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6C0" w:rsidRPr="004B26C0" w:rsidRDefault="004B26C0" w:rsidP="004B26C0">
      <w:pPr>
        <w:spacing w:before="75" w:after="45" w:line="240" w:lineRule="auto"/>
        <w:jc w:val="right"/>
        <w:outlineLvl w:val="0"/>
        <w:rPr>
          <w:rFonts w:eastAsia="Times New Roman"/>
          <w:b/>
          <w:bCs/>
          <w:color w:val="222222"/>
          <w:kern w:val="36"/>
        </w:rPr>
      </w:pPr>
      <w:r w:rsidRPr="004B26C0">
        <w:rPr>
          <w:rFonts w:eastAsia="Times New Roman"/>
          <w:color w:val="222222"/>
          <w:kern w:val="36"/>
        </w:rPr>
        <w:t xml:space="preserve">1305, 12 Glen St </w:t>
      </w:r>
      <w:r w:rsidRPr="004B26C0">
        <w:rPr>
          <w:rFonts w:eastAsia="Times New Roman"/>
          <w:color w:val="222222"/>
          <w:kern w:val="36"/>
        </w:rPr>
        <w:br/>
        <w:t>Milsons Point NSW 2061</w:t>
      </w:r>
      <w:r w:rsidRPr="004B26C0">
        <w:rPr>
          <w:rFonts w:eastAsia="Times New Roman"/>
          <w:color w:val="222222"/>
          <w:kern w:val="36"/>
        </w:rPr>
        <w:br/>
        <w:t>0434 715.861</w:t>
      </w:r>
      <w:r w:rsidRPr="004B26C0">
        <w:rPr>
          <w:rFonts w:eastAsia="Times New Roman"/>
          <w:color w:val="222222"/>
          <w:kern w:val="36"/>
        </w:rPr>
        <w:br/>
      </w:r>
      <w:hyperlink r:id="rId4" w:history="1">
        <w:r w:rsidRPr="004B26C0">
          <w:rPr>
            <w:rFonts w:eastAsia="Times New Roman"/>
            <w:b/>
            <w:bCs/>
            <w:color w:val="0000FF"/>
            <w:kern w:val="36"/>
            <w:sz w:val="20"/>
            <w:szCs w:val="20"/>
            <w:u w:val="single"/>
          </w:rPr>
          <w:t>scribepj@bigpond.com</w:t>
        </w:r>
      </w:hyperlink>
      <w:r w:rsidRPr="004B26C0">
        <w:rPr>
          <w:rFonts w:eastAsia="Times New Roman"/>
          <w:color w:val="222222"/>
          <w:kern w:val="36"/>
          <w:sz w:val="20"/>
          <w:szCs w:val="20"/>
        </w:rPr>
        <w:t xml:space="preserve"> </w:t>
      </w:r>
    </w:p>
    <w:p w:rsidR="004B26C0" w:rsidRPr="004B26C0" w:rsidRDefault="004B26C0" w:rsidP="004B26C0">
      <w:pPr>
        <w:spacing w:before="45" w:after="0" w:line="240" w:lineRule="auto"/>
        <w:jc w:val="center"/>
        <w:rPr>
          <w:rFonts w:ascii="Arial Narrow" w:eastAsia="Times New Roman" w:hAnsi="Arial Narrow" w:cs="Times New Roman"/>
          <w:color w:val="222222"/>
          <w:sz w:val="8"/>
          <w:szCs w:val="8"/>
        </w:rPr>
      </w:pPr>
    </w:p>
    <w:p w:rsidR="004B26C0" w:rsidRPr="004B26C0" w:rsidRDefault="004B26C0" w:rsidP="004B26C0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4B26C0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Insert one of the enclosed three CDs into a Windows PC to auto-open this </w:t>
      </w:r>
      <w:r w:rsidRPr="004B26C0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t>2nd_Letter_to_Senator_Patrick_Dodson_27-Feb-20.htm</w:t>
      </w:r>
      <w:r w:rsidRPr="004B26C0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 </w:t>
      </w:r>
      <w:r w:rsidRPr="004B26C0">
        <w:rPr>
          <w:rFonts w:ascii="Arial Narrow" w:eastAsia="Times New Roman" w:hAnsi="Arial Narrow" w:cs="Times New Roman"/>
          <w:color w:val="222222"/>
          <w:sz w:val="26"/>
          <w:szCs w:val="26"/>
        </w:rPr>
        <w:br/>
        <w:t xml:space="preserve">About 15 seconds after inserting a CD, left mouse click on the Windows prompt on lower RHS of your monitor after inserting a CD, then mouse click on </w:t>
      </w:r>
      <w:r w:rsidRPr="004B26C0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t xml:space="preserve">2nd_Letter_to_Senator_Patrick_Dodson_27-Feb-20.htm </w:t>
      </w:r>
      <w:r w:rsidRPr="004B26C0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at upper RHS to open this letter.  </w:t>
      </w:r>
      <w:r w:rsidRPr="004B26C0">
        <w:rPr>
          <w:rFonts w:ascii="Arial Narrow" w:eastAsia="Times New Roman" w:hAnsi="Arial Narrow" w:cs="Times New Roman"/>
          <w:color w:val="222222"/>
          <w:sz w:val="26"/>
          <w:szCs w:val="26"/>
        </w:rPr>
        <w:br/>
        <w:t xml:space="preserve">If using a MAC, or the enclosed USB stick drive, or the enclosed three CDs do not auto-open this letter, then navigate to </w:t>
      </w:r>
      <w:proofErr w:type="spellStart"/>
      <w:r w:rsidRPr="004B26C0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t>ATLSEIP</w:t>
      </w:r>
      <w:proofErr w:type="spellEnd"/>
      <w:r w:rsidRPr="004B26C0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t xml:space="preserve">/NT/2nd_Letter_to_Senator_Patrick_Dodson_27-Feb-20.htm </w:t>
      </w:r>
      <w:r w:rsidRPr="004B26C0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br/>
      </w:r>
      <w:r w:rsidRPr="004B26C0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Left mouse click on it and then click on the welter of embedded URLs in </w:t>
      </w:r>
      <w:r w:rsidRPr="004B26C0">
        <w:rPr>
          <w:rFonts w:ascii="Arial Narrow" w:eastAsia="Times New Roman" w:hAnsi="Arial Narrow" w:cs="Times New Roman"/>
          <w:b/>
          <w:bCs/>
          <w:color w:val="222222"/>
          <w:sz w:val="26"/>
          <w:szCs w:val="26"/>
          <w:u w:val="single"/>
        </w:rPr>
        <w:t>Black</w:t>
      </w:r>
      <w:r w:rsidRPr="004B26C0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 (underlined), </w:t>
      </w:r>
      <w:r w:rsidRPr="004B26C0">
        <w:rPr>
          <w:rFonts w:ascii="Arial Narrow" w:eastAsia="Times New Roman" w:hAnsi="Arial Narrow" w:cs="Times New Roman"/>
          <w:b/>
          <w:bCs/>
          <w:color w:val="0000FF"/>
          <w:sz w:val="26"/>
          <w:szCs w:val="26"/>
        </w:rPr>
        <w:t>Blue Text</w:t>
      </w:r>
      <w:r w:rsidRPr="004B26C0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 or </w:t>
      </w:r>
      <w:r w:rsidRPr="004B26C0">
        <w:rPr>
          <w:rFonts w:ascii="Arial Narrow" w:eastAsia="Times New Roman" w:hAnsi="Arial Narrow" w:cs="Times New Roman"/>
          <w:b/>
          <w:bCs/>
          <w:color w:val="FF0000"/>
          <w:sz w:val="26"/>
          <w:szCs w:val="26"/>
        </w:rPr>
        <w:t>Red Text</w:t>
      </w:r>
      <w:r w:rsidRPr="004B26C0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 to open associated files.</w:t>
      </w:r>
      <w:r w:rsidRPr="004B26C0">
        <w:rPr>
          <w:rFonts w:ascii="Arial Narrow" w:eastAsia="Times New Roman" w:hAnsi="Arial Narrow" w:cs="Times New Roman"/>
          <w:color w:val="222222"/>
          <w:sz w:val="26"/>
          <w:szCs w:val="26"/>
        </w:rPr>
        <w:br/>
        <w:t>To leave a page and return to the previous page, click on the arrow at top left of your screen/monitor.</w:t>
      </w:r>
    </w:p>
    <w:p w:rsidR="004B26C0" w:rsidRPr="004B26C0" w:rsidRDefault="004B26C0" w:rsidP="004B26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4B26C0">
        <w:rPr>
          <w:rFonts w:ascii="Arial Narrow" w:eastAsia="Times New Roman" w:hAnsi="Arial Narrow" w:cs="Times New Roman"/>
          <w:color w:val="222222"/>
          <w:sz w:val="26"/>
          <w:szCs w:val="26"/>
        </w:rPr>
        <w:t>If this page accidentally closes when you leave another page, right click on your CD/DVD Drive icon and left click on 'Open Auto play'.</w:t>
      </w:r>
      <w:r w:rsidR="007942B1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  </w:t>
      </w:r>
      <w:bookmarkStart w:id="0" w:name="_GoBack"/>
      <w:bookmarkEnd w:id="0"/>
      <w:r w:rsidRPr="004B26C0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Alternatively save the file </w:t>
      </w:r>
      <w:proofErr w:type="spellStart"/>
      <w:r w:rsidRPr="004B26C0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t>ATLSEIP</w:t>
      </w:r>
      <w:proofErr w:type="spellEnd"/>
      <w:r w:rsidRPr="004B26C0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 in a folder on your hard drive, then navigate to </w:t>
      </w:r>
      <w:proofErr w:type="spellStart"/>
      <w:r w:rsidRPr="004B26C0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t>ATLSEIP</w:t>
      </w:r>
      <w:proofErr w:type="spellEnd"/>
      <w:r w:rsidRPr="004B26C0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t>/NT/2nd_Letter_to_Senator_Patrick_Dodson_27-Feb_20.htm</w:t>
      </w:r>
      <w:r w:rsidRPr="004B26C0">
        <w:rPr>
          <w:rFonts w:ascii="Arial Narrow" w:eastAsia="Times New Roman" w:hAnsi="Arial Narrow" w:cs="Times New Roman"/>
          <w:color w:val="222222"/>
          <w:sz w:val="26"/>
          <w:szCs w:val="26"/>
        </w:rPr>
        <w:t>.</w:t>
      </w:r>
    </w:p>
    <w:p w:rsidR="004B26C0" w:rsidRPr="004B26C0" w:rsidRDefault="004B26C0" w:rsidP="004B26C0">
      <w:pPr>
        <w:spacing w:after="0" w:line="240" w:lineRule="auto"/>
        <w:rPr>
          <w:rFonts w:eastAsia="Times New Roman"/>
          <w:color w:val="222222"/>
          <w:sz w:val="10"/>
          <w:szCs w:val="10"/>
        </w:rPr>
      </w:pPr>
    </w:p>
    <w:p w:rsidR="004B26C0" w:rsidRPr="004B26C0" w:rsidRDefault="004B26C0" w:rsidP="004B26C0">
      <w:pPr>
        <w:shd w:val="clear" w:color="auto" w:fill="FFFFFF"/>
        <w:spacing w:before="90" w:after="0" w:line="240" w:lineRule="auto"/>
        <w:rPr>
          <w:rFonts w:eastAsia="Times New Roman"/>
          <w:color w:val="222222"/>
        </w:rPr>
      </w:pPr>
      <w:r w:rsidRPr="004B26C0">
        <w:rPr>
          <w:rFonts w:eastAsia="Times New Roman"/>
          <w:color w:val="434343"/>
        </w:rPr>
        <w:t>27 February 2020</w:t>
      </w:r>
    </w:p>
    <w:p w:rsidR="004B26C0" w:rsidRPr="004B26C0" w:rsidRDefault="004B26C0" w:rsidP="004B26C0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</w:rPr>
      </w:pPr>
      <w:r w:rsidRPr="004B26C0">
        <w:rPr>
          <w:rFonts w:eastAsia="Times New Roman"/>
          <w:color w:val="434343"/>
        </w:rPr>
        <w:t>Senator Patrick Dodson                              </w:t>
      </w:r>
      <w:hyperlink r:id="rId5" w:history="1">
        <w:r w:rsidRPr="004B26C0">
          <w:rPr>
            <w:rFonts w:eastAsia="Times New Roman"/>
            <w:b/>
            <w:bCs/>
            <w:color w:val="0000FF"/>
            <w:sz w:val="22"/>
            <w:szCs w:val="22"/>
            <w:u w:val="single"/>
          </w:rPr>
          <w:t>senator.dodson@aph.gov.au</w:t>
        </w:r>
      </w:hyperlink>
      <w:r w:rsidRPr="004B26C0">
        <w:rPr>
          <w:rFonts w:eastAsia="Times New Roman"/>
          <w:b/>
          <w:bCs/>
          <w:color w:val="434343"/>
          <w:sz w:val="22"/>
          <w:szCs w:val="22"/>
        </w:rPr>
        <w:t xml:space="preserve"> </w:t>
      </w:r>
      <w:r w:rsidRPr="004B26C0">
        <w:rPr>
          <w:rFonts w:eastAsia="Times New Roman"/>
          <w:color w:val="434343"/>
        </w:rPr>
        <w:br/>
        <w:t>PO Box 3490</w:t>
      </w:r>
      <w:r w:rsidRPr="004B26C0">
        <w:rPr>
          <w:rFonts w:eastAsia="Times New Roman"/>
          <w:color w:val="434343"/>
        </w:rPr>
        <w:br/>
        <w:t xml:space="preserve">Broome, WA, 6725 </w:t>
      </w:r>
    </w:p>
    <w:p w:rsidR="004B26C0" w:rsidRPr="004B26C0" w:rsidRDefault="004B26C0" w:rsidP="004B26C0">
      <w:pPr>
        <w:shd w:val="clear" w:color="auto" w:fill="FFFFFF"/>
        <w:spacing w:before="100" w:beforeAutospacing="1" w:after="0" w:line="240" w:lineRule="auto"/>
        <w:rPr>
          <w:rFonts w:eastAsia="Times New Roman"/>
          <w:color w:val="434343"/>
        </w:rPr>
      </w:pPr>
      <w:r w:rsidRPr="004B26C0">
        <w:rPr>
          <w:rFonts w:eastAsia="Times New Roman"/>
          <w:color w:val="434343"/>
        </w:rPr>
        <w:t>Dear Senator Dodson</w:t>
      </w:r>
    </w:p>
    <w:p w:rsidR="004B26C0" w:rsidRPr="004B26C0" w:rsidRDefault="004B26C0" w:rsidP="004B26C0">
      <w:pPr>
        <w:shd w:val="clear" w:color="auto" w:fill="FFFFFF"/>
        <w:spacing w:before="165" w:after="0" w:line="240" w:lineRule="auto"/>
        <w:rPr>
          <w:rFonts w:eastAsia="Times New Roman"/>
          <w:color w:val="434343"/>
        </w:rPr>
      </w:pPr>
      <w:hyperlink r:id="rId6" w:history="1">
        <w:r w:rsidRPr="004B26C0">
          <w:rPr>
            <w:rFonts w:eastAsia="Times New Roman"/>
            <w:b/>
            <w:bCs/>
            <w:color w:val="000000"/>
            <w:sz w:val="26"/>
            <w:szCs w:val="26"/>
            <w:u w:val="single"/>
          </w:rPr>
          <w:t>Aboriginal Teenager Life Skills' RTV Social Inclusion Early Intervention Programme</w:t>
        </w:r>
      </w:hyperlink>
      <w:r w:rsidRPr="004B26C0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Pr="004B26C0">
        <w:rPr>
          <w:rFonts w:eastAsia="Times New Roman"/>
          <w:b/>
          <w:bCs/>
          <w:i/>
          <w:iCs/>
          <w:color w:val="000000"/>
          <w:sz w:val="26"/>
          <w:szCs w:val="26"/>
        </w:rPr>
        <w:t xml:space="preserve">ticks ALL the current bureaucratic boxes </w:t>
      </w:r>
      <w:r w:rsidRPr="004B26C0">
        <w:rPr>
          <w:rFonts w:eastAsia="Times New Roman"/>
          <w:b/>
          <w:bCs/>
          <w:color w:val="000000"/>
          <w:sz w:val="26"/>
          <w:szCs w:val="26"/>
        </w:rPr>
        <w:t>as chronicled herein</w:t>
      </w:r>
    </w:p>
    <w:p w:rsidR="004B26C0" w:rsidRPr="004B26C0" w:rsidRDefault="004B26C0" w:rsidP="004B26C0">
      <w:pPr>
        <w:shd w:val="clear" w:color="auto" w:fill="FFFFFF"/>
        <w:spacing w:before="75" w:after="0" w:line="240" w:lineRule="auto"/>
        <w:rPr>
          <w:rFonts w:eastAsia="Times New Roman"/>
          <w:color w:val="434343"/>
        </w:rPr>
      </w:pPr>
      <w:r w:rsidRPr="004B26C0">
        <w:rPr>
          <w:rFonts w:eastAsia="Times New Roman"/>
          <w:b/>
          <w:bCs/>
          <w:i/>
          <w:iCs/>
          <w:color w:val="434343"/>
          <w:sz w:val="26"/>
          <w:szCs w:val="26"/>
        </w:rPr>
        <w:t>Ipso facto</w:t>
      </w:r>
      <w:r w:rsidRPr="004B26C0">
        <w:rPr>
          <w:rFonts w:eastAsia="Times New Roman"/>
          <w:b/>
          <w:bCs/>
          <w:color w:val="434343"/>
          <w:sz w:val="26"/>
          <w:szCs w:val="26"/>
        </w:rPr>
        <w:t>, w</w:t>
      </w:r>
      <w:r w:rsidRPr="004B26C0">
        <w:rPr>
          <w:rFonts w:eastAsia="Times New Roman"/>
          <w:b/>
          <w:bCs/>
          <w:color w:val="434343"/>
          <w:sz w:val="26"/>
          <w:szCs w:val="26"/>
          <w:shd w:val="clear" w:color="auto" w:fill="FFFFFF"/>
        </w:rPr>
        <w:t xml:space="preserve">ill the Australian Labor Party ask the Commonwealth Govt. to support </w:t>
      </w:r>
      <w:hyperlink r:id="rId7" w:history="1">
        <w:proofErr w:type="spellStart"/>
        <w:r w:rsidRPr="004B26C0">
          <w:rPr>
            <w:rFonts w:eastAsia="Times New Roman"/>
            <w:b/>
            <w:bCs/>
            <w:color w:val="000000"/>
            <w:sz w:val="26"/>
            <w:szCs w:val="26"/>
            <w:u w:val="single"/>
          </w:rPr>
          <w:t>ATLSEIP</w:t>
        </w:r>
        <w:proofErr w:type="spellEnd"/>
      </w:hyperlink>
      <w:r w:rsidRPr="004B26C0">
        <w:rPr>
          <w:rFonts w:eastAsia="Times New Roman"/>
          <w:b/>
          <w:bCs/>
          <w:color w:val="434343"/>
          <w:sz w:val="26"/>
          <w:szCs w:val="26"/>
        </w:rPr>
        <w:t xml:space="preserve"> on a bipartisan basis?</w:t>
      </w:r>
    </w:p>
    <w:p w:rsidR="004B26C0" w:rsidRPr="004B26C0" w:rsidRDefault="004B26C0" w:rsidP="004B26C0">
      <w:pPr>
        <w:spacing w:after="0" w:line="240" w:lineRule="auto"/>
        <w:rPr>
          <w:rFonts w:eastAsia="Times New Roman"/>
          <w:color w:val="222222"/>
        </w:rPr>
      </w:pPr>
      <w:r w:rsidRPr="004B26C0">
        <w:rPr>
          <w:rFonts w:eastAsia="Times New Roman"/>
          <w:color w:val="222222"/>
        </w:rPr>
        <w:t> </w:t>
      </w:r>
    </w:p>
    <w:p w:rsidR="004B26C0" w:rsidRPr="004B26C0" w:rsidRDefault="004B26C0" w:rsidP="004B26C0">
      <w:pPr>
        <w:spacing w:after="0" w:line="240" w:lineRule="auto"/>
        <w:rPr>
          <w:rFonts w:eastAsia="Times New Roman"/>
          <w:color w:val="222222"/>
        </w:rPr>
      </w:pPr>
      <w:r w:rsidRPr="004B26C0">
        <w:rPr>
          <w:rFonts w:eastAsia="Times New Roman"/>
          <w:color w:val="222222"/>
        </w:rPr>
        <w:t xml:space="preserve">The </w:t>
      </w:r>
      <w:hyperlink r:id="rId8" w:history="1">
        <w:r w:rsidRPr="004B26C0">
          <w:rPr>
            <w:rFonts w:eastAsia="Times New Roman"/>
            <w:b/>
            <w:bCs/>
            <w:color w:val="0000FF"/>
            <w:u w:val="single"/>
          </w:rPr>
          <w:t xml:space="preserve">Writer </w:t>
        </w:r>
      </w:hyperlink>
      <w:r w:rsidRPr="004B26C0">
        <w:rPr>
          <w:rFonts w:eastAsia="Times New Roman"/>
          <w:color w:val="222222"/>
        </w:rPr>
        <w:t>refers to -</w:t>
      </w:r>
    </w:p>
    <w:p w:rsidR="004B26C0" w:rsidRPr="004B26C0" w:rsidRDefault="004B26C0" w:rsidP="004B26C0">
      <w:pPr>
        <w:spacing w:after="0" w:line="240" w:lineRule="auto"/>
        <w:rPr>
          <w:rFonts w:eastAsia="Times New Roman"/>
          <w:color w:val="222222"/>
          <w:sz w:val="12"/>
          <w:szCs w:val="12"/>
        </w:rPr>
      </w:pPr>
      <w:r w:rsidRPr="004B26C0">
        <w:rPr>
          <w:rFonts w:eastAsia="Times New Roman"/>
          <w:color w:val="222222"/>
          <w:sz w:val="12"/>
          <w:szCs w:val="12"/>
        </w:rPr>
        <w:t> </w:t>
      </w:r>
    </w:p>
    <w:p w:rsidR="004B26C0" w:rsidRPr="004B26C0" w:rsidRDefault="004B26C0" w:rsidP="004B26C0">
      <w:pPr>
        <w:spacing w:before="15" w:after="0" w:line="240" w:lineRule="auto"/>
        <w:ind w:left="630" w:hanging="630"/>
        <w:rPr>
          <w:rFonts w:eastAsia="Times New Roman"/>
          <w:color w:val="222222"/>
        </w:rPr>
      </w:pPr>
      <w:r w:rsidRPr="004B26C0">
        <w:rPr>
          <w:rFonts w:eastAsia="Times New Roman"/>
          <w:color w:val="222222"/>
        </w:rPr>
        <w:t xml:space="preserve">A)      his initial </w:t>
      </w:r>
      <w:hyperlink r:id="rId9" w:history="1">
        <w:r w:rsidRPr="004B26C0">
          <w:rPr>
            <w:rFonts w:eastAsia="Times New Roman"/>
            <w:b/>
            <w:bCs/>
            <w:color w:val="0000FF"/>
            <w:u w:val="single"/>
          </w:rPr>
          <w:t>Letter to Senator Patrick Dodson dated 1 January 2020</w:t>
        </w:r>
      </w:hyperlink>
      <w:r w:rsidRPr="004B26C0">
        <w:rPr>
          <w:rFonts w:eastAsia="Times New Roman"/>
          <w:color w:val="222222"/>
        </w:rPr>
        <w:t xml:space="preserve"> (provided in 2 x CDs, one x USB Stick and 3 x A4 hardcopy) that asked </w:t>
      </w:r>
      <w:r w:rsidRPr="004B26C0">
        <w:rPr>
          <w:rFonts w:eastAsia="Times New Roman"/>
          <w:color w:val="222222"/>
          <w:shd w:val="clear" w:color="auto" w:fill="FFFFFF"/>
        </w:rPr>
        <w:t xml:space="preserve">the Australian Labor Party to request the Commonwealth Govt. to support </w:t>
      </w:r>
      <w:r w:rsidRPr="004B26C0">
        <w:rPr>
          <w:rFonts w:eastAsia="Times New Roman"/>
          <w:color w:val="222222"/>
        </w:rPr>
        <w:t xml:space="preserve">the </w:t>
      </w:r>
      <w:hyperlink r:id="rId10" w:history="1">
        <w:r w:rsidRPr="004B26C0">
          <w:rPr>
            <w:rFonts w:eastAsia="Times New Roman"/>
            <w:b/>
            <w:bCs/>
            <w:color w:val="0066CC"/>
            <w:u w:val="single"/>
          </w:rPr>
          <w:t xml:space="preserve">Writer's </w:t>
        </w:r>
      </w:hyperlink>
      <w:r w:rsidRPr="004B26C0">
        <w:rPr>
          <w:rFonts w:eastAsia="Times New Roman"/>
          <w:b/>
          <w:bCs/>
          <w:color w:val="222222"/>
          <w:sz w:val="22"/>
          <w:szCs w:val="22"/>
        </w:rPr>
        <w:t> </w:t>
      </w:r>
      <w:hyperlink r:id="rId11" w:history="1">
        <w:r w:rsidRPr="004B26C0">
          <w:rPr>
            <w:rFonts w:eastAsia="Times New Roman"/>
            <w:b/>
            <w:bCs/>
            <w:color w:val="3333FF"/>
            <w:u w:val="single"/>
          </w:rPr>
          <w:t>Aboriginal Teenager Life Skills' RTV Social Inclusion Early Intervention Programme</w:t>
        </w:r>
      </w:hyperlink>
      <w:r w:rsidRPr="004B26C0">
        <w:rPr>
          <w:rFonts w:eastAsia="Times New Roman"/>
          <w:b/>
          <w:bCs/>
          <w:color w:val="222222"/>
          <w:sz w:val="22"/>
          <w:szCs w:val="22"/>
        </w:rPr>
        <w:t xml:space="preserve"> </w:t>
      </w:r>
      <w:r w:rsidRPr="004B26C0">
        <w:rPr>
          <w:rFonts w:eastAsia="Times New Roman"/>
          <w:color w:val="222222"/>
        </w:rPr>
        <w:t>which -</w:t>
      </w:r>
    </w:p>
    <w:p w:rsidR="004B26C0" w:rsidRPr="004B26C0" w:rsidRDefault="004B26C0" w:rsidP="004B26C0">
      <w:pPr>
        <w:spacing w:after="15" w:line="240" w:lineRule="auto"/>
        <w:ind w:left="1290" w:hanging="570"/>
        <w:rPr>
          <w:rFonts w:eastAsia="Times New Roman"/>
          <w:color w:val="222222"/>
        </w:rPr>
      </w:pPr>
      <w:r w:rsidRPr="004B26C0">
        <w:rPr>
          <w:rFonts w:eastAsia="Times New Roman"/>
          <w:color w:val="222222"/>
        </w:rPr>
        <w:t xml:space="preserve">*        </w:t>
      </w:r>
      <w:proofErr w:type="gramStart"/>
      <w:r w:rsidRPr="004B26C0">
        <w:rPr>
          <w:rFonts w:eastAsia="Times New Roman"/>
          <w:color w:val="222222"/>
        </w:rPr>
        <w:t>accords</w:t>
      </w:r>
      <w:proofErr w:type="gramEnd"/>
      <w:r w:rsidRPr="004B26C0">
        <w:rPr>
          <w:rFonts w:eastAsia="Times New Roman"/>
          <w:color w:val="222222"/>
        </w:rPr>
        <w:t xml:space="preserve"> with </w:t>
      </w:r>
      <w:r w:rsidRPr="004B26C0">
        <w:rPr>
          <w:rFonts w:eastAsia="Times New Roman"/>
          <w:b/>
          <w:bCs/>
          <w:color w:val="3333FF"/>
        </w:rPr>
        <w:t>-</w:t>
      </w:r>
    </w:p>
    <w:p w:rsidR="004B26C0" w:rsidRPr="004B26C0" w:rsidRDefault="004B26C0" w:rsidP="004B26C0">
      <w:pPr>
        <w:spacing w:before="15" w:after="15" w:line="240" w:lineRule="auto"/>
        <w:ind w:left="1290" w:hanging="570"/>
        <w:rPr>
          <w:rFonts w:eastAsia="Times New Roman"/>
          <w:color w:val="222222"/>
        </w:rPr>
      </w:pPr>
      <w:r w:rsidRPr="004B26C0">
        <w:rPr>
          <w:rFonts w:eastAsia="Times New Roman"/>
          <w:b/>
          <w:bCs/>
          <w:color w:val="3333FF"/>
        </w:rPr>
        <w:t xml:space="preserve">          </w:t>
      </w:r>
      <w:r w:rsidRPr="004B26C0">
        <w:rPr>
          <w:rFonts w:eastAsia="Times New Roman"/>
          <w:color w:val="222222"/>
        </w:rPr>
        <w:t xml:space="preserve">(i)        </w:t>
      </w:r>
      <w:hyperlink r:id="rId12" w:history="1">
        <w:r w:rsidRPr="004B26C0">
          <w:rPr>
            <w:rFonts w:eastAsia="Times New Roman"/>
            <w:b/>
            <w:bCs/>
            <w:color w:val="0000FF"/>
            <w:u w:val="single"/>
          </w:rPr>
          <w:t>Recommendation 236 of the</w:t>
        </w:r>
        <w:r w:rsidRPr="004B26C0">
          <w:rPr>
            <w:rFonts w:eastAsia="Times New Roman"/>
            <w:b/>
            <w:bCs/>
            <w:i/>
            <w:iCs/>
            <w:color w:val="0000FF"/>
            <w:u w:val="single"/>
          </w:rPr>
          <w:t xml:space="preserve"> </w:t>
        </w:r>
        <w:r w:rsidRPr="004B26C0">
          <w:rPr>
            <w:rFonts w:eastAsia="Times New Roman"/>
            <w:b/>
            <w:bCs/>
            <w:color w:val="0000FF"/>
            <w:u w:val="single"/>
          </w:rPr>
          <w:t xml:space="preserve">Royal Commission </w:t>
        </w:r>
        <w:proofErr w:type="gramStart"/>
        <w:r w:rsidRPr="004B26C0">
          <w:rPr>
            <w:rFonts w:eastAsia="Times New Roman"/>
            <w:b/>
            <w:bCs/>
            <w:color w:val="0000FF"/>
            <w:u w:val="single"/>
          </w:rPr>
          <w:t>Into</w:t>
        </w:r>
        <w:proofErr w:type="gramEnd"/>
        <w:r w:rsidRPr="004B26C0">
          <w:rPr>
            <w:rFonts w:eastAsia="Times New Roman"/>
            <w:b/>
            <w:bCs/>
            <w:color w:val="0000FF"/>
            <w:u w:val="single"/>
          </w:rPr>
          <w:t xml:space="preserve"> Aboriginal Deaths in Custody</w:t>
        </w:r>
      </w:hyperlink>
      <w:r w:rsidRPr="004B26C0">
        <w:rPr>
          <w:rFonts w:eastAsia="Times New Roman"/>
          <w:b/>
          <w:bCs/>
          <w:color w:val="3333FF"/>
        </w:rPr>
        <w:t>;</w:t>
      </w:r>
      <w:r w:rsidRPr="004B26C0">
        <w:rPr>
          <w:rFonts w:eastAsia="Times New Roman"/>
          <w:b/>
          <w:bCs/>
          <w:color w:val="000000"/>
        </w:rPr>
        <w:t xml:space="preserve"> </w:t>
      </w:r>
    </w:p>
    <w:p w:rsidR="004B26C0" w:rsidRPr="004B26C0" w:rsidRDefault="004B26C0" w:rsidP="004B26C0">
      <w:pPr>
        <w:spacing w:before="15" w:after="15" w:line="240" w:lineRule="auto"/>
        <w:ind w:left="2040" w:hanging="1320"/>
        <w:rPr>
          <w:rFonts w:eastAsia="Times New Roman"/>
          <w:color w:val="222222"/>
        </w:rPr>
      </w:pPr>
      <w:r w:rsidRPr="004B26C0">
        <w:rPr>
          <w:rFonts w:eastAsia="Times New Roman"/>
          <w:color w:val="222222"/>
        </w:rPr>
        <w:t xml:space="preserve">          (ii)       </w:t>
      </w:r>
      <w:hyperlink r:id="rId13" w:history="1">
        <w:r w:rsidRPr="004B26C0">
          <w:rPr>
            <w:rFonts w:eastAsia="Times New Roman"/>
            <w:b/>
            <w:bCs/>
            <w:color w:val="3333FF"/>
            <w:u w:val="single"/>
          </w:rPr>
          <w:t>Chapter 7 'Community engagement' of the Royal Commission into the Protection and Detention of Children in the Northern Territory - Findings and Recommendations</w:t>
        </w:r>
      </w:hyperlink>
      <w:r w:rsidRPr="004B26C0">
        <w:rPr>
          <w:rFonts w:eastAsia="Times New Roman"/>
          <w:b/>
          <w:bCs/>
          <w:color w:val="3333FF"/>
        </w:rPr>
        <w:t>;</w:t>
      </w:r>
    </w:p>
    <w:p w:rsidR="004B26C0" w:rsidRPr="004B26C0" w:rsidRDefault="004B26C0" w:rsidP="004B26C0">
      <w:pPr>
        <w:spacing w:before="15" w:after="15" w:line="240" w:lineRule="auto"/>
        <w:ind w:left="2040" w:hanging="1320"/>
        <w:rPr>
          <w:rFonts w:eastAsia="Times New Roman"/>
          <w:color w:val="222222"/>
        </w:rPr>
      </w:pPr>
      <w:r w:rsidRPr="004B26C0">
        <w:rPr>
          <w:rFonts w:eastAsia="Times New Roman"/>
          <w:b/>
          <w:bCs/>
          <w:color w:val="000000"/>
        </w:rPr>
        <w:t xml:space="preserve">          </w:t>
      </w:r>
      <w:r w:rsidRPr="004B26C0">
        <w:rPr>
          <w:rFonts w:eastAsia="Times New Roman"/>
          <w:color w:val="000000"/>
        </w:rPr>
        <w:t>(iii)</w:t>
      </w:r>
      <w:r w:rsidRPr="004B26C0">
        <w:rPr>
          <w:rFonts w:eastAsia="Times New Roman"/>
          <w:b/>
          <w:bCs/>
          <w:color w:val="000000"/>
        </w:rPr>
        <w:t xml:space="preserve">      </w:t>
      </w:r>
      <w:hyperlink r:id="rId14" w:history="1">
        <w:r w:rsidRPr="004B26C0">
          <w:rPr>
            <w:rFonts w:eastAsia="Times New Roman"/>
            <w:b/>
            <w:bCs/>
            <w:color w:val="3333FF"/>
            <w:u w:val="single"/>
          </w:rPr>
          <w:t>Prime Minister’s Community Business Partnership</w:t>
        </w:r>
      </w:hyperlink>
      <w:r w:rsidRPr="004B26C0">
        <w:rPr>
          <w:rFonts w:eastAsia="Times New Roman"/>
          <w:color w:val="000000"/>
          <w:sz w:val="26"/>
          <w:szCs w:val="26"/>
          <w:shd w:val="clear" w:color="auto" w:fill="FFFFFF"/>
        </w:rPr>
        <w:t>, in particular "</w:t>
      </w:r>
      <w:hyperlink r:id="rId15" w:history="1">
        <w:r w:rsidRPr="004B26C0">
          <w:rPr>
            <w:rFonts w:eastAsia="Times New Roman"/>
            <w:b/>
            <w:bCs/>
            <w:color w:val="0000FF"/>
            <w:sz w:val="26"/>
            <w:szCs w:val="26"/>
            <w:u w:val="single"/>
            <w:shd w:val="clear" w:color="auto" w:fill="FFFFFF"/>
            <w:lang w:val="en"/>
          </w:rPr>
          <w:t>shared accountability and shared responsibility – governments, Indigenous Australians and their communities and organisations</w:t>
        </w:r>
      </w:hyperlink>
      <w:r w:rsidRPr="004B26C0">
        <w:rPr>
          <w:rFonts w:eastAsia="Times New Roman"/>
          <w:color w:val="222222"/>
          <w:sz w:val="26"/>
          <w:szCs w:val="26"/>
          <w:shd w:val="clear" w:color="auto" w:fill="FFFFFF"/>
          <w:lang w:val="en"/>
        </w:rPr>
        <w:t xml:space="preserve">" </w:t>
      </w:r>
      <w:r w:rsidRPr="004B26C0">
        <w:rPr>
          <w:rFonts w:eastAsia="Times New Roman"/>
          <w:color w:val="222222"/>
          <w:shd w:val="clear" w:color="auto" w:fill="FFFFFF"/>
          <w:lang w:val="en"/>
        </w:rPr>
        <w:t xml:space="preserve">under the </w:t>
      </w:r>
      <w:proofErr w:type="spellStart"/>
      <w:r w:rsidRPr="004B26C0">
        <w:rPr>
          <w:rFonts w:eastAsia="Times New Roman"/>
          <w:color w:val="222222"/>
          <w:shd w:val="clear" w:color="auto" w:fill="FFFFFF"/>
          <w:lang w:val="en"/>
        </w:rPr>
        <w:t>P.M.'s</w:t>
      </w:r>
      <w:proofErr w:type="spellEnd"/>
      <w:r w:rsidRPr="004B26C0">
        <w:rPr>
          <w:rFonts w:eastAsia="Times New Roman"/>
          <w:color w:val="222222"/>
          <w:shd w:val="clear" w:color="auto" w:fill="FFFFFF"/>
          <w:lang w:val="en"/>
        </w:rPr>
        <w:t xml:space="preserve"> recently announced/acknowledged involvement with the</w:t>
      </w:r>
      <w:r w:rsidRPr="004B26C0">
        <w:rPr>
          <w:rFonts w:eastAsia="Times New Roman"/>
          <w:color w:val="222222"/>
          <w:sz w:val="26"/>
          <w:szCs w:val="26"/>
          <w:shd w:val="clear" w:color="auto" w:fill="FFFFFF"/>
          <w:lang w:val="en"/>
        </w:rPr>
        <w:t xml:space="preserve"> </w:t>
      </w:r>
      <w:hyperlink r:id="rId16" w:history="1">
        <w:r w:rsidRPr="004B26C0">
          <w:rPr>
            <w:rFonts w:eastAsia="Times New Roman"/>
            <w:b/>
            <w:bCs/>
            <w:color w:val="0000FF"/>
            <w:u w:val="single"/>
            <w:shd w:val="clear" w:color="auto" w:fill="FFFFFF"/>
          </w:rPr>
          <w:t>C</w:t>
        </w:r>
        <w:r w:rsidRPr="004B26C0">
          <w:rPr>
            <w:rFonts w:eastAsia="Times New Roman"/>
            <w:b/>
            <w:bCs/>
            <w:color w:val="0000FF"/>
            <w:u w:val="single"/>
          </w:rPr>
          <w:t>oalition of Peaks</w:t>
        </w:r>
      </w:hyperlink>
      <w:r w:rsidRPr="004B26C0">
        <w:rPr>
          <w:rFonts w:eastAsia="Times New Roman"/>
          <w:b/>
          <w:bCs/>
          <w:color w:val="000000"/>
          <w:shd w:val="clear" w:color="auto" w:fill="FFFFFF"/>
        </w:rPr>
        <w:t>;</w:t>
      </w:r>
    </w:p>
    <w:p w:rsidR="004B26C0" w:rsidRPr="004B26C0" w:rsidRDefault="004B26C0" w:rsidP="004B26C0">
      <w:pPr>
        <w:spacing w:before="15" w:after="15" w:line="240" w:lineRule="auto"/>
        <w:ind w:left="2040" w:hanging="1320"/>
        <w:rPr>
          <w:rFonts w:eastAsia="Times New Roman"/>
          <w:color w:val="222222"/>
        </w:rPr>
      </w:pPr>
      <w:r w:rsidRPr="004B26C0">
        <w:rPr>
          <w:rFonts w:eastAsia="Times New Roman"/>
          <w:b/>
          <w:bCs/>
          <w:color w:val="000000"/>
          <w:shd w:val="clear" w:color="auto" w:fill="FFFFFF"/>
        </w:rPr>
        <w:t xml:space="preserve">          </w:t>
      </w:r>
      <w:r w:rsidRPr="004B26C0">
        <w:rPr>
          <w:rFonts w:eastAsia="Times New Roman"/>
          <w:color w:val="000000"/>
          <w:shd w:val="clear" w:color="auto" w:fill="FFFFFF"/>
        </w:rPr>
        <w:t xml:space="preserve">(iv)      </w:t>
      </w:r>
      <w:hyperlink r:id="rId17" w:history="1">
        <w:r w:rsidRPr="004B26C0">
          <w:rPr>
            <w:rFonts w:eastAsia="Times New Roman"/>
            <w:b/>
            <w:bCs/>
            <w:color w:val="0000FF"/>
            <w:u w:val="single"/>
          </w:rPr>
          <w:t>Closing the Gap Partnership Agreement dated 22 March 2019</w:t>
        </w:r>
      </w:hyperlink>
      <w:r w:rsidRPr="004B26C0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r w:rsidRPr="004B26C0">
        <w:rPr>
          <w:rFonts w:eastAsia="Times New Roman"/>
          <w:color w:val="222222"/>
          <w:shd w:val="clear" w:color="auto" w:fill="FFFFFF"/>
        </w:rPr>
        <w:t xml:space="preserve">"recognises that shared decision making with Aboriginal and Torres Strait Islander peoples, through their representative organisations, in the design, </w:t>
      </w:r>
      <w:r w:rsidRPr="004B26C0">
        <w:rPr>
          <w:rFonts w:eastAsia="Times New Roman"/>
          <w:color w:val="222222"/>
          <w:shd w:val="clear" w:color="auto" w:fill="FFFFFF"/>
        </w:rPr>
        <w:lastRenderedPageBreak/>
        <w:t>implementation, monitoring and evaluation of the Closing the Gap framework is essential to closing the gap in life outcomes between Indigenous and non-Indigenous Australians."</w:t>
      </w:r>
    </w:p>
    <w:p w:rsidR="004B26C0" w:rsidRPr="004B26C0" w:rsidRDefault="004B26C0" w:rsidP="004B26C0">
      <w:pPr>
        <w:spacing w:before="15" w:after="15" w:line="240" w:lineRule="auto"/>
        <w:ind w:left="1290" w:hanging="570"/>
        <w:rPr>
          <w:rFonts w:eastAsia="Times New Roman"/>
          <w:color w:val="222222"/>
        </w:rPr>
      </w:pPr>
      <w:r w:rsidRPr="004B26C0">
        <w:rPr>
          <w:rFonts w:eastAsia="Times New Roman"/>
          <w:b/>
          <w:bCs/>
          <w:color w:val="000000"/>
          <w:shd w:val="clear" w:color="auto" w:fill="FFFFFF"/>
        </w:rPr>
        <w:t xml:space="preserve">*        </w:t>
      </w:r>
      <w:hyperlink r:id="rId18" w:history="1">
        <w:r w:rsidRPr="004B26C0">
          <w:rPr>
            <w:rFonts w:eastAsia="Times New Roman"/>
            <w:b/>
            <w:bCs/>
            <w:i/>
            <w:iCs/>
            <w:color w:val="3333FF"/>
            <w:u w:val="single"/>
          </w:rPr>
          <w:t>Closes</w:t>
        </w:r>
        <w:r w:rsidRPr="004B26C0">
          <w:rPr>
            <w:rFonts w:eastAsia="Times New Roman"/>
            <w:b/>
            <w:bCs/>
            <w:color w:val="3333FF"/>
            <w:u w:val="single"/>
          </w:rPr>
          <w:t xml:space="preserve"> the Gap on Indigenous Disadvantage</w:t>
        </w:r>
      </w:hyperlink>
      <w:r w:rsidRPr="004B26C0">
        <w:rPr>
          <w:rFonts w:eastAsia="Times New Roman"/>
          <w:color w:val="222222"/>
        </w:rPr>
        <w:t xml:space="preserve"> under a highly cost-effective </w:t>
      </w:r>
      <w:hyperlink r:id="rId19" w:history="1">
        <w:r w:rsidRPr="004B26C0">
          <w:rPr>
            <w:rFonts w:eastAsia="Times New Roman"/>
            <w:b/>
            <w:bCs/>
            <w:color w:val="0000FF"/>
            <w:u w:val="single"/>
          </w:rPr>
          <w:t>RTV Platform</w:t>
        </w:r>
      </w:hyperlink>
      <w:r w:rsidRPr="004B26C0">
        <w:rPr>
          <w:rFonts w:eastAsia="Times New Roman"/>
          <w:color w:val="222222"/>
        </w:rPr>
        <w:t>;</w:t>
      </w:r>
    </w:p>
    <w:p w:rsidR="004B26C0" w:rsidRPr="004B26C0" w:rsidRDefault="004B26C0" w:rsidP="004B26C0">
      <w:pPr>
        <w:spacing w:before="15" w:after="15" w:line="240" w:lineRule="auto"/>
        <w:ind w:left="1290" w:hanging="570"/>
        <w:rPr>
          <w:rFonts w:eastAsia="Times New Roman"/>
          <w:color w:val="222222"/>
        </w:rPr>
      </w:pPr>
      <w:r w:rsidRPr="004B26C0">
        <w:rPr>
          <w:rFonts w:eastAsia="Times New Roman"/>
          <w:color w:val="222222"/>
        </w:rPr>
        <w:t xml:space="preserve">*        is managed by the </w:t>
      </w:r>
      <w:hyperlink r:id="rId20" w:history="1">
        <w:r w:rsidRPr="004B26C0">
          <w:rPr>
            <w:rFonts w:eastAsia="Times New Roman"/>
            <w:b/>
            <w:bCs/>
            <w:color w:val="0000FF"/>
            <w:u w:val="single"/>
          </w:rPr>
          <w:t>Coalition of Peaks</w:t>
        </w:r>
      </w:hyperlink>
      <w:r w:rsidRPr="004B26C0">
        <w:rPr>
          <w:rFonts w:eastAsia="Times New Roman"/>
          <w:color w:val="222222"/>
        </w:rPr>
        <w:t xml:space="preserve"> that selects/appoints </w:t>
      </w:r>
      <w:hyperlink r:id="rId21" w:history="1">
        <w:r w:rsidRPr="004B26C0">
          <w:rPr>
            <w:rFonts w:eastAsia="Times New Roman"/>
            <w:b/>
            <w:bCs/>
            <w:color w:val="0000FF"/>
            <w:u w:val="single"/>
          </w:rPr>
          <w:t>Three Local Connectors</w:t>
        </w:r>
      </w:hyperlink>
      <w:r w:rsidRPr="004B26C0">
        <w:rPr>
          <w:rFonts w:eastAsia="Times New Roman"/>
          <w:color w:val="222222"/>
        </w:rPr>
        <w:t xml:space="preserve"> in each of the </w:t>
      </w:r>
      <w:hyperlink r:id="rId22" w:history="1">
        <w:r w:rsidRPr="004B26C0">
          <w:rPr>
            <w:rFonts w:eastAsia="Times New Roman"/>
            <w:b/>
            <w:bCs/>
            <w:color w:val="0000FF"/>
            <w:u w:val="single"/>
          </w:rPr>
          <w:t>Selected Six Townships In The Northern Territory With A Population &gt;2000</w:t>
        </w:r>
      </w:hyperlink>
      <w:r w:rsidRPr="004B26C0">
        <w:rPr>
          <w:rFonts w:eastAsia="Times New Roman"/>
          <w:b/>
          <w:bCs/>
          <w:color w:val="222222"/>
        </w:rPr>
        <w:t>;</w:t>
      </w:r>
    </w:p>
    <w:p w:rsidR="004B26C0" w:rsidRPr="004B26C0" w:rsidRDefault="004B26C0" w:rsidP="004B26C0">
      <w:pPr>
        <w:spacing w:before="15" w:after="15" w:line="240" w:lineRule="auto"/>
        <w:ind w:left="1290" w:hanging="570"/>
        <w:rPr>
          <w:rFonts w:eastAsia="Times New Roman"/>
          <w:color w:val="222222"/>
        </w:rPr>
      </w:pPr>
      <w:r w:rsidRPr="004B26C0">
        <w:rPr>
          <w:rFonts w:eastAsia="Times New Roman"/>
          <w:b/>
          <w:bCs/>
          <w:color w:val="000000"/>
          <w:shd w:val="clear" w:color="auto" w:fill="FFFFFF"/>
        </w:rPr>
        <w:t xml:space="preserve">*        </w:t>
      </w:r>
      <w:r w:rsidRPr="004B26C0">
        <w:rPr>
          <w:rFonts w:eastAsia="Times New Roman"/>
          <w:color w:val="000000"/>
          <w:shd w:val="clear" w:color="auto" w:fill="FFFFFF"/>
        </w:rPr>
        <w:t>is</w:t>
      </w:r>
      <w:r w:rsidRPr="004B26C0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hyperlink r:id="rId23" w:history="1">
        <w:proofErr w:type="gramStart"/>
        <w:r w:rsidRPr="004B26C0">
          <w:rPr>
            <w:rFonts w:eastAsia="Times New Roman"/>
            <w:b/>
            <w:bCs/>
            <w:color w:val="3333FF"/>
            <w:u w:val="single"/>
          </w:rPr>
          <w:t>Administered</w:t>
        </w:r>
        <w:proofErr w:type="gramEnd"/>
      </w:hyperlink>
      <w:r w:rsidRPr="004B26C0">
        <w:rPr>
          <w:rFonts w:eastAsia="Times New Roman"/>
          <w:b/>
          <w:bCs/>
          <w:color w:val="000000"/>
        </w:rPr>
        <w:t xml:space="preserve"> </w:t>
      </w:r>
      <w:r w:rsidRPr="004B26C0">
        <w:rPr>
          <w:rFonts w:eastAsia="Times New Roman"/>
          <w:color w:val="000000"/>
        </w:rPr>
        <w:t xml:space="preserve">by </w:t>
      </w:r>
      <w:hyperlink r:id="rId24" w:history="1">
        <w:r w:rsidRPr="004B26C0">
          <w:rPr>
            <w:rFonts w:eastAsia="Times New Roman"/>
            <w:b/>
            <w:bCs/>
            <w:color w:val="3333FF"/>
            <w:u w:val="single"/>
          </w:rPr>
          <w:t>Ten Corporate Sponsors</w:t>
        </w:r>
      </w:hyperlink>
      <w:r w:rsidRPr="004B26C0">
        <w:rPr>
          <w:rFonts w:eastAsia="Times New Roman"/>
          <w:b/>
          <w:bCs/>
          <w:color w:val="000000"/>
        </w:rPr>
        <w:t xml:space="preserve"> </w:t>
      </w:r>
      <w:r w:rsidRPr="004B26C0">
        <w:rPr>
          <w:rFonts w:eastAsia="Times New Roman"/>
          <w:color w:val="000000"/>
        </w:rPr>
        <w:t>-</w:t>
      </w:r>
    </w:p>
    <w:p w:rsidR="004B26C0" w:rsidRPr="004B26C0" w:rsidRDefault="004B26C0" w:rsidP="004B26C0">
      <w:pPr>
        <w:spacing w:before="15" w:after="15" w:line="240" w:lineRule="auto"/>
        <w:ind w:left="2070" w:hanging="1350"/>
        <w:rPr>
          <w:rFonts w:eastAsia="Times New Roman"/>
          <w:color w:val="222222"/>
        </w:rPr>
      </w:pPr>
      <w:r w:rsidRPr="004B26C0">
        <w:rPr>
          <w:rFonts w:eastAsia="Times New Roman"/>
          <w:color w:val="000000"/>
        </w:rPr>
        <w:t xml:space="preserve">          (a)        for the </w:t>
      </w:r>
      <w:hyperlink r:id="rId25" w:history="1">
        <w:r w:rsidRPr="004B26C0">
          <w:rPr>
            <w:rFonts w:eastAsia="Times New Roman"/>
            <w:b/>
            <w:bCs/>
            <w:color w:val="3333FF"/>
            <w:u w:val="single"/>
          </w:rPr>
          <w:t>Thirteen Deliverables from the '</w:t>
        </w:r>
        <w:r w:rsidRPr="004B26C0">
          <w:rPr>
            <w:rFonts w:eastAsia="Times New Roman"/>
            <w:b/>
            <w:bCs/>
            <w:i/>
            <w:iCs/>
            <w:color w:val="3333FF"/>
            <w:u w:val="single"/>
          </w:rPr>
          <w:t>Aboriginal Teenager Life Skills</w:t>
        </w:r>
        <w:r w:rsidRPr="004B26C0">
          <w:rPr>
            <w:rFonts w:eastAsia="Times New Roman"/>
            <w:b/>
            <w:bCs/>
            <w:color w:val="3333FF"/>
            <w:u w:val="single"/>
          </w:rPr>
          <w:t>'</w:t>
        </w:r>
        <w:r w:rsidRPr="004B26C0">
          <w:rPr>
            <w:rFonts w:eastAsia="Times New Roman"/>
            <w:b/>
            <w:bCs/>
            <w:i/>
            <w:iCs/>
            <w:color w:val="3333FF"/>
            <w:u w:val="single"/>
          </w:rPr>
          <w:t xml:space="preserve"> </w:t>
        </w:r>
        <w:r w:rsidRPr="004B26C0">
          <w:rPr>
            <w:rFonts w:eastAsia="Times New Roman"/>
            <w:b/>
            <w:bCs/>
            <w:color w:val="3333FF"/>
            <w:u w:val="single"/>
          </w:rPr>
          <w:t>Programme</w:t>
        </w:r>
      </w:hyperlink>
      <w:r w:rsidRPr="004B26C0">
        <w:rPr>
          <w:rFonts w:eastAsia="Times New Roman"/>
          <w:b/>
          <w:bCs/>
          <w:color w:val="000000"/>
        </w:rPr>
        <w:t xml:space="preserve"> </w:t>
      </w:r>
      <w:r w:rsidRPr="004B26C0">
        <w:rPr>
          <w:rFonts w:eastAsia="Times New Roman"/>
          <w:color w:val="000000"/>
        </w:rPr>
        <w:t>involving</w:t>
      </w:r>
      <w:r w:rsidRPr="004B26C0">
        <w:rPr>
          <w:rFonts w:eastAsia="Times New Roman"/>
          <w:b/>
          <w:bCs/>
          <w:color w:val="000000"/>
        </w:rPr>
        <w:t xml:space="preserve"> </w:t>
      </w:r>
      <w:hyperlink r:id="rId26" w:history="1">
        <w:r w:rsidRPr="004B26C0">
          <w:rPr>
            <w:rFonts w:eastAsia="Times New Roman"/>
            <w:b/>
            <w:bCs/>
            <w:color w:val="3333FF"/>
            <w:u w:val="single"/>
            <w:shd w:val="clear" w:color="auto" w:fill="FFFFFF"/>
          </w:rPr>
          <w:t>140 Accepted Year 9 Aboriginal Students</w:t>
        </w:r>
      </w:hyperlink>
      <w:r w:rsidRPr="004B26C0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r w:rsidRPr="004B26C0">
        <w:rPr>
          <w:rFonts w:eastAsia="Times New Roman"/>
          <w:color w:val="000000"/>
          <w:shd w:val="clear" w:color="auto" w:fill="FFFFFF"/>
        </w:rPr>
        <w:t>drawn from the</w:t>
      </w:r>
      <w:r w:rsidRPr="004B26C0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hyperlink r:id="rId27" w:history="1">
        <w:r w:rsidRPr="004B26C0">
          <w:rPr>
            <w:rFonts w:eastAsia="Times New Roman"/>
            <w:b/>
            <w:bCs/>
            <w:color w:val="3333FF"/>
            <w:u w:val="single"/>
            <w:shd w:val="clear" w:color="auto" w:fill="FFFFFF"/>
          </w:rPr>
          <w:t>Selected Six Townships In the Northern Territory With A Population &gt;2000</w:t>
        </w:r>
      </w:hyperlink>
      <w:r w:rsidRPr="004B26C0">
        <w:rPr>
          <w:rFonts w:eastAsia="Times New Roman"/>
          <w:color w:val="000000"/>
          <w:shd w:val="clear" w:color="auto" w:fill="FFFFFF"/>
        </w:rPr>
        <w:t xml:space="preserve">; </w:t>
      </w:r>
    </w:p>
    <w:p w:rsidR="004B26C0" w:rsidRPr="004B26C0" w:rsidRDefault="004B26C0" w:rsidP="004B26C0">
      <w:pPr>
        <w:shd w:val="clear" w:color="auto" w:fill="FFFFFF"/>
        <w:spacing w:before="15" w:after="15" w:line="240" w:lineRule="auto"/>
        <w:ind w:left="2070" w:hanging="1350"/>
        <w:rPr>
          <w:rFonts w:eastAsia="Times New Roman"/>
          <w:color w:val="000000"/>
          <w:sz w:val="27"/>
          <w:szCs w:val="27"/>
        </w:rPr>
      </w:pPr>
      <w:r w:rsidRPr="004B26C0">
        <w:rPr>
          <w:rFonts w:eastAsia="Times New Roman"/>
          <w:b/>
          <w:bCs/>
          <w:color w:val="000000"/>
          <w:shd w:val="clear" w:color="auto" w:fill="FFFFFF"/>
        </w:rPr>
        <w:t xml:space="preserve">*        </w:t>
      </w:r>
      <w:r w:rsidRPr="004B26C0">
        <w:rPr>
          <w:rFonts w:eastAsia="Times New Roman"/>
          <w:color w:val="000000"/>
        </w:rPr>
        <w:t xml:space="preserve">(b)        under the </w:t>
      </w:r>
      <w:hyperlink r:id="rId28" w:history="1">
        <w:r w:rsidRPr="004B26C0">
          <w:rPr>
            <w:rFonts w:eastAsia="Times New Roman"/>
            <w:b/>
            <w:bCs/>
            <w:color w:val="0000FF"/>
            <w:u w:val="single"/>
          </w:rPr>
          <w:t>Life Skills Philanthropic Service Movement</w:t>
        </w:r>
      </w:hyperlink>
      <w:r w:rsidRPr="004B26C0">
        <w:rPr>
          <w:rFonts w:eastAsia="Times New Roman"/>
          <w:color w:val="000000"/>
        </w:rPr>
        <w:t xml:space="preserve">, comprising </w:t>
      </w:r>
      <w:hyperlink r:id="rId29" w:history="1">
        <w:r w:rsidRPr="004B26C0">
          <w:rPr>
            <w:rFonts w:eastAsia="Times New Roman"/>
            <w:b/>
            <w:bCs/>
            <w:color w:val="0000FF"/>
            <w:u w:val="single"/>
          </w:rPr>
          <w:t>Thirty Philanthropic Elder Colleagues</w:t>
        </w:r>
      </w:hyperlink>
      <w:r w:rsidRPr="004B26C0">
        <w:rPr>
          <w:rFonts w:eastAsia="Times New Roman"/>
          <w:b/>
          <w:bCs/>
          <w:color w:val="000000"/>
        </w:rPr>
        <w:t xml:space="preserve"> </w:t>
      </w:r>
      <w:r w:rsidRPr="004B26C0">
        <w:rPr>
          <w:rFonts w:eastAsia="Times New Roman"/>
          <w:color w:val="000000"/>
        </w:rPr>
        <w:t>- where</w:t>
      </w:r>
      <w:r w:rsidRPr="004B26C0">
        <w:rPr>
          <w:rFonts w:eastAsia="Times New Roman"/>
          <w:b/>
          <w:bCs/>
          <w:color w:val="000000"/>
        </w:rPr>
        <w:t xml:space="preserve"> </w:t>
      </w:r>
      <w:r w:rsidRPr="004B26C0">
        <w:rPr>
          <w:rFonts w:eastAsia="Times New Roman"/>
          <w:color w:val="000000"/>
        </w:rPr>
        <w:t>at least one third of the</w:t>
      </w:r>
      <w:r w:rsidRPr="004B26C0">
        <w:rPr>
          <w:rFonts w:eastAsia="Times New Roman"/>
          <w:b/>
          <w:bCs/>
          <w:color w:val="000000"/>
        </w:rPr>
        <w:t xml:space="preserve"> </w:t>
      </w:r>
      <w:hyperlink r:id="rId30" w:history="1">
        <w:r w:rsidRPr="004B26C0">
          <w:rPr>
            <w:rFonts w:eastAsia="Times New Roman"/>
            <w:b/>
            <w:bCs/>
            <w:color w:val="0000FF"/>
            <w:u w:val="single"/>
          </w:rPr>
          <w:t>Thirty Philanthropic Elder Colleagues</w:t>
        </w:r>
      </w:hyperlink>
      <w:r w:rsidRPr="004B26C0">
        <w:rPr>
          <w:rFonts w:eastAsia="Times New Roman"/>
          <w:b/>
          <w:bCs/>
          <w:color w:val="000000"/>
        </w:rPr>
        <w:t xml:space="preserve"> </w:t>
      </w:r>
      <w:r w:rsidRPr="004B26C0">
        <w:rPr>
          <w:rFonts w:eastAsia="Times New Roman"/>
          <w:color w:val="000000"/>
        </w:rPr>
        <w:t xml:space="preserve">will be </w:t>
      </w:r>
      <w:hyperlink r:id="rId31" w:history="1">
        <w:r w:rsidRPr="004B26C0">
          <w:rPr>
            <w:rFonts w:eastAsia="Times New Roman"/>
            <w:b/>
            <w:bCs/>
            <w:color w:val="0000CC"/>
            <w:u w:val="single"/>
          </w:rPr>
          <w:t>Indigenous Australians</w:t>
        </w:r>
      </w:hyperlink>
      <w:r w:rsidRPr="004B26C0">
        <w:rPr>
          <w:rFonts w:eastAsia="Times New Roman"/>
          <w:b/>
          <w:bCs/>
          <w:color w:val="3333FF"/>
          <w:sz w:val="27"/>
          <w:szCs w:val="27"/>
        </w:rPr>
        <w:t xml:space="preserve">; </w:t>
      </w:r>
    </w:p>
    <w:p w:rsidR="004B26C0" w:rsidRPr="004B26C0" w:rsidRDefault="004B26C0" w:rsidP="007942B1">
      <w:pPr>
        <w:shd w:val="clear" w:color="auto" w:fill="FFFFFF"/>
        <w:spacing w:before="15" w:after="15" w:line="240" w:lineRule="auto"/>
        <w:ind w:left="2610" w:hanging="540"/>
        <w:rPr>
          <w:rFonts w:eastAsia="Times New Roman"/>
          <w:color w:val="000000"/>
          <w:sz w:val="27"/>
          <w:szCs w:val="27"/>
        </w:rPr>
      </w:pPr>
      <w:r w:rsidRPr="004B26C0">
        <w:rPr>
          <w:rFonts w:eastAsia="Times New Roman"/>
          <w:b/>
          <w:bCs/>
          <w:color w:val="3333FF"/>
        </w:rPr>
        <w:t>*</w:t>
      </w:r>
      <w:r w:rsidRPr="004B26C0">
        <w:rPr>
          <w:rFonts w:eastAsia="Times New Roman"/>
          <w:color w:val="000000"/>
        </w:rPr>
        <w:t>       </w:t>
      </w:r>
      <w:hyperlink r:id="rId32" w:history="1">
        <w:r w:rsidRPr="004B26C0">
          <w:rPr>
            <w:rFonts w:eastAsia="Times New Roman"/>
            <w:b/>
            <w:bCs/>
            <w:color w:val="0000FF"/>
            <w:u w:val="single"/>
          </w:rPr>
          <w:t>at least one of the Three Philanthropic Elder Colleagues, from each of each of the Ten Corporate Sponsors,</w:t>
        </w:r>
      </w:hyperlink>
      <w:hyperlink r:id="rId33" w:history="1">
        <w:r w:rsidRPr="004B26C0">
          <w:rPr>
            <w:rFonts w:eastAsia="Times New Roman"/>
            <w:b/>
            <w:bCs/>
            <w:color w:val="0000FF"/>
            <w:u w:val="single"/>
          </w:rPr>
          <w:t xml:space="preserve"> from each of Ten Different Market Sectors, will be an Indigenous Australian</w:t>
        </w:r>
      </w:hyperlink>
      <w:r w:rsidRPr="004B26C0">
        <w:rPr>
          <w:rFonts w:eastAsia="Times New Roman"/>
          <w:color w:val="000000"/>
        </w:rPr>
        <w:t>;</w:t>
      </w:r>
      <w:r w:rsidRPr="004B26C0">
        <w:rPr>
          <w:rFonts w:eastAsia="Times New Roman"/>
          <w:b/>
          <w:bCs/>
          <w:color w:val="000000"/>
        </w:rPr>
        <w:t xml:space="preserve"> </w:t>
      </w:r>
      <w:r w:rsidRPr="004B26C0">
        <w:rPr>
          <w:rFonts w:eastAsia="Times New Roman"/>
          <w:color w:val="000000"/>
        </w:rPr>
        <w:t>and</w:t>
      </w:r>
    </w:p>
    <w:p w:rsidR="004B26C0" w:rsidRPr="004B26C0" w:rsidRDefault="004B26C0" w:rsidP="007942B1">
      <w:pPr>
        <w:spacing w:before="15" w:after="120" w:line="240" w:lineRule="auto"/>
        <w:ind w:left="2592" w:hanging="576"/>
        <w:rPr>
          <w:rFonts w:eastAsia="Times New Roman"/>
          <w:color w:val="222222"/>
        </w:rPr>
      </w:pPr>
      <w:r w:rsidRPr="004B26C0">
        <w:rPr>
          <w:rFonts w:eastAsia="Times New Roman"/>
          <w:b/>
          <w:bCs/>
          <w:color w:val="000000"/>
          <w:shd w:val="clear" w:color="auto" w:fill="FFFFFF"/>
        </w:rPr>
        <w:t>*       </w:t>
      </w:r>
      <w:r w:rsidRPr="004B26C0">
        <w:rPr>
          <w:rFonts w:eastAsia="Times New Roman"/>
          <w:color w:val="000000"/>
          <w:shd w:val="clear" w:color="auto" w:fill="FFFFFF"/>
        </w:rPr>
        <w:t xml:space="preserve">is </w:t>
      </w:r>
      <w:r w:rsidRPr="004B26C0">
        <w:rPr>
          <w:rFonts w:eastAsia="Times New Roman"/>
          <w:color w:val="000000"/>
        </w:rPr>
        <w:t xml:space="preserve">fully </w:t>
      </w:r>
      <w:hyperlink r:id="rId34" w:history="1">
        <w:r w:rsidRPr="004B26C0">
          <w:rPr>
            <w:rFonts w:eastAsia="Times New Roman"/>
            <w:b/>
            <w:bCs/>
            <w:color w:val="3333FF"/>
            <w:u w:val="single"/>
          </w:rPr>
          <w:t>Funded</w:t>
        </w:r>
      </w:hyperlink>
      <w:r w:rsidRPr="004B26C0">
        <w:rPr>
          <w:rFonts w:eastAsia="Times New Roman"/>
          <w:b/>
          <w:bCs/>
          <w:color w:val="000000"/>
        </w:rPr>
        <w:t xml:space="preserve"> </w:t>
      </w:r>
      <w:r w:rsidRPr="004B26C0">
        <w:rPr>
          <w:rFonts w:eastAsia="Times New Roman"/>
          <w:color w:val="000000"/>
        </w:rPr>
        <w:t xml:space="preserve">by </w:t>
      </w:r>
      <w:hyperlink r:id="rId35" w:history="1">
        <w:r w:rsidRPr="004B26C0">
          <w:rPr>
            <w:rFonts w:eastAsia="Times New Roman"/>
            <w:b/>
            <w:bCs/>
            <w:color w:val="3333FF"/>
            <w:u w:val="single"/>
          </w:rPr>
          <w:t>Ten Corporate Sponsors</w:t>
        </w:r>
      </w:hyperlink>
      <w:r w:rsidRPr="004B26C0">
        <w:rPr>
          <w:rFonts w:eastAsia="Times New Roman"/>
          <w:b/>
          <w:bCs/>
          <w:color w:val="000000"/>
        </w:rPr>
        <w:t xml:space="preserve"> </w:t>
      </w:r>
      <w:r w:rsidRPr="004B26C0">
        <w:rPr>
          <w:rFonts w:eastAsia="Times New Roman"/>
          <w:color w:val="000000"/>
        </w:rPr>
        <w:t>for the</w:t>
      </w:r>
      <w:r w:rsidRPr="004B26C0">
        <w:rPr>
          <w:rFonts w:eastAsia="Times New Roman"/>
          <w:b/>
          <w:bCs/>
          <w:color w:val="000000"/>
        </w:rPr>
        <w:t xml:space="preserve"> </w:t>
      </w:r>
      <w:hyperlink r:id="rId36" w:history="1">
        <w:r w:rsidRPr="004B26C0">
          <w:rPr>
            <w:rFonts w:eastAsia="Times New Roman"/>
            <w:b/>
            <w:bCs/>
            <w:color w:val="3333FF"/>
            <w:u w:val="single"/>
          </w:rPr>
          <w:t xml:space="preserve">Three Benefits </w:t>
        </w:r>
        <w:proofErr w:type="gramStart"/>
        <w:r w:rsidRPr="004B26C0">
          <w:rPr>
            <w:rFonts w:eastAsia="Times New Roman"/>
            <w:b/>
            <w:bCs/>
            <w:color w:val="3333FF"/>
            <w:u w:val="single"/>
          </w:rPr>
          <w:t>To</w:t>
        </w:r>
        <w:proofErr w:type="gramEnd"/>
        <w:r w:rsidRPr="004B26C0">
          <w:rPr>
            <w:rFonts w:eastAsia="Times New Roman"/>
            <w:b/>
            <w:bCs/>
            <w:color w:val="3333FF"/>
            <w:u w:val="single"/>
          </w:rPr>
          <w:t xml:space="preserve"> Ten Corporate Sponsors</w:t>
        </w:r>
      </w:hyperlink>
      <w:r w:rsidRPr="004B26C0">
        <w:rPr>
          <w:rFonts w:eastAsia="Times New Roman"/>
          <w:color w:val="222222"/>
        </w:rPr>
        <w:t>; and</w:t>
      </w:r>
    </w:p>
    <w:p w:rsidR="004B26C0" w:rsidRPr="004B26C0" w:rsidRDefault="004B26C0" w:rsidP="004B26C0">
      <w:pPr>
        <w:spacing w:after="0" w:line="240" w:lineRule="auto"/>
        <w:ind w:left="720" w:hanging="720"/>
        <w:rPr>
          <w:rFonts w:eastAsia="Times New Roman"/>
          <w:color w:val="222222"/>
        </w:rPr>
      </w:pPr>
      <w:r w:rsidRPr="004B26C0">
        <w:rPr>
          <w:rFonts w:eastAsia="Times New Roman"/>
          <w:color w:val="222222"/>
        </w:rPr>
        <w:t xml:space="preserve">B)      </w:t>
      </w:r>
      <w:r>
        <w:rPr>
          <w:rFonts w:eastAsia="Times New Roman"/>
          <w:color w:val="222222"/>
        </w:rPr>
        <w:t xml:space="preserve"> </w:t>
      </w:r>
      <w:proofErr w:type="gramStart"/>
      <w:r w:rsidRPr="004B26C0">
        <w:rPr>
          <w:rFonts w:eastAsia="Times New Roman"/>
          <w:color w:val="222222"/>
        </w:rPr>
        <w:t>his</w:t>
      </w:r>
      <w:proofErr w:type="gramEnd"/>
      <w:r w:rsidRPr="004B26C0">
        <w:rPr>
          <w:rFonts w:eastAsia="Times New Roman"/>
          <w:color w:val="222222"/>
        </w:rPr>
        <w:t xml:space="preserve"> </w:t>
      </w:r>
      <w:hyperlink r:id="rId37" w:history="1">
        <w:r w:rsidRPr="004B26C0">
          <w:rPr>
            <w:rFonts w:eastAsia="Times New Roman"/>
            <w:b/>
            <w:bCs/>
            <w:color w:val="0000FF"/>
            <w:u w:val="single"/>
          </w:rPr>
          <w:t xml:space="preserve">follow-up email to Senator </w:t>
        </w:r>
      </w:hyperlink>
      <w:hyperlink r:id="rId38" w:history="1">
        <w:r w:rsidRPr="004B26C0">
          <w:rPr>
            <w:rFonts w:eastAsia="Times New Roman"/>
            <w:b/>
            <w:bCs/>
            <w:color w:val="0000FF"/>
            <w:u w:val="single"/>
          </w:rPr>
          <w:t>Dodson sent 11 February 2020</w:t>
        </w:r>
      </w:hyperlink>
      <w:r w:rsidRPr="004B26C0">
        <w:rPr>
          <w:rFonts w:eastAsia="Times New Roman"/>
          <w:color w:val="222222"/>
        </w:rPr>
        <w:t xml:space="preserve"> that provided six attached files referred to therein and offered to respond to any questions re. </w:t>
      </w:r>
      <w:proofErr w:type="gramStart"/>
      <w:r w:rsidRPr="004B26C0">
        <w:rPr>
          <w:rFonts w:eastAsia="Times New Roman"/>
          <w:color w:val="222222"/>
        </w:rPr>
        <w:t>his</w:t>
      </w:r>
      <w:proofErr w:type="gramEnd"/>
      <w:r w:rsidRPr="004B26C0">
        <w:rPr>
          <w:rFonts w:eastAsia="Times New Roman"/>
          <w:color w:val="222222"/>
        </w:rPr>
        <w:t xml:space="preserve"> </w:t>
      </w:r>
      <w:hyperlink r:id="rId39" w:history="1">
        <w:proofErr w:type="spellStart"/>
        <w:r w:rsidRPr="004B26C0">
          <w:rPr>
            <w:rFonts w:eastAsia="Times New Roman"/>
            <w:b/>
            <w:bCs/>
            <w:color w:val="0000FF"/>
            <w:sz w:val="22"/>
            <w:szCs w:val="22"/>
            <w:u w:val="single"/>
          </w:rPr>
          <w:t>ATLSEIP</w:t>
        </w:r>
        <w:proofErr w:type="spellEnd"/>
      </w:hyperlink>
      <w:r w:rsidRPr="004B26C0">
        <w:rPr>
          <w:rFonts w:eastAsia="Times New Roman"/>
          <w:color w:val="222222"/>
        </w:rPr>
        <w:t xml:space="preserve">; and </w:t>
      </w:r>
    </w:p>
    <w:p w:rsidR="004B26C0" w:rsidRPr="004B26C0" w:rsidRDefault="004B26C0" w:rsidP="004B26C0">
      <w:pPr>
        <w:spacing w:after="0" w:line="240" w:lineRule="auto"/>
        <w:rPr>
          <w:rFonts w:eastAsia="Times New Roman"/>
          <w:color w:val="222222"/>
          <w:sz w:val="10"/>
          <w:szCs w:val="10"/>
        </w:rPr>
      </w:pPr>
      <w:r w:rsidRPr="004B26C0">
        <w:rPr>
          <w:rFonts w:eastAsia="Times New Roman"/>
          <w:color w:val="222222"/>
          <w:sz w:val="10"/>
          <w:szCs w:val="10"/>
        </w:rPr>
        <w:t> </w:t>
      </w:r>
    </w:p>
    <w:p w:rsidR="004B26C0" w:rsidRPr="004B26C0" w:rsidRDefault="004B26C0" w:rsidP="004B26C0">
      <w:pPr>
        <w:spacing w:before="120" w:after="180" w:line="240" w:lineRule="auto"/>
        <w:ind w:left="720" w:hanging="720"/>
        <w:rPr>
          <w:rFonts w:eastAsia="Times New Roman"/>
          <w:color w:val="222222"/>
        </w:rPr>
      </w:pPr>
      <w:r w:rsidRPr="004B26C0">
        <w:rPr>
          <w:rFonts w:eastAsia="Times New Roman"/>
          <w:color w:val="222222"/>
        </w:rPr>
        <w:t>C)     </w:t>
      </w:r>
      <w:r>
        <w:rPr>
          <w:rFonts w:eastAsia="Times New Roman"/>
          <w:color w:val="222222"/>
        </w:rPr>
        <w:t xml:space="preserve"> </w:t>
      </w:r>
      <w:r w:rsidRPr="004B26C0">
        <w:rPr>
          <w:rFonts w:eastAsia="Times New Roman"/>
          <w:color w:val="222222"/>
        </w:rPr>
        <w:t xml:space="preserve"> </w:t>
      </w:r>
      <w:hyperlink r:id="rId40" w:history="1">
        <w:proofErr w:type="gramStart"/>
        <w:r w:rsidRPr="004B26C0">
          <w:rPr>
            <w:rFonts w:eastAsia="Times New Roman"/>
            <w:b/>
            <w:bCs/>
            <w:color w:val="0000FF"/>
            <w:u w:val="single"/>
          </w:rPr>
          <w:t>email</w:t>
        </w:r>
        <w:proofErr w:type="gramEnd"/>
        <w:r w:rsidRPr="004B26C0">
          <w:rPr>
            <w:rFonts w:eastAsia="Times New Roman"/>
            <w:b/>
            <w:bCs/>
            <w:color w:val="0000FF"/>
            <w:u w:val="single"/>
          </w:rPr>
          <w:t xml:space="preserve"> receipt acknowledgement from Senator Dodson's office sent 11 Feb 20 </w:t>
        </w:r>
      </w:hyperlink>
      <w:r w:rsidRPr="004B26C0">
        <w:rPr>
          <w:rFonts w:eastAsia="Times New Roman"/>
          <w:color w:val="222222"/>
        </w:rPr>
        <w:t xml:space="preserve">that included </w:t>
      </w:r>
      <w:r w:rsidRPr="004B26C0">
        <w:rPr>
          <w:rFonts w:eastAsia="Times New Roman"/>
          <w:i/>
          <w:iCs/>
          <w:color w:val="222222"/>
        </w:rPr>
        <w:t>inter alia</w:t>
      </w:r>
      <w:r w:rsidRPr="004B26C0">
        <w:rPr>
          <w:rFonts w:eastAsia="Times New Roman"/>
          <w:color w:val="222222"/>
        </w:rPr>
        <w:t xml:space="preserve"> "</w:t>
      </w:r>
      <w:r w:rsidRPr="004B26C0">
        <w:rPr>
          <w:rFonts w:eastAsia="Times New Roman"/>
          <w:color w:val="222222"/>
          <w:lang w:val="en-AU"/>
        </w:rPr>
        <w:t>I will consider the matters you raise as soon as possible."</w:t>
      </w:r>
    </w:p>
    <w:p w:rsidR="004B26C0" w:rsidRDefault="004B26C0" w:rsidP="004B26C0">
      <w:pPr>
        <w:spacing w:after="0" w:line="240" w:lineRule="auto"/>
        <w:rPr>
          <w:rFonts w:eastAsia="Times New Roman"/>
          <w:b/>
          <w:bCs/>
          <w:color w:val="222222"/>
        </w:rPr>
      </w:pPr>
      <w:r w:rsidRPr="004B26C0">
        <w:rPr>
          <w:rFonts w:eastAsia="Times New Roman"/>
          <w:color w:val="222222"/>
        </w:rPr>
        <w:t xml:space="preserve">The </w:t>
      </w:r>
      <w:hyperlink r:id="rId41" w:history="1">
        <w:r w:rsidRPr="004B26C0">
          <w:rPr>
            <w:rFonts w:eastAsia="Times New Roman"/>
            <w:b/>
            <w:bCs/>
            <w:color w:val="0000FF"/>
            <w:u w:val="single"/>
          </w:rPr>
          <w:t>Writer</w:t>
        </w:r>
      </w:hyperlink>
      <w:r w:rsidRPr="004B26C0">
        <w:rPr>
          <w:rFonts w:eastAsia="Times New Roman"/>
          <w:b/>
          <w:bCs/>
          <w:color w:val="222222"/>
        </w:rPr>
        <w:t xml:space="preserve"> </w:t>
      </w:r>
      <w:r>
        <w:rPr>
          <w:rFonts w:eastAsia="Times New Roman"/>
          <w:b/>
          <w:bCs/>
          <w:color w:val="222222"/>
        </w:rPr>
        <w:t>–</w:t>
      </w:r>
    </w:p>
    <w:p w:rsidR="004B26C0" w:rsidRPr="004B26C0" w:rsidRDefault="004B26C0" w:rsidP="004B26C0">
      <w:pPr>
        <w:spacing w:after="0" w:line="240" w:lineRule="auto"/>
        <w:rPr>
          <w:rFonts w:eastAsia="Times New Roman"/>
          <w:color w:val="222222"/>
          <w:sz w:val="6"/>
          <w:szCs w:val="6"/>
        </w:rPr>
      </w:pPr>
    </w:p>
    <w:p w:rsidR="004B26C0" w:rsidRPr="004B26C0" w:rsidRDefault="004B26C0" w:rsidP="004B26C0">
      <w:pPr>
        <w:spacing w:after="0" w:line="240" w:lineRule="auto"/>
        <w:ind w:left="600" w:hanging="600"/>
        <w:rPr>
          <w:rFonts w:eastAsia="Times New Roman"/>
          <w:color w:val="222222"/>
        </w:rPr>
      </w:pPr>
      <w:r w:rsidRPr="004B26C0">
        <w:rPr>
          <w:rFonts w:eastAsia="Times New Roman"/>
          <w:color w:val="222222"/>
        </w:rPr>
        <w:t xml:space="preserve">(a)     will answer in writing any written questions put to him by anyone that reviews </w:t>
      </w:r>
      <w:hyperlink r:id="rId42" w:history="1">
        <w:proofErr w:type="spellStart"/>
        <w:r w:rsidRPr="004B26C0">
          <w:rPr>
            <w:rFonts w:eastAsia="Times New Roman"/>
            <w:b/>
            <w:bCs/>
            <w:color w:val="0000FF"/>
            <w:u w:val="single"/>
          </w:rPr>
          <w:t>ATLSEIP</w:t>
        </w:r>
        <w:proofErr w:type="spellEnd"/>
      </w:hyperlink>
      <w:r w:rsidRPr="004B26C0">
        <w:rPr>
          <w:rFonts w:eastAsia="Times New Roman"/>
          <w:b/>
          <w:bCs/>
          <w:color w:val="222222"/>
        </w:rPr>
        <w:t xml:space="preserve">, </w:t>
      </w:r>
      <w:r w:rsidRPr="004B26C0">
        <w:rPr>
          <w:rFonts w:eastAsia="Times New Roman"/>
          <w:color w:val="222222"/>
        </w:rPr>
        <w:t xml:space="preserve">in particular from members of the </w:t>
      </w:r>
      <w:hyperlink r:id="rId43" w:history="1">
        <w:r w:rsidRPr="004B26C0">
          <w:rPr>
            <w:rFonts w:eastAsia="Times New Roman"/>
            <w:b/>
            <w:bCs/>
            <w:color w:val="0000FF"/>
            <w:u w:val="single"/>
          </w:rPr>
          <w:t>Coalition of Peaks</w:t>
        </w:r>
      </w:hyperlink>
      <w:r w:rsidRPr="004B26C0">
        <w:rPr>
          <w:rFonts w:eastAsia="Times New Roman"/>
          <w:b/>
          <w:bCs/>
          <w:color w:val="222222"/>
        </w:rPr>
        <w:t xml:space="preserve"> </w:t>
      </w:r>
      <w:r w:rsidRPr="004B26C0">
        <w:rPr>
          <w:rFonts w:eastAsia="Times New Roman"/>
          <w:i/>
          <w:iCs/>
          <w:color w:val="222222"/>
        </w:rPr>
        <w:t>that hail from</w:t>
      </w:r>
      <w:r w:rsidRPr="004B26C0">
        <w:rPr>
          <w:rFonts w:eastAsia="Times New Roman"/>
          <w:color w:val="222222"/>
        </w:rPr>
        <w:t xml:space="preserve"> the Northern Territory (</w:t>
      </w:r>
      <w:r w:rsidRPr="004B26C0">
        <w:rPr>
          <w:rFonts w:eastAsia="Times New Roman"/>
          <w:b/>
          <w:bCs/>
          <w:color w:val="222222"/>
          <w:sz w:val="22"/>
          <w:szCs w:val="22"/>
        </w:rPr>
        <w:t xml:space="preserve">Aboriginal Medical Services Alliance </w:t>
      </w:r>
      <w:proofErr w:type="spellStart"/>
      <w:r w:rsidRPr="004B26C0">
        <w:rPr>
          <w:rFonts w:eastAsia="Times New Roman"/>
          <w:b/>
          <w:bCs/>
          <w:color w:val="222222"/>
          <w:sz w:val="22"/>
          <w:szCs w:val="22"/>
        </w:rPr>
        <w:t>N.T</w:t>
      </w:r>
      <w:proofErr w:type="spellEnd"/>
      <w:r w:rsidRPr="004B26C0">
        <w:rPr>
          <w:rFonts w:eastAsia="Times New Roman"/>
          <w:b/>
          <w:bCs/>
          <w:color w:val="222222"/>
          <w:sz w:val="22"/>
          <w:szCs w:val="22"/>
        </w:rPr>
        <w:t>., Central Land Council and Northern Land Council</w:t>
      </w:r>
      <w:r w:rsidRPr="004B26C0">
        <w:rPr>
          <w:rFonts w:eastAsia="Times New Roman"/>
          <w:color w:val="222222"/>
        </w:rPr>
        <w:t>); and</w:t>
      </w:r>
    </w:p>
    <w:p w:rsidR="004B26C0" w:rsidRPr="004B26C0" w:rsidRDefault="004B26C0" w:rsidP="004B26C0">
      <w:pPr>
        <w:spacing w:after="0" w:line="240" w:lineRule="auto"/>
        <w:ind w:left="630" w:hanging="630"/>
        <w:rPr>
          <w:rFonts w:eastAsia="Times New Roman"/>
          <w:color w:val="222222"/>
        </w:rPr>
      </w:pPr>
      <w:r w:rsidRPr="004B26C0">
        <w:rPr>
          <w:rFonts w:eastAsia="Times New Roman"/>
          <w:color w:val="222222"/>
        </w:rPr>
        <w:t>(</w:t>
      </w:r>
      <w:proofErr w:type="gramStart"/>
      <w:r w:rsidRPr="004B26C0">
        <w:rPr>
          <w:rFonts w:eastAsia="Times New Roman"/>
          <w:color w:val="222222"/>
        </w:rPr>
        <w:t>b</w:t>
      </w:r>
      <w:proofErr w:type="gramEnd"/>
      <w:r w:rsidRPr="004B26C0">
        <w:rPr>
          <w:rFonts w:eastAsia="Times New Roman"/>
          <w:color w:val="222222"/>
        </w:rPr>
        <w:t xml:space="preserve">)     is available to meet with you or your representative/s at any time, at any venue, to discuss </w:t>
      </w:r>
      <w:hyperlink r:id="rId44" w:history="1">
        <w:proofErr w:type="spellStart"/>
        <w:r w:rsidRPr="004B26C0">
          <w:rPr>
            <w:rFonts w:eastAsia="Times New Roman"/>
            <w:b/>
            <w:bCs/>
            <w:color w:val="0000FF"/>
            <w:u w:val="single"/>
          </w:rPr>
          <w:t>ATLSEIP</w:t>
        </w:r>
        <w:proofErr w:type="spellEnd"/>
      </w:hyperlink>
      <w:r w:rsidRPr="004B26C0">
        <w:rPr>
          <w:rFonts w:eastAsia="Times New Roman"/>
          <w:color w:val="222222"/>
        </w:rPr>
        <w:t>.</w:t>
      </w:r>
    </w:p>
    <w:p w:rsidR="004B26C0" w:rsidRPr="004B26C0" w:rsidRDefault="004B26C0" w:rsidP="004B26C0">
      <w:pPr>
        <w:spacing w:before="165" w:after="150" w:line="240" w:lineRule="auto"/>
        <w:rPr>
          <w:rFonts w:eastAsia="Times New Roman"/>
          <w:color w:val="222222"/>
        </w:rPr>
      </w:pPr>
      <w:hyperlink r:id="rId45" w:history="1">
        <w:r w:rsidRPr="004B26C0">
          <w:rPr>
            <w:rFonts w:eastAsia="Times New Roman"/>
            <w:b/>
            <w:bCs/>
            <w:color w:val="0000FF"/>
            <w:u w:val="single"/>
          </w:rPr>
          <w:t>Aboriginal Teenager Life Skills' RTV Social Inclusion Early Intervention Programme</w:t>
        </w:r>
      </w:hyperlink>
      <w:r w:rsidRPr="004B26C0">
        <w:rPr>
          <w:rFonts w:eastAsia="Times New Roman"/>
          <w:b/>
          <w:bCs/>
          <w:color w:val="000000"/>
        </w:rPr>
        <w:t xml:space="preserve"> </w:t>
      </w:r>
      <w:r w:rsidRPr="004B26C0">
        <w:rPr>
          <w:rFonts w:eastAsia="Times New Roman"/>
          <w:color w:val="000000"/>
        </w:rPr>
        <w:t>complies with all the current bureaucratic sensitivities/focuses, as evidenced above</w:t>
      </w:r>
      <w:r w:rsidRPr="004B26C0">
        <w:rPr>
          <w:rFonts w:eastAsia="Times New Roman"/>
          <w:b/>
          <w:bCs/>
          <w:color w:val="000000"/>
        </w:rPr>
        <w:t xml:space="preserve">.  </w:t>
      </w:r>
      <w:r w:rsidRPr="004B26C0">
        <w:rPr>
          <w:rFonts w:eastAsia="Times New Roman"/>
          <w:color w:val="222222"/>
          <w:shd w:val="clear" w:color="auto" w:fill="FFFFFF"/>
        </w:rPr>
        <w:t xml:space="preserve">Hence, will the Australian Labor Party ask the Commonwealth Govt. to support </w:t>
      </w:r>
      <w:hyperlink r:id="rId46" w:history="1">
        <w:proofErr w:type="spellStart"/>
        <w:r w:rsidRPr="004B26C0">
          <w:rPr>
            <w:rFonts w:eastAsia="Times New Roman"/>
            <w:b/>
            <w:bCs/>
            <w:color w:val="0000FF"/>
            <w:u w:val="single"/>
          </w:rPr>
          <w:t>ATLSEIP</w:t>
        </w:r>
        <w:proofErr w:type="spellEnd"/>
      </w:hyperlink>
      <w:r w:rsidRPr="004B26C0">
        <w:rPr>
          <w:rFonts w:eastAsia="Times New Roman"/>
          <w:b/>
          <w:bCs/>
          <w:color w:val="222222"/>
        </w:rPr>
        <w:t xml:space="preserve"> </w:t>
      </w:r>
      <w:r w:rsidRPr="004B26C0">
        <w:rPr>
          <w:rFonts w:eastAsia="Times New Roman"/>
          <w:color w:val="222222"/>
        </w:rPr>
        <w:t>on a bipartisan basis?</w:t>
      </w:r>
    </w:p>
    <w:p w:rsidR="004B26C0" w:rsidRPr="004B26C0" w:rsidRDefault="004B26C0" w:rsidP="004B26C0">
      <w:pPr>
        <w:spacing w:before="180" w:after="0" w:line="240" w:lineRule="auto"/>
        <w:ind w:left="750" w:right="225" w:hanging="750"/>
        <w:rPr>
          <w:rFonts w:ascii="Times New Roman" w:eastAsia="Times New Roman" w:hAnsi="Times New Roman" w:cs="Times New Roman"/>
          <w:color w:val="222222"/>
        </w:rPr>
      </w:pPr>
      <w:r>
        <w:rPr>
          <w:rFonts w:eastAsia="Times New Roman"/>
          <w:color w:val="222222"/>
        </w:rPr>
        <w:t>Yours sincerely</w:t>
      </w:r>
    </w:p>
    <w:p w:rsidR="004B26C0" w:rsidRPr="004B26C0" w:rsidRDefault="007942B1" w:rsidP="004B26C0">
      <w:pPr>
        <w:spacing w:before="120" w:after="0" w:line="240" w:lineRule="auto"/>
        <w:ind w:left="750" w:right="225" w:hanging="750"/>
        <w:rPr>
          <w:rFonts w:ascii="Times New Roman" w:eastAsia="Times New Roman" w:hAnsi="Times New Roman" w:cs="Times New Roman"/>
          <w:color w:val="222222"/>
        </w:rPr>
      </w:pPr>
      <w:r>
        <w:rPr>
          <w:noProof/>
        </w:rPr>
        <w:drawing>
          <wp:inline distT="0" distB="0" distL="0" distR="0" wp14:anchorId="26AD4F58" wp14:editId="61C9B158">
            <wp:extent cx="2104005" cy="11307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793" cy="113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C0" w:rsidRPr="004B26C0" w:rsidRDefault="004B26C0" w:rsidP="004B26C0">
      <w:pPr>
        <w:spacing w:before="120" w:after="105" w:line="260" w:lineRule="atLeast"/>
        <w:ind w:right="225"/>
        <w:rPr>
          <w:rFonts w:ascii="Times New Roman" w:eastAsia="Times New Roman" w:hAnsi="Times New Roman" w:cs="Times New Roman"/>
          <w:color w:val="222222"/>
        </w:rPr>
      </w:pPr>
      <w:hyperlink r:id="rId48" w:history="1">
        <w:r w:rsidRPr="004B26C0">
          <w:rPr>
            <w:rFonts w:eastAsia="Times New Roman"/>
            <w:b/>
            <w:bCs/>
            <w:color w:val="0000FF"/>
            <w:u w:val="single"/>
          </w:rPr>
          <w:t>Philip Johnston</w:t>
        </w:r>
      </w:hyperlink>
    </w:p>
    <w:sectPr w:rsidR="004B26C0" w:rsidRPr="004B26C0" w:rsidSect="007942B1">
      <w:pgSz w:w="12240" w:h="15840"/>
      <w:pgMar w:top="576" w:right="1714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C0"/>
    <w:rsid w:val="004B26C0"/>
    <w:rsid w:val="0067749D"/>
    <w:rsid w:val="0079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A9720-0EEE-4969-943E-A47EDFAF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2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6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B26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B2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1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F:\Documents\My%20Web%20Sites\Muggaccinos\ATLSEIP\NT\Royal_Commission_Protecrion_Detention_Children_NT.htm" TargetMode="External"/><Relationship Id="rId18" Type="http://schemas.openxmlformats.org/officeDocument/2006/relationships/hyperlink" Target="file:///F:\Documents\My%20Web%20Sites\Muggaccinos\ATLSEIP\DefinedTerms\Closing_the_Gap_in_Indigenous_Disadvantage.htm" TargetMode="External"/><Relationship Id="rId26" Type="http://schemas.openxmlformats.org/officeDocument/2006/relationships/hyperlink" Target="file:///F:\Documents\My%20Web%20Sites\Muggaccinos\ATLSEIP\DefinedTerms\AcceptedYear9DisadvantagedStudents.htm" TargetMode="External"/><Relationship Id="rId39" Type="http://schemas.openxmlformats.org/officeDocument/2006/relationships/hyperlink" Target="file:///F:\Documents\My%20Web%20Sites\Muggaccinos\ATLSEIP\AboriginalTeenagerLifeSkills_RTV_SIP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F:\Documents\My%20Web%20Sites\Muggaccinos\ATLSEIP\DefinedTerms\Local_Connectors.htm" TargetMode="External"/><Relationship Id="rId34" Type="http://schemas.openxmlformats.org/officeDocument/2006/relationships/hyperlink" Target="file:///F:\Documents\My%20Web%20Sites\Muggaccinos\ATLSEIP\DefinedTerms\Funded.htm" TargetMode="External"/><Relationship Id="rId42" Type="http://schemas.openxmlformats.org/officeDocument/2006/relationships/hyperlink" Target="file:///F:\Documents\My%20Web%20Sites\Muggaccinos\ATLSEIP\AboriginalTeenagerLifeSkills_RTV_SIP.htm" TargetMode="External"/><Relationship Id="rId47" Type="http://schemas.openxmlformats.org/officeDocument/2006/relationships/image" Target="media/image1.png"/><Relationship Id="rId50" Type="http://schemas.openxmlformats.org/officeDocument/2006/relationships/theme" Target="theme/theme1.xml"/><Relationship Id="rId7" Type="http://schemas.openxmlformats.org/officeDocument/2006/relationships/hyperlink" Target="file:///F:\Documents\My%20Web%20Sites\Muggaccinos\ATLSEIP\AboriginalTeenagerLifeSkills_RTV_SIP.htm" TargetMode="External"/><Relationship Id="rId12" Type="http://schemas.openxmlformats.org/officeDocument/2006/relationships/hyperlink" Target="file:///F:\Documents\My%20Web%20Sites\Muggaccinos\ATLSEIP\NT\Recommendation_236.htm" TargetMode="External"/><Relationship Id="rId17" Type="http://schemas.openxmlformats.org/officeDocument/2006/relationships/hyperlink" Target="https://www.coag.gov.au/about-coag/agreements/closing-gap-partnership-agreement" TargetMode="External"/><Relationship Id="rId25" Type="http://schemas.openxmlformats.org/officeDocument/2006/relationships/hyperlink" Target="file:///F:\Documents\My%20Web%20Sites\Muggaccinos\ATLSEIP\DefinedTerms\ThirteenDeliverablesFromTeenagerLifeSkills.htm" TargetMode="External"/><Relationship Id="rId33" Type="http://schemas.openxmlformats.org/officeDocument/2006/relationships/hyperlink" Target="file:///F:\Documents\My%20Web%20Sites\Muggaccinos\ATLSEIP\DefinedTerms\Three_Philanthropic_Colleagues.htm" TargetMode="External"/><Relationship Id="rId38" Type="http://schemas.openxmlformats.org/officeDocument/2006/relationships/hyperlink" Target="file:///F:\Documents\My%20Web%20Sites\Muggaccinos\ATLSEIP\NT\PhilipJohnston_email_11-Feb-20.htm" TargetMode="External"/><Relationship Id="rId46" Type="http://schemas.openxmlformats.org/officeDocument/2006/relationships/hyperlink" Target="file:///F:\Documents\My%20Web%20Sites\Muggaccinos\ATLSEIP\AboriginalTeenagerLifeSkills_RTV_SIP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F:\Documents\My%20Web%20Sites\Muggaccinos\ATLSEIP\ClosingTheGap\Report%202020\Coalition_of_Peaks.htm" TargetMode="External"/><Relationship Id="rId20" Type="http://schemas.openxmlformats.org/officeDocument/2006/relationships/hyperlink" Target="file:///F:\Documents\My%20Web%20Sites\Muggaccinos\ATLSEIP\ClosingTheGap\Report%202020\Coalition_of_Peaks.htm" TargetMode="External"/><Relationship Id="rId29" Type="http://schemas.openxmlformats.org/officeDocument/2006/relationships/hyperlink" Target="file:///F:\Documents\My%20Web%20Sites\Muggaccinos\ATLSEIP\DefinedTerms\Thirty_Philanthropic_Colleagues.htm" TargetMode="External"/><Relationship Id="rId41" Type="http://schemas.openxmlformats.org/officeDocument/2006/relationships/hyperlink" Target="file:///F:\Documents\My%20Web%20Sites\Muggaccinos\ATLSEIP\DefinedTerms\LifeSkillsProgrammeDeveloper.htm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Documents\My%20Web%20Sites\Muggaccinos\ATLSEIP\AboriginalTeenagerLifeSkills_RTV_SIP.htm" TargetMode="External"/><Relationship Id="rId11" Type="http://schemas.openxmlformats.org/officeDocument/2006/relationships/hyperlink" Target="file:///F:\Documents\My%20Web%20Sites\Muggaccinos\ATLSEIP\AboriginalTeenagerLifeSkills_RTV_SIP.htm" TargetMode="External"/><Relationship Id="rId24" Type="http://schemas.openxmlformats.org/officeDocument/2006/relationships/hyperlink" Target="file:///F:\Documents\My%20Web%20Sites\Muggaccinos\ATLSEIP\DefinedTerms\Ten_Corporate_Sponsors.htm" TargetMode="External"/><Relationship Id="rId32" Type="http://schemas.openxmlformats.org/officeDocument/2006/relationships/hyperlink" Target="file:///F:\Documents\My%20Web%20Sites\Muggaccinos\ATLSEIP\DefinedTerms\Three_Philanthropic_Colleagues.htm" TargetMode="External"/><Relationship Id="rId37" Type="http://schemas.openxmlformats.org/officeDocument/2006/relationships/hyperlink" Target="file:///F:\Documents\My%20Web%20Sites\Muggaccinos\ATLSEIP\NT\PhilipJohnston_email_11-Feb-20.htm" TargetMode="External"/><Relationship Id="rId40" Type="http://schemas.openxmlformats.org/officeDocument/2006/relationships/hyperlink" Target="file:///F:\Documents\My%20Web%20Sites\Muggaccinos\ATLSEIP\NT\email_acknowledgement_from_Senator_Dodson_11-Feb-20.htm" TargetMode="External"/><Relationship Id="rId45" Type="http://schemas.openxmlformats.org/officeDocument/2006/relationships/hyperlink" Target="file:///F:\Documents\My%20Web%20Sites\Muggaccinos\ATLSEIP\AboriginalTeenagerLifeSkills_RTV_SIP.htm" TargetMode="External"/><Relationship Id="rId5" Type="http://schemas.openxmlformats.org/officeDocument/2006/relationships/hyperlink" Target="mailto:senator.dodson@aph.gov.au" TargetMode="External"/><Relationship Id="rId15" Type="http://schemas.openxmlformats.org/officeDocument/2006/relationships/hyperlink" Target="file:///F:\Documents\My%20Web%20Sites\Muggaccinos\ATLSEIP\ClosingTheGap\Report%202020\closing_the_gap_report_2020.htm" TargetMode="External"/><Relationship Id="rId23" Type="http://schemas.openxmlformats.org/officeDocument/2006/relationships/hyperlink" Target="file:///F:\Documents\My%20Web%20Sites\Muggaccinos\ATLSEIP\DefinedTerms\Administer.htm" TargetMode="External"/><Relationship Id="rId28" Type="http://schemas.openxmlformats.org/officeDocument/2006/relationships/hyperlink" Target="file:///F:\Documents\My%20Web%20Sites\Muggaccinos\ATLSEIP\DefinedTerms\LifeSkillsPhilanthropicServiceMovement.htm" TargetMode="External"/><Relationship Id="rId36" Type="http://schemas.openxmlformats.org/officeDocument/2006/relationships/hyperlink" Target="file:///F:\Documents\My%20Web%20Sites\Muggaccinos\ATLSEIP\DefinedTerms\ThreeBenefitsToTenCorporateSponsors.htm" TargetMode="External"/><Relationship Id="rId49" Type="http://schemas.openxmlformats.org/officeDocument/2006/relationships/fontTable" Target="fontTable.xml"/><Relationship Id="rId10" Type="http://schemas.openxmlformats.org/officeDocument/2006/relationships/hyperlink" Target="file:///F:\Documents\My%20Web%20Sites\Muggaccinos\ATLSEIP\DefinedTerms\LifeSkillsProgrammeDeveloper.htm" TargetMode="External"/><Relationship Id="rId19" Type="http://schemas.openxmlformats.org/officeDocument/2006/relationships/hyperlink" Target="file:///F:\Documents\My%20Web%20Sites\Muggaccinos\ATLSEIP\NT\DefinedTerms\Motivational_Incentive_of_RTV.htm" TargetMode="External"/><Relationship Id="rId31" Type="http://schemas.openxmlformats.org/officeDocument/2006/relationships/hyperlink" Target="file:///F:\Documents\My%20Web%20Sites\Muggaccinos\ATLSEIP\DefinedTerms\Indigenous_Australians%20.htm" TargetMode="External"/><Relationship Id="rId44" Type="http://schemas.openxmlformats.org/officeDocument/2006/relationships/hyperlink" Target="file:///F:\Documents\My%20Web%20Sites\Muggaccinos\ATLSEIP\AboriginalTeenagerLifeSkills_RTV_SIP.htm" TargetMode="External"/><Relationship Id="rId4" Type="http://schemas.openxmlformats.org/officeDocument/2006/relationships/hyperlink" Target="mailto:scribepj@bigpond.com" TargetMode="External"/><Relationship Id="rId9" Type="http://schemas.openxmlformats.org/officeDocument/2006/relationships/hyperlink" Target="file:///F:\Documents\My%20Web%20Sites\Muggaccinos\ATLSEIP\NT\Letter_to_Senator_Patrick_Dodson_1_Jan-20.htm" TargetMode="External"/><Relationship Id="rId14" Type="http://schemas.openxmlformats.org/officeDocument/2006/relationships/hyperlink" Target="https://www.communitybusinesspartnership.gov.au/" TargetMode="External"/><Relationship Id="rId22" Type="http://schemas.openxmlformats.org/officeDocument/2006/relationships/hyperlink" Target="file:///F:\Documents\My%20Web%20Sites\Muggaccinos\ATLSEIP\DefinedTerms\Six_Regional_Townships.htm" TargetMode="External"/><Relationship Id="rId27" Type="http://schemas.openxmlformats.org/officeDocument/2006/relationships/hyperlink" Target="file:///F:\Documents\My%20Web%20Sites\Muggaccinos\ATLSEIP\DefinedTerms\Selected_Six_Townships.htm" TargetMode="External"/><Relationship Id="rId30" Type="http://schemas.openxmlformats.org/officeDocument/2006/relationships/hyperlink" Target="file:///F:\Documents\My%20Web%20Sites\Muggaccinos\ATLSEIP\DefinedTerms\Thirty_Philanthropic_Colleagues.htm" TargetMode="External"/><Relationship Id="rId35" Type="http://schemas.openxmlformats.org/officeDocument/2006/relationships/hyperlink" Target="file:///F:\Documents\My%20Web%20Sites\Muggaccinos\ATLSEIP\DefinedTerms\Ten_Corporate_Sponsors.htm" TargetMode="External"/><Relationship Id="rId43" Type="http://schemas.openxmlformats.org/officeDocument/2006/relationships/hyperlink" Target="file:///F:\Documents\My%20Web%20Sites\Muggaccinos\ATLSEIP\ClosingTheGap\Report%202020\Member-Coalition-of-Aboriginal-and-Torres-Strait-Islander.pdf" TargetMode="External"/><Relationship Id="rId48" Type="http://schemas.openxmlformats.org/officeDocument/2006/relationships/hyperlink" Target="file:///F:\Documents\My%20Web%20Sites\Muggaccinos\ATLSEIP\DefinedTerms\LifeSkillsProgrammeDeveloper.htm" TargetMode="External"/><Relationship Id="rId8" Type="http://schemas.openxmlformats.org/officeDocument/2006/relationships/hyperlink" Target="file:///F:\Documents\My%20Web%20Sites\Muggaccinos\ATLSEIP\DefinedTerms\LifeSkillsProgrammeDevelop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JOHNSTON</dc:creator>
  <cp:keywords/>
  <dc:description/>
  <cp:lastModifiedBy>Philip JOHNSTON</cp:lastModifiedBy>
  <cp:revision>2</cp:revision>
  <dcterms:created xsi:type="dcterms:W3CDTF">2020-02-26T12:40:00Z</dcterms:created>
  <dcterms:modified xsi:type="dcterms:W3CDTF">2020-02-26T12:49:00Z</dcterms:modified>
</cp:coreProperties>
</file>