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976" w:rsidRPr="00186976" w:rsidRDefault="00186976" w:rsidP="00186976">
      <w:pPr>
        <w:spacing w:after="15"/>
        <w:jc w:val="right"/>
        <w:rPr>
          <w:rFonts w:ascii="Times New Roman" w:eastAsia="Times New Roman" w:hAnsi="Times New Roman"/>
          <w:szCs w:val="24"/>
        </w:rPr>
      </w:pPr>
      <w:r w:rsidRPr="00186976">
        <w:rPr>
          <w:rFonts w:eastAsia="Times New Roman" w:cs="Arial"/>
          <w:szCs w:val="24"/>
        </w:rPr>
        <w:t>1305, 12 Glen Street '</w:t>
      </w:r>
      <w:r w:rsidRPr="00186976">
        <w:rPr>
          <w:rFonts w:eastAsia="Times New Roman" w:cs="Arial"/>
          <w:i/>
          <w:iCs/>
          <w:szCs w:val="24"/>
        </w:rPr>
        <w:t>The Pavilion</w:t>
      </w:r>
      <w:r w:rsidRPr="00186976">
        <w:rPr>
          <w:rFonts w:eastAsia="Times New Roman" w:cs="Arial"/>
          <w:szCs w:val="24"/>
        </w:rPr>
        <w:t>'</w:t>
      </w:r>
      <w:r w:rsidRPr="00186976">
        <w:rPr>
          <w:rFonts w:eastAsia="Times New Roman" w:cs="Arial"/>
          <w:szCs w:val="24"/>
        </w:rPr>
        <w:br/>
        <w:t>Milsons Point</w:t>
      </w:r>
      <w:proofErr w:type="gramStart"/>
      <w:r w:rsidRPr="00186976">
        <w:rPr>
          <w:rFonts w:eastAsia="Times New Roman" w:cs="Arial"/>
          <w:szCs w:val="24"/>
        </w:rPr>
        <w:t>  NSW</w:t>
      </w:r>
      <w:proofErr w:type="gramEnd"/>
      <w:r w:rsidRPr="00186976">
        <w:rPr>
          <w:rFonts w:eastAsia="Times New Roman" w:cs="Arial"/>
          <w:szCs w:val="24"/>
        </w:rPr>
        <w:t>  2061</w:t>
      </w:r>
    </w:p>
    <w:p w:rsidR="00186976" w:rsidRPr="00186976" w:rsidRDefault="00186976" w:rsidP="00186976">
      <w:pPr>
        <w:spacing w:before="15" w:after="15"/>
        <w:jc w:val="right"/>
        <w:rPr>
          <w:rFonts w:ascii="Times New Roman" w:eastAsia="Times New Roman" w:hAnsi="Times New Roman"/>
          <w:szCs w:val="24"/>
        </w:rPr>
      </w:pPr>
      <w:hyperlink r:id="rId6" w:history="1">
        <w:r w:rsidRPr="00186976">
          <w:rPr>
            <w:rFonts w:eastAsia="Times New Roman" w:cs="Arial"/>
            <w:b/>
            <w:bCs/>
            <w:color w:val="0000FF"/>
            <w:sz w:val="22"/>
            <w:szCs w:val="22"/>
            <w:u w:val="single"/>
          </w:rPr>
          <w:t>scribepj@bigpond.com</w:t>
        </w:r>
      </w:hyperlink>
    </w:p>
    <w:p w:rsidR="00186976" w:rsidRPr="00186976" w:rsidRDefault="00186976" w:rsidP="00186976">
      <w:pPr>
        <w:spacing w:before="15"/>
        <w:jc w:val="right"/>
        <w:rPr>
          <w:rFonts w:ascii="Times New Roman" w:eastAsia="Times New Roman" w:hAnsi="Times New Roman"/>
          <w:szCs w:val="24"/>
        </w:rPr>
      </w:pPr>
      <w:r w:rsidRPr="00186976">
        <w:rPr>
          <w:rFonts w:eastAsia="Times New Roman" w:cs="Arial"/>
          <w:sz w:val="22"/>
          <w:szCs w:val="22"/>
        </w:rPr>
        <w:t>0434 715.861</w:t>
      </w:r>
    </w:p>
    <w:p w:rsidR="00186976" w:rsidRPr="00186976" w:rsidRDefault="00186976" w:rsidP="00186976">
      <w:pPr>
        <w:spacing w:after="15"/>
        <w:rPr>
          <w:rFonts w:ascii="Times New Roman" w:eastAsia="Times New Roman" w:hAnsi="Times New Roman"/>
          <w:szCs w:val="24"/>
        </w:rPr>
      </w:pPr>
      <w:r w:rsidRPr="00186976">
        <w:rPr>
          <w:rFonts w:eastAsia="Times New Roman" w:cs="Arial"/>
          <w:color w:val="393939"/>
          <w:szCs w:val="24"/>
          <w:shd w:val="clear" w:color="auto" w:fill="FFFFFF"/>
        </w:rPr>
        <w:t>15 September 2017</w:t>
      </w:r>
    </w:p>
    <w:p w:rsidR="00186976" w:rsidRPr="00186976" w:rsidRDefault="00186976" w:rsidP="00186976">
      <w:pPr>
        <w:spacing w:after="60"/>
        <w:jc w:val="center"/>
        <w:rPr>
          <w:rFonts w:ascii="Times New Roman" w:eastAsia="Times New Roman" w:hAnsi="Times New Roman"/>
          <w:szCs w:val="24"/>
        </w:rPr>
      </w:pPr>
      <w:r w:rsidRPr="00186976">
        <w:rPr>
          <w:rFonts w:eastAsia="Times New Roman" w:cs="Arial"/>
          <w:sz w:val="20"/>
        </w:rPr>
        <w:t> </w:t>
      </w:r>
      <w:r w:rsidRPr="00186976">
        <w:rPr>
          <w:rFonts w:eastAsia="Times New Roman" w:cs="Arial"/>
          <w:sz w:val="22"/>
          <w:szCs w:val="22"/>
        </w:rPr>
        <w:t xml:space="preserve">Insert one of the two enclosed DVDs in a Windows PC which will open at this </w:t>
      </w:r>
      <w:r w:rsidRPr="00186976">
        <w:rPr>
          <w:rFonts w:eastAsia="Times New Roman" w:cs="Arial"/>
          <w:b/>
          <w:bCs/>
          <w:sz w:val="22"/>
          <w:szCs w:val="22"/>
        </w:rPr>
        <w:t>LetterToExecutiveProducersFourCorners</w:t>
      </w:r>
      <w:r w:rsidRPr="00186976">
        <w:rPr>
          <w:rFonts w:ascii="Times New Roman" w:eastAsia="Times New Roman" w:hAnsi="Times New Roman"/>
          <w:b/>
          <w:bCs/>
          <w:szCs w:val="24"/>
        </w:rPr>
        <w:t>_15</w:t>
      </w:r>
      <w:r w:rsidRPr="00186976">
        <w:rPr>
          <w:rFonts w:eastAsia="Times New Roman" w:cs="Arial"/>
          <w:b/>
          <w:bCs/>
          <w:sz w:val="22"/>
          <w:szCs w:val="22"/>
        </w:rPr>
        <w:t>-Sept-17.htm</w:t>
      </w:r>
      <w:r w:rsidRPr="00186976">
        <w:rPr>
          <w:rFonts w:eastAsia="Times New Roman" w:cs="Arial"/>
          <w:sz w:val="22"/>
          <w:szCs w:val="22"/>
        </w:rPr>
        <w:t xml:space="preserve"> </w:t>
      </w:r>
      <w:r w:rsidRPr="00186976">
        <w:rPr>
          <w:rFonts w:eastAsia="Times New Roman" w:cs="Arial"/>
          <w:sz w:val="20"/>
        </w:rPr>
        <w:br/>
      </w:r>
      <w:proofErr w:type="gramStart"/>
      <w:r w:rsidRPr="00186976">
        <w:rPr>
          <w:rFonts w:eastAsia="Times New Roman" w:cs="Arial"/>
          <w:sz w:val="22"/>
          <w:szCs w:val="22"/>
        </w:rPr>
        <w:t>If</w:t>
      </w:r>
      <w:proofErr w:type="gramEnd"/>
      <w:r w:rsidRPr="00186976">
        <w:rPr>
          <w:rFonts w:eastAsia="Times New Roman" w:cs="Arial"/>
          <w:sz w:val="22"/>
          <w:szCs w:val="22"/>
        </w:rPr>
        <w:t xml:space="preserve"> using a MAC or the enclosed USB stick drive, open this letter at </w:t>
      </w:r>
      <w:r w:rsidRPr="00186976">
        <w:rPr>
          <w:rFonts w:eastAsia="Times New Roman" w:cs="Arial"/>
          <w:b/>
          <w:bCs/>
          <w:sz w:val="22"/>
          <w:szCs w:val="22"/>
        </w:rPr>
        <w:t xml:space="preserve">CreditCards\ABC\LetterToExecutiveProducersFourCorners_15-Sept-17.htm </w:t>
      </w:r>
    </w:p>
    <w:p w:rsidR="00186976" w:rsidRPr="00186976" w:rsidRDefault="00186976" w:rsidP="00186976">
      <w:pPr>
        <w:spacing w:before="105" w:after="15"/>
        <w:rPr>
          <w:rFonts w:ascii="Times New Roman" w:eastAsia="Times New Roman" w:hAnsi="Times New Roman"/>
          <w:szCs w:val="24"/>
        </w:rPr>
      </w:pPr>
      <w:r w:rsidRPr="00186976">
        <w:rPr>
          <w:rFonts w:eastAsia="Times New Roman" w:cs="Arial"/>
          <w:szCs w:val="24"/>
          <w:shd w:val="clear" w:color="auto" w:fill="FFFFFF"/>
        </w:rPr>
        <w:t>Executive Producers</w:t>
      </w:r>
      <w:r w:rsidRPr="00186976">
        <w:rPr>
          <w:rFonts w:eastAsia="Times New Roman" w:cs="Arial"/>
          <w:szCs w:val="24"/>
          <w:shd w:val="clear" w:color="auto" w:fill="FFFFFF"/>
        </w:rPr>
        <w:br/>
        <w:t>Four Corners</w:t>
      </w:r>
      <w:r w:rsidRPr="00186976">
        <w:rPr>
          <w:rFonts w:eastAsia="Times New Roman" w:cs="Arial"/>
          <w:szCs w:val="24"/>
          <w:shd w:val="clear" w:color="auto" w:fill="FFFFFF"/>
        </w:rPr>
        <w:br/>
        <w:t>Refer: </w:t>
      </w:r>
      <w:r w:rsidRPr="00186976">
        <w:rPr>
          <w:rFonts w:eastAsia="Times New Roman" w:cs="Arial"/>
          <w:color w:val="222222"/>
          <w:szCs w:val="24"/>
          <w:shd w:val="clear" w:color="auto" w:fill="FFFFFF"/>
        </w:rPr>
        <w:t>Sam Lipski</w:t>
      </w:r>
      <w:r w:rsidRPr="00186976">
        <w:rPr>
          <w:rFonts w:eastAsia="Times New Roman" w:cs="Arial"/>
          <w:szCs w:val="24"/>
          <w:shd w:val="clear" w:color="auto" w:fill="FFFFFF"/>
        </w:rPr>
        <w:t xml:space="preserve"> and </w:t>
      </w:r>
      <w:r w:rsidRPr="00186976">
        <w:rPr>
          <w:rFonts w:eastAsia="Times New Roman" w:cs="Arial"/>
          <w:color w:val="222222"/>
          <w:szCs w:val="24"/>
          <w:shd w:val="clear" w:color="auto" w:fill="FFFFFF"/>
        </w:rPr>
        <w:t>Robert Raymond</w:t>
      </w:r>
    </w:p>
    <w:p w:rsidR="00186976" w:rsidRPr="00186976" w:rsidRDefault="00186976" w:rsidP="00186976">
      <w:pPr>
        <w:rPr>
          <w:rFonts w:ascii="Times New Roman" w:eastAsia="Times New Roman" w:hAnsi="Times New Roman"/>
          <w:szCs w:val="24"/>
        </w:rPr>
      </w:pPr>
      <w:r w:rsidRPr="00186976">
        <w:rPr>
          <w:rFonts w:eastAsia="Times New Roman" w:cs="Arial"/>
          <w:color w:val="111111"/>
          <w:szCs w:val="24"/>
          <w:shd w:val="clear" w:color="auto" w:fill="FFFFFF"/>
        </w:rPr>
        <w:t>ABC Ultimo Centre</w:t>
      </w:r>
      <w:r w:rsidRPr="00186976">
        <w:rPr>
          <w:rFonts w:eastAsia="Times New Roman" w:cs="Arial"/>
          <w:color w:val="111111"/>
          <w:szCs w:val="24"/>
        </w:rPr>
        <w:br/>
      </w:r>
      <w:r w:rsidRPr="00186976">
        <w:rPr>
          <w:rFonts w:eastAsia="Times New Roman" w:cs="Arial"/>
          <w:color w:val="111111"/>
          <w:szCs w:val="24"/>
          <w:shd w:val="clear" w:color="auto" w:fill="FFFFFF"/>
        </w:rPr>
        <w:t>700 Harris Street</w:t>
      </w:r>
      <w:r w:rsidRPr="00186976">
        <w:rPr>
          <w:rFonts w:eastAsia="Times New Roman" w:cs="Arial"/>
          <w:color w:val="111111"/>
          <w:szCs w:val="24"/>
        </w:rPr>
        <w:br/>
      </w:r>
      <w:r w:rsidRPr="00186976">
        <w:rPr>
          <w:rFonts w:eastAsia="Times New Roman" w:cs="Arial"/>
          <w:color w:val="111111"/>
          <w:szCs w:val="24"/>
          <w:shd w:val="clear" w:color="auto" w:fill="FFFFFF"/>
        </w:rPr>
        <w:t>Ultimo NSW 2007</w:t>
      </w:r>
    </w:p>
    <w:p w:rsidR="00186976" w:rsidRPr="00186976" w:rsidRDefault="00186976" w:rsidP="00186976">
      <w:pPr>
        <w:spacing w:before="45" w:after="120"/>
        <w:rPr>
          <w:rFonts w:ascii="Times New Roman" w:eastAsia="Times New Roman" w:hAnsi="Times New Roman"/>
          <w:szCs w:val="24"/>
        </w:rPr>
      </w:pPr>
      <w:r w:rsidRPr="00186976">
        <w:rPr>
          <w:rFonts w:eastAsia="Times New Roman" w:cs="Arial"/>
          <w:szCs w:val="24"/>
        </w:rPr>
        <w:t>Dear Sam and Robert -</w:t>
      </w:r>
      <w:proofErr w:type="gramStart"/>
      <w:r w:rsidRPr="00186976">
        <w:rPr>
          <w:rFonts w:eastAsia="Times New Roman" w:cs="Arial"/>
          <w:szCs w:val="24"/>
        </w:rPr>
        <w:t>  (</w:t>
      </w:r>
      <w:proofErr w:type="gramEnd"/>
      <w:r w:rsidRPr="00186976">
        <w:rPr>
          <w:rFonts w:eastAsia="Times New Roman" w:cs="Arial"/>
          <w:szCs w:val="24"/>
        </w:rPr>
        <w:t>click on any of the embedded URLs</w:t>
      </w:r>
      <w:r w:rsidRPr="00186976">
        <w:rPr>
          <w:rFonts w:eastAsia="Times New Roman" w:cs="Arial"/>
          <w:color w:val="383838"/>
          <w:szCs w:val="24"/>
          <w:shd w:val="clear" w:color="auto" w:fill="FFFFFF"/>
        </w:rPr>
        <w:t>)</w:t>
      </w:r>
    </w:p>
    <w:p w:rsidR="00186976" w:rsidRPr="00186976" w:rsidRDefault="00186976" w:rsidP="00186976">
      <w:pPr>
        <w:rPr>
          <w:rFonts w:ascii="Times New Roman" w:eastAsia="Times New Roman" w:hAnsi="Times New Roman"/>
          <w:szCs w:val="24"/>
        </w:rPr>
      </w:pPr>
      <w:r w:rsidRPr="00186976">
        <w:rPr>
          <w:rFonts w:eastAsia="Times New Roman" w:cs="Arial"/>
          <w:b/>
          <w:bCs/>
          <w:szCs w:val="24"/>
        </w:rPr>
        <w:t xml:space="preserve">Proposed </w:t>
      </w:r>
      <w:r w:rsidRPr="00186976">
        <w:rPr>
          <w:rFonts w:eastAsia="Times New Roman" w:cs="Arial"/>
          <w:b/>
          <w:bCs/>
          <w:i/>
          <w:iCs/>
          <w:szCs w:val="24"/>
        </w:rPr>
        <w:t>Four Corners</w:t>
      </w:r>
      <w:r w:rsidRPr="00186976">
        <w:rPr>
          <w:rFonts w:eastAsia="Times New Roman" w:cs="Arial"/>
          <w:b/>
          <w:bCs/>
          <w:szCs w:val="24"/>
        </w:rPr>
        <w:t xml:space="preserve"> programme titled "</w:t>
      </w:r>
      <w:r w:rsidRPr="00186976">
        <w:rPr>
          <w:rFonts w:eastAsia="Times New Roman" w:cs="Arial"/>
          <w:b/>
          <w:bCs/>
          <w:i/>
          <w:iCs/>
          <w:szCs w:val="24"/>
        </w:rPr>
        <w:t>Nobody Cares in a Christian Country</w:t>
      </w:r>
      <w:r w:rsidRPr="00186976">
        <w:rPr>
          <w:rFonts w:eastAsia="Times New Roman" w:cs="Arial"/>
          <w:b/>
          <w:bCs/>
          <w:szCs w:val="24"/>
        </w:rPr>
        <w:t xml:space="preserve">" that would chronicle/detail the ineptitude of </w:t>
      </w:r>
      <w:hyperlink r:id="rId7" w:history="1">
        <w:r w:rsidRPr="00186976">
          <w:rPr>
            <w:rFonts w:eastAsia="Times New Roman" w:cs="Arial"/>
            <w:b/>
            <w:bCs/>
            <w:color w:val="000000"/>
            <w:szCs w:val="24"/>
            <w:u w:val="single"/>
          </w:rPr>
          <w:t>T</w:t>
        </w:r>
      </w:hyperlink>
      <w:hyperlink r:id="rId8" w:history="1">
        <w:r w:rsidRPr="00186976">
          <w:rPr>
            <w:rFonts w:eastAsia="Times New Roman" w:cs="Arial"/>
            <w:b/>
            <w:bCs/>
            <w:color w:val="000000"/>
            <w:szCs w:val="24"/>
            <w:u w:val="single"/>
            <w:shd w:val="clear" w:color="auto" w:fill="FFFFFF"/>
          </w:rPr>
          <w:t xml:space="preserve">wo of </w:t>
        </w:r>
      </w:hyperlink>
      <w:hyperlink r:id="rId9" w:history="1">
        <w:r w:rsidRPr="00186976">
          <w:rPr>
            <w:rFonts w:eastAsia="Times New Roman" w:cs="Arial"/>
            <w:b/>
            <w:bCs/>
            <w:color w:val="000000"/>
            <w:szCs w:val="24"/>
            <w:u w:val="single"/>
          </w:rPr>
          <w:t>Australia's Three Financial Services Regulators</w:t>
        </w:r>
      </w:hyperlink>
      <w:r w:rsidRPr="00186976">
        <w:rPr>
          <w:rFonts w:eastAsia="Times New Roman" w:cs="Arial"/>
          <w:b/>
          <w:bCs/>
          <w:szCs w:val="24"/>
        </w:rPr>
        <w:t xml:space="preserve"> to the detriment of almost half a million </w:t>
      </w:r>
      <w:hyperlink r:id="rId10" w:history="1">
        <w:r w:rsidRPr="00186976">
          <w:rPr>
            <w:rFonts w:eastAsia="Times New Roman" w:cs="Arial"/>
            <w:b/>
            <w:bCs/>
            <w:i/>
            <w:iCs/>
            <w:color w:val="000000"/>
            <w:szCs w:val="24"/>
            <w:u w:val="single"/>
            <w:shd w:val="clear" w:color="auto" w:fill="FFFFFF"/>
          </w:rPr>
          <w:t>Persistent Revolvers</w:t>
        </w:r>
      </w:hyperlink>
      <w:r w:rsidRPr="00186976">
        <w:rPr>
          <w:rFonts w:eastAsia="Times New Roman" w:cs="Arial"/>
          <w:b/>
          <w:bCs/>
          <w:i/>
          <w:iCs/>
          <w:szCs w:val="24"/>
          <w:shd w:val="clear" w:color="auto" w:fill="FFFFFF"/>
        </w:rPr>
        <w:t>.</w:t>
      </w:r>
    </w:p>
    <w:p w:rsidR="00186976" w:rsidRPr="00186976" w:rsidRDefault="00186976" w:rsidP="00186976">
      <w:pPr>
        <w:rPr>
          <w:rFonts w:ascii="Times New Roman" w:eastAsia="Times New Roman" w:hAnsi="Times New Roman"/>
          <w:szCs w:val="24"/>
        </w:rPr>
      </w:pPr>
      <w:r w:rsidRPr="00186976">
        <w:rPr>
          <w:rFonts w:eastAsia="Times New Roman" w:cs="Arial"/>
          <w:b/>
          <w:bCs/>
          <w:szCs w:val="24"/>
        </w:rPr>
        <w:t>Almost one million (</w:t>
      </w:r>
      <w:hyperlink r:id="rId11" w:history="1">
        <w:r w:rsidRPr="00186976">
          <w:rPr>
            <w:rFonts w:eastAsia="Times New Roman" w:cs="Arial"/>
            <w:b/>
            <w:bCs/>
            <w:color w:val="000000"/>
            <w:sz w:val="26"/>
            <w:szCs w:val="26"/>
            <w:u w:val="single"/>
            <w:shd w:val="clear" w:color="auto" w:fill="FFFFFF"/>
          </w:rPr>
          <w:t>945,706 - cell B36</w:t>
        </w:r>
      </w:hyperlink>
      <w:r w:rsidRPr="00186976">
        <w:rPr>
          <w:rFonts w:eastAsia="Times New Roman" w:cs="Arial"/>
          <w:b/>
          <w:bCs/>
          <w:sz w:val="26"/>
          <w:szCs w:val="26"/>
          <w:shd w:val="clear" w:color="auto" w:fill="FFFFFF"/>
        </w:rPr>
        <w:t>)</w:t>
      </w:r>
      <w:r w:rsidRPr="00186976">
        <w:rPr>
          <w:rFonts w:eastAsia="Times New Roman" w:cs="Arial"/>
          <w:b/>
          <w:bCs/>
          <w:color w:val="0000FF"/>
          <w:sz w:val="26"/>
          <w:szCs w:val="26"/>
          <w:shd w:val="clear" w:color="auto" w:fill="FFFFFF"/>
        </w:rPr>
        <w:t xml:space="preserve"> </w:t>
      </w:r>
      <w:hyperlink r:id="rId12" w:history="1">
        <w:r w:rsidRPr="00186976">
          <w:rPr>
            <w:rFonts w:eastAsia="Times New Roman" w:cs="Arial"/>
            <w:b/>
            <w:bCs/>
            <w:color w:val="000000"/>
            <w:szCs w:val="24"/>
            <w:u w:val="single"/>
          </w:rPr>
          <w:t>Credit Cardholders</w:t>
        </w:r>
      </w:hyperlink>
      <w:r w:rsidRPr="00186976">
        <w:rPr>
          <w:rFonts w:eastAsia="Times New Roman" w:cs="Arial"/>
          <w:b/>
          <w:bCs/>
          <w:szCs w:val="24"/>
        </w:rPr>
        <w:t xml:space="preserve"> have been identified by the </w:t>
      </w:r>
      <w:hyperlink r:id="rId13" w:history="1">
        <w:r w:rsidRPr="00186976">
          <w:rPr>
            <w:rFonts w:eastAsia="Times New Roman" w:cs="Arial"/>
            <w:b/>
            <w:bCs/>
            <w:color w:val="000000"/>
            <w:szCs w:val="24"/>
            <w:u w:val="single"/>
          </w:rPr>
          <w:t>Reserve Bank</w:t>
        </w:r>
      </w:hyperlink>
      <w:r w:rsidRPr="00186976">
        <w:rPr>
          <w:rFonts w:eastAsia="Times New Roman" w:cs="Arial"/>
          <w:b/>
          <w:bCs/>
          <w:szCs w:val="24"/>
        </w:rPr>
        <w:t xml:space="preserve"> as </w:t>
      </w:r>
      <w:hyperlink r:id="rId14" w:history="1">
        <w:r w:rsidRPr="00186976">
          <w:rPr>
            <w:rFonts w:eastAsia="Times New Roman" w:cs="Arial"/>
            <w:b/>
            <w:bCs/>
            <w:i/>
            <w:iCs/>
            <w:color w:val="000000"/>
            <w:szCs w:val="24"/>
            <w:u w:val="single"/>
            <w:shd w:val="clear" w:color="auto" w:fill="FFFFFF"/>
          </w:rPr>
          <w:t>Persistent Revolvers</w:t>
        </w:r>
      </w:hyperlink>
      <w:r w:rsidRPr="00186976">
        <w:rPr>
          <w:rFonts w:eastAsia="Times New Roman" w:cs="Arial"/>
          <w:b/>
          <w:bCs/>
          <w:i/>
          <w:iCs/>
          <w:szCs w:val="24"/>
          <w:shd w:val="clear" w:color="auto" w:fill="FFFFFF"/>
        </w:rPr>
        <w:t>.</w:t>
      </w:r>
    </w:p>
    <w:p w:rsidR="00186976" w:rsidRPr="00186976" w:rsidRDefault="00186976" w:rsidP="00186976">
      <w:pPr>
        <w:rPr>
          <w:rFonts w:ascii="Times New Roman" w:eastAsia="Times New Roman" w:hAnsi="Times New Roman"/>
          <w:szCs w:val="24"/>
        </w:rPr>
      </w:pPr>
      <w:hyperlink r:id="rId15" w:history="1">
        <w:r w:rsidRPr="00186976">
          <w:rPr>
            <w:rFonts w:eastAsia="Times New Roman" w:cs="Arial"/>
            <w:b/>
            <w:bCs/>
            <w:color w:val="000000"/>
            <w:szCs w:val="24"/>
            <w:u w:val="single"/>
            <w:shd w:val="clear" w:color="auto" w:fill="FFFFFF"/>
          </w:rPr>
          <w:t>Four Types of Revolvers</w:t>
        </w:r>
      </w:hyperlink>
      <w:r w:rsidRPr="00186976">
        <w:rPr>
          <w:rFonts w:eastAsia="Times New Roman" w:cs="Arial"/>
          <w:b/>
          <w:bCs/>
          <w:szCs w:val="24"/>
          <w:shd w:val="clear" w:color="auto" w:fill="FFFFFF"/>
        </w:rPr>
        <w:t xml:space="preserve"> estimates that approx. half of that 945,000 </w:t>
      </w:r>
      <w:hyperlink r:id="rId16" w:history="1">
        <w:r w:rsidRPr="00186976">
          <w:rPr>
            <w:rFonts w:eastAsia="Times New Roman" w:cs="Arial"/>
            <w:b/>
            <w:bCs/>
            <w:color w:val="000000"/>
            <w:szCs w:val="24"/>
            <w:u w:val="single"/>
          </w:rPr>
          <w:t>Credit Cardholders</w:t>
        </w:r>
      </w:hyperlink>
      <w:r w:rsidRPr="00186976">
        <w:rPr>
          <w:rFonts w:eastAsia="Times New Roman" w:cs="Arial"/>
          <w:b/>
          <w:bCs/>
          <w:szCs w:val="24"/>
        </w:rPr>
        <w:t xml:space="preserve">, namely 473,000 </w:t>
      </w:r>
      <w:r w:rsidRPr="00186976">
        <w:rPr>
          <w:rFonts w:eastAsia="Times New Roman" w:cs="Arial"/>
          <w:b/>
          <w:bCs/>
          <w:i/>
          <w:iCs/>
          <w:szCs w:val="24"/>
        </w:rPr>
        <w:t>circa</w:t>
      </w:r>
      <w:r w:rsidRPr="00186976">
        <w:rPr>
          <w:rFonts w:eastAsia="Times New Roman" w:cs="Arial"/>
          <w:b/>
          <w:bCs/>
          <w:szCs w:val="24"/>
        </w:rPr>
        <w:t xml:space="preserve"> </w:t>
      </w:r>
      <w:hyperlink r:id="rId17" w:history="1">
        <w:r w:rsidRPr="00186976">
          <w:rPr>
            <w:rFonts w:eastAsia="Times New Roman" w:cs="Arial"/>
            <w:b/>
            <w:bCs/>
            <w:color w:val="000000"/>
            <w:szCs w:val="24"/>
            <w:u w:val="single"/>
          </w:rPr>
          <w:t>Credit Cardholders</w:t>
        </w:r>
      </w:hyperlink>
      <w:r w:rsidRPr="00186976">
        <w:rPr>
          <w:rFonts w:eastAsia="Times New Roman" w:cs="Arial"/>
          <w:b/>
          <w:bCs/>
          <w:szCs w:val="24"/>
        </w:rPr>
        <w:t xml:space="preserve"> </w:t>
      </w:r>
      <w:r w:rsidRPr="00186976">
        <w:rPr>
          <w:rFonts w:eastAsia="Times New Roman" w:cs="Arial"/>
          <w:b/>
          <w:bCs/>
          <w:szCs w:val="24"/>
          <w:shd w:val="clear" w:color="auto" w:fill="FFFFFF"/>
        </w:rPr>
        <w:t>are</w:t>
      </w:r>
      <w:r w:rsidRPr="00186976">
        <w:rPr>
          <w:rFonts w:eastAsia="Times New Roman" w:cs="Arial"/>
          <w:b/>
          <w:bCs/>
          <w:i/>
          <w:iCs/>
          <w:szCs w:val="24"/>
          <w:shd w:val="clear" w:color="auto" w:fill="FFFFFF"/>
        </w:rPr>
        <w:t xml:space="preserve"> </w:t>
      </w:r>
      <w:hyperlink r:id="rId18" w:history="1">
        <w:r w:rsidRPr="00186976">
          <w:rPr>
            <w:rFonts w:eastAsia="Times New Roman" w:cs="Arial"/>
            <w:b/>
            <w:bCs/>
            <w:color w:val="000000"/>
            <w:szCs w:val="24"/>
            <w:u w:val="single"/>
          </w:rPr>
          <w:t>Financially Uneducated And Vulnerable Australians</w:t>
        </w:r>
      </w:hyperlink>
      <w:r w:rsidRPr="00186976">
        <w:rPr>
          <w:rFonts w:eastAsia="Times New Roman" w:cs="Arial"/>
          <w:b/>
          <w:bCs/>
          <w:szCs w:val="24"/>
          <w:shd w:val="clear" w:color="auto" w:fill="FFFFFF"/>
        </w:rPr>
        <w:t xml:space="preserve"> that possess</w:t>
      </w:r>
      <w:r w:rsidRPr="00186976">
        <w:rPr>
          <w:rFonts w:eastAsia="Times New Roman" w:cs="Arial"/>
          <w:b/>
          <w:bCs/>
          <w:sz w:val="26"/>
          <w:szCs w:val="26"/>
          <w:shd w:val="clear" w:color="auto" w:fill="FFFFFF"/>
        </w:rPr>
        <w:t xml:space="preserve"> only L</w:t>
      </w:r>
      <w:r w:rsidRPr="00186976">
        <w:rPr>
          <w:rFonts w:eastAsia="Times New Roman" w:cs="Arial"/>
          <w:b/>
          <w:bCs/>
          <w:szCs w:val="24"/>
        </w:rPr>
        <w:t xml:space="preserve">evel 1 or Level 2 </w:t>
      </w:r>
      <w:hyperlink r:id="rId19" w:history="1">
        <w:r w:rsidRPr="00186976">
          <w:rPr>
            <w:rFonts w:eastAsia="Times New Roman" w:cs="Arial"/>
            <w:b/>
            <w:bCs/>
            <w:color w:val="000000"/>
            <w:szCs w:val="24"/>
            <w:u w:val="single"/>
          </w:rPr>
          <w:t>Financial Literacy Capacity</w:t>
        </w:r>
      </w:hyperlink>
      <w:r w:rsidRPr="00186976">
        <w:rPr>
          <w:rFonts w:eastAsia="Times New Roman" w:cs="Arial"/>
          <w:b/>
          <w:bCs/>
          <w:szCs w:val="24"/>
        </w:rPr>
        <w:t xml:space="preserve"> -</w:t>
      </w:r>
    </w:p>
    <w:p w:rsidR="00186976" w:rsidRPr="00186976" w:rsidRDefault="00186976" w:rsidP="00186976">
      <w:pPr>
        <w:rPr>
          <w:rFonts w:ascii="Times New Roman" w:eastAsia="Times New Roman" w:hAnsi="Times New Roman"/>
          <w:szCs w:val="24"/>
        </w:rPr>
      </w:pPr>
      <w:r w:rsidRPr="00186976">
        <w:rPr>
          <w:rFonts w:eastAsia="Times New Roman" w:cs="Arial"/>
          <w:b/>
          <w:bCs/>
          <w:szCs w:val="24"/>
        </w:rPr>
        <w:t xml:space="preserve">*        suffer </w:t>
      </w:r>
      <w:hyperlink r:id="rId20" w:history="1">
        <w:r w:rsidRPr="00186976">
          <w:rPr>
            <w:rFonts w:eastAsia="Times New Roman" w:cs="Arial"/>
            <w:b/>
            <w:bCs/>
            <w:color w:val="000000"/>
            <w:szCs w:val="24"/>
            <w:u w:val="single"/>
          </w:rPr>
          <w:t xml:space="preserve">Extreme Financial </w:t>
        </w:r>
        <w:proofErr w:type="gramStart"/>
        <w:r w:rsidRPr="00186976">
          <w:rPr>
            <w:rFonts w:eastAsia="Times New Roman" w:cs="Arial"/>
            <w:b/>
            <w:bCs/>
            <w:color w:val="000000"/>
            <w:szCs w:val="24"/>
            <w:u w:val="single"/>
          </w:rPr>
          <w:t>And</w:t>
        </w:r>
        <w:proofErr w:type="gramEnd"/>
        <w:r w:rsidRPr="00186976">
          <w:rPr>
            <w:rFonts w:eastAsia="Times New Roman" w:cs="Arial"/>
            <w:b/>
            <w:bCs/>
            <w:color w:val="000000"/>
            <w:szCs w:val="24"/>
            <w:u w:val="single"/>
          </w:rPr>
          <w:t xml:space="preserve"> Emotional Distress</w:t>
        </w:r>
      </w:hyperlink>
      <w:r w:rsidRPr="00186976">
        <w:rPr>
          <w:rFonts w:eastAsia="Times New Roman" w:cs="Arial"/>
          <w:b/>
          <w:bCs/>
          <w:szCs w:val="24"/>
        </w:rPr>
        <w:t xml:space="preserve">; and </w:t>
      </w:r>
    </w:p>
    <w:p w:rsidR="00186976" w:rsidRPr="00186976" w:rsidRDefault="00186976" w:rsidP="00186976">
      <w:pPr>
        <w:rPr>
          <w:rFonts w:ascii="Times New Roman" w:eastAsia="Times New Roman" w:hAnsi="Times New Roman"/>
          <w:szCs w:val="24"/>
        </w:rPr>
      </w:pPr>
      <w:r w:rsidRPr="00186976">
        <w:rPr>
          <w:rFonts w:eastAsia="Times New Roman" w:cs="Arial"/>
          <w:b/>
          <w:bCs/>
          <w:szCs w:val="24"/>
        </w:rPr>
        <w:t xml:space="preserve">*        contribute 40% </w:t>
      </w:r>
      <w:r w:rsidRPr="00186976">
        <w:rPr>
          <w:rFonts w:eastAsia="Times New Roman" w:cs="Arial"/>
          <w:b/>
          <w:bCs/>
          <w:i/>
          <w:iCs/>
          <w:szCs w:val="24"/>
        </w:rPr>
        <w:t>circa</w:t>
      </w:r>
      <w:r w:rsidRPr="00186976">
        <w:rPr>
          <w:rFonts w:eastAsia="Times New Roman" w:cs="Arial"/>
          <w:b/>
          <w:bCs/>
          <w:szCs w:val="24"/>
        </w:rPr>
        <w:t xml:space="preserve"> of </w:t>
      </w:r>
      <w:hyperlink r:id="rId21" w:history="1">
        <w:r w:rsidRPr="00186976">
          <w:rPr>
            <w:rFonts w:eastAsia="Times New Roman" w:cs="Arial"/>
            <w:b/>
            <w:bCs/>
            <w:color w:val="000000"/>
            <w:szCs w:val="24"/>
            <w:u w:val="single"/>
          </w:rPr>
          <w:t>Interest and Penalty Fees Revenue</w:t>
        </w:r>
      </w:hyperlink>
      <w:r w:rsidRPr="00186976">
        <w:rPr>
          <w:rFonts w:eastAsia="Times New Roman" w:cs="Arial"/>
          <w:b/>
          <w:bCs/>
          <w:szCs w:val="24"/>
        </w:rPr>
        <w:t xml:space="preserve"> to </w:t>
      </w:r>
      <w:hyperlink r:id="rId22" w:history="1">
        <w:r w:rsidRPr="00186976">
          <w:rPr>
            <w:rFonts w:eastAsia="Times New Roman" w:cs="Arial"/>
            <w:b/>
            <w:bCs/>
            <w:color w:val="000000"/>
            <w:szCs w:val="24"/>
            <w:u w:val="single"/>
          </w:rPr>
          <w:t>Credit Card Issuers</w:t>
        </w:r>
      </w:hyperlink>
      <w:r w:rsidRPr="00186976">
        <w:rPr>
          <w:rFonts w:eastAsia="Times New Roman" w:cs="Arial"/>
          <w:b/>
          <w:bCs/>
          <w:szCs w:val="24"/>
        </w:rPr>
        <w:t>, even though there are 7.515 million Credit Cardholders in Aust.</w:t>
      </w:r>
      <w:r w:rsidRPr="00186976">
        <w:rPr>
          <w:rFonts w:eastAsia="Times New Roman" w:cs="Arial"/>
          <w:b/>
          <w:bCs/>
          <w:szCs w:val="24"/>
        </w:rPr>
        <w:br/>
      </w:r>
      <w:hyperlink r:id="rId23" w:history="1">
        <w:r w:rsidRPr="00186976">
          <w:rPr>
            <w:rFonts w:eastAsia="Times New Roman" w:cs="Arial"/>
            <w:b/>
            <w:bCs/>
            <w:i/>
            <w:iCs/>
            <w:color w:val="000000"/>
            <w:szCs w:val="24"/>
            <w:u w:val="single"/>
            <w:shd w:val="clear" w:color="auto" w:fill="FFFFFF"/>
          </w:rPr>
          <w:t>Persistent Revolvers</w:t>
        </w:r>
      </w:hyperlink>
      <w:hyperlink r:id="rId24" w:history="1">
        <w:r w:rsidRPr="00186976">
          <w:rPr>
            <w:rFonts w:eastAsia="Times New Roman" w:cs="Arial"/>
            <w:b/>
            <w:bCs/>
            <w:i/>
            <w:iCs/>
            <w:color w:val="000000"/>
            <w:szCs w:val="24"/>
            <w:u w:val="single"/>
            <w:shd w:val="clear" w:color="auto" w:fill="FFFFFF"/>
          </w:rPr>
          <w:t xml:space="preserve"> </w:t>
        </w:r>
      </w:hyperlink>
      <w:hyperlink r:id="rId25" w:history="1">
        <w:r w:rsidRPr="00186976">
          <w:rPr>
            <w:rFonts w:eastAsia="Times New Roman" w:cs="Arial"/>
            <w:b/>
            <w:bCs/>
            <w:color w:val="000000"/>
            <w:szCs w:val="24"/>
            <w:u w:val="single"/>
            <w:shd w:val="clear" w:color="auto" w:fill="FFFFFF"/>
          </w:rPr>
          <w:t>pay over $5b in</w:t>
        </w:r>
      </w:hyperlink>
      <w:hyperlink r:id="rId26" w:history="1">
        <w:r w:rsidRPr="00186976">
          <w:rPr>
            <w:rFonts w:eastAsia="Times New Roman" w:cs="Arial"/>
            <w:b/>
            <w:bCs/>
            <w:color w:val="000000"/>
            <w:szCs w:val="24"/>
            <w:u w:val="single"/>
          </w:rPr>
          <w:t xml:space="preserve"> </w:t>
        </w:r>
      </w:hyperlink>
      <w:hyperlink r:id="rId27" w:history="1">
        <w:r w:rsidRPr="00186976">
          <w:rPr>
            <w:rFonts w:eastAsia="Times New Roman" w:cs="Arial"/>
            <w:b/>
            <w:bCs/>
            <w:color w:val="000000"/>
            <w:szCs w:val="24"/>
            <w:u w:val="single"/>
          </w:rPr>
          <w:t>Interest And Penalty Fees Revenue annually</w:t>
        </w:r>
      </w:hyperlink>
      <w:r w:rsidRPr="00186976">
        <w:rPr>
          <w:rFonts w:eastAsia="Times New Roman" w:cs="Arial"/>
          <w:b/>
          <w:bCs/>
          <w:szCs w:val="24"/>
        </w:rPr>
        <w:t xml:space="preserve"> to </w:t>
      </w:r>
      <w:hyperlink r:id="rId28" w:history="1">
        <w:r w:rsidRPr="00186976">
          <w:rPr>
            <w:rFonts w:eastAsia="Times New Roman" w:cs="Arial"/>
            <w:b/>
            <w:bCs/>
            <w:color w:val="000000"/>
            <w:szCs w:val="24"/>
            <w:u w:val="single"/>
          </w:rPr>
          <w:t>Credit Card Issuers</w:t>
        </w:r>
      </w:hyperlink>
      <w:r w:rsidRPr="00186976">
        <w:rPr>
          <w:rFonts w:eastAsia="Times New Roman" w:cs="Arial"/>
          <w:b/>
          <w:bCs/>
          <w:szCs w:val="24"/>
        </w:rPr>
        <w:t xml:space="preserve">.  </w:t>
      </w:r>
    </w:p>
    <w:p w:rsidR="00186976" w:rsidRPr="00186976" w:rsidRDefault="00186976" w:rsidP="00186976">
      <w:pPr>
        <w:rPr>
          <w:rFonts w:ascii="Times New Roman" w:eastAsia="Times New Roman" w:hAnsi="Times New Roman"/>
          <w:szCs w:val="24"/>
        </w:rPr>
      </w:pPr>
      <w:r w:rsidRPr="00186976">
        <w:rPr>
          <w:rFonts w:eastAsia="Times New Roman" w:cs="Arial"/>
          <w:b/>
          <w:bCs/>
          <w:i/>
          <w:iCs/>
          <w:szCs w:val="24"/>
        </w:rPr>
        <w:t>Ipso facto,</w:t>
      </w:r>
      <w:r w:rsidRPr="00186976">
        <w:rPr>
          <w:rFonts w:eastAsia="Times New Roman" w:cs="Arial"/>
          <w:b/>
          <w:bCs/>
          <w:szCs w:val="24"/>
        </w:rPr>
        <w:t xml:space="preserve"> </w:t>
      </w:r>
      <w:hyperlink r:id="rId29" w:history="1">
        <w:r w:rsidRPr="00186976">
          <w:rPr>
            <w:rFonts w:eastAsia="Times New Roman" w:cs="Arial"/>
            <w:b/>
            <w:bCs/>
            <w:i/>
            <w:iCs/>
            <w:color w:val="000000"/>
            <w:szCs w:val="24"/>
            <w:u w:val="single"/>
            <w:shd w:val="clear" w:color="auto" w:fill="FFFFFF"/>
          </w:rPr>
          <w:t>Persistent Revolvers</w:t>
        </w:r>
      </w:hyperlink>
      <w:r w:rsidRPr="00186976">
        <w:rPr>
          <w:rFonts w:eastAsia="Times New Roman" w:cs="Arial"/>
          <w:b/>
          <w:bCs/>
          <w:i/>
          <w:iCs/>
          <w:szCs w:val="24"/>
          <w:shd w:val="clear" w:color="auto" w:fill="FFFFFF"/>
        </w:rPr>
        <w:t xml:space="preserve"> </w:t>
      </w:r>
      <w:r w:rsidRPr="00186976">
        <w:rPr>
          <w:rFonts w:eastAsia="Times New Roman" w:cs="Arial"/>
          <w:b/>
          <w:bCs/>
          <w:szCs w:val="24"/>
          <w:shd w:val="clear" w:color="auto" w:fill="FFFFFF"/>
        </w:rPr>
        <w:t>that</w:t>
      </w:r>
      <w:r w:rsidRPr="00186976">
        <w:rPr>
          <w:rFonts w:eastAsia="Times New Roman" w:cs="Arial"/>
          <w:b/>
          <w:bCs/>
          <w:i/>
          <w:iCs/>
          <w:szCs w:val="24"/>
          <w:shd w:val="clear" w:color="auto" w:fill="FFFFFF"/>
        </w:rPr>
        <w:t xml:space="preserve"> </w:t>
      </w:r>
      <w:r w:rsidRPr="00186976">
        <w:rPr>
          <w:rFonts w:eastAsia="Times New Roman" w:cs="Arial"/>
          <w:b/>
          <w:bCs/>
          <w:szCs w:val="24"/>
          <w:shd w:val="clear" w:color="auto" w:fill="FFFFFF"/>
        </w:rPr>
        <w:t>are</w:t>
      </w:r>
      <w:r w:rsidRPr="00186976">
        <w:rPr>
          <w:rFonts w:eastAsia="Times New Roman" w:cs="Arial"/>
          <w:b/>
          <w:bCs/>
          <w:i/>
          <w:iCs/>
          <w:szCs w:val="24"/>
          <w:shd w:val="clear" w:color="auto" w:fill="FFFFFF"/>
        </w:rPr>
        <w:t xml:space="preserve"> </w:t>
      </w:r>
      <w:hyperlink r:id="rId30" w:history="1">
        <w:r w:rsidRPr="00186976">
          <w:rPr>
            <w:rFonts w:eastAsia="Times New Roman" w:cs="Arial"/>
            <w:b/>
            <w:bCs/>
            <w:color w:val="000000"/>
            <w:szCs w:val="24"/>
            <w:u w:val="single"/>
          </w:rPr>
          <w:t>Financially Uneducated And Vulnerable Australians</w:t>
        </w:r>
      </w:hyperlink>
      <w:r w:rsidRPr="00186976">
        <w:rPr>
          <w:rFonts w:eastAsia="Times New Roman" w:cs="Arial"/>
          <w:b/>
          <w:bCs/>
          <w:szCs w:val="24"/>
        </w:rPr>
        <w:t xml:space="preserve">, namely 473,000 Credit Cardholders </w:t>
      </w:r>
      <w:r w:rsidRPr="00186976">
        <w:rPr>
          <w:rFonts w:eastAsia="Times New Roman" w:cs="Arial"/>
          <w:b/>
          <w:bCs/>
          <w:i/>
          <w:iCs/>
          <w:szCs w:val="24"/>
        </w:rPr>
        <w:t>circa</w:t>
      </w:r>
      <w:r w:rsidRPr="00186976">
        <w:rPr>
          <w:rFonts w:eastAsia="Times New Roman" w:cs="Arial"/>
          <w:b/>
          <w:bCs/>
          <w:szCs w:val="24"/>
        </w:rPr>
        <w:t xml:space="preserve"> </w:t>
      </w:r>
      <w:hyperlink r:id="rId31" w:history="1">
        <w:r w:rsidRPr="00186976">
          <w:rPr>
            <w:rFonts w:eastAsia="Times New Roman" w:cs="Arial"/>
            <w:b/>
            <w:bCs/>
            <w:color w:val="000000"/>
            <w:szCs w:val="24"/>
            <w:u w:val="single"/>
            <w:shd w:val="clear" w:color="auto" w:fill="FFFFFF"/>
          </w:rPr>
          <w:t>pay over $2.5b in</w:t>
        </w:r>
      </w:hyperlink>
      <w:hyperlink r:id="rId32" w:history="1">
        <w:r w:rsidRPr="00186976">
          <w:rPr>
            <w:rFonts w:eastAsia="Times New Roman" w:cs="Arial"/>
            <w:b/>
            <w:bCs/>
            <w:color w:val="000000"/>
            <w:szCs w:val="24"/>
            <w:u w:val="single"/>
          </w:rPr>
          <w:t xml:space="preserve"> </w:t>
        </w:r>
      </w:hyperlink>
      <w:hyperlink r:id="rId33" w:history="1">
        <w:r w:rsidRPr="00186976">
          <w:rPr>
            <w:rFonts w:eastAsia="Times New Roman" w:cs="Arial"/>
            <w:b/>
            <w:bCs/>
            <w:color w:val="000000"/>
            <w:szCs w:val="24"/>
            <w:u w:val="single"/>
          </w:rPr>
          <w:t>Interest And Penalty Fees Revenue annually</w:t>
        </w:r>
      </w:hyperlink>
      <w:r w:rsidRPr="00186976">
        <w:rPr>
          <w:rFonts w:eastAsia="Times New Roman" w:cs="Arial"/>
          <w:b/>
          <w:bCs/>
          <w:szCs w:val="24"/>
        </w:rPr>
        <w:t>.</w:t>
      </w:r>
    </w:p>
    <w:p w:rsidR="00186976" w:rsidRPr="00186976" w:rsidRDefault="00186976" w:rsidP="00186976">
      <w:pPr>
        <w:rPr>
          <w:rFonts w:ascii="Times New Roman" w:eastAsia="Times New Roman" w:hAnsi="Times New Roman"/>
          <w:szCs w:val="24"/>
        </w:rPr>
      </w:pPr>
      <w:r w:rsidRPr="00186976">
        <w:rPr>
          <w:rFonts w:eastAsia="Times New Roman" w:cs="Arial"/>
          <w:b/>
          <w:bCs/>
          <w:szCs w:val="24"/>
        </w:rPr>
        <w:t xml:space="preserve">Each </w:t>
      </w:r>
      <w:hyperlink r:id="rId34" w:history="1">
        <w:r w:rsidRPr="00186976">
          <w:rPr>
            <w:rFonts w:eastAsia="Times New Roman" w:cs="Arial"/>
            <w:b/>
            <w:bCs/>
            <w:color w:val="000000"/>
            <w:szCs w:val="24"/>
            <w:u w:val="single"/>
          </w:rPr>
          <w:t>Financially Uneducated And Vulnerable</w:t>
        </w:r>
      </w:hyperlink>
      <w:r w:rsidRPr="00186976">
        <w:rPr>
          <w:rFonts w:eastAsia="Times New Roman" w:cs="Arial"/>
          <w:b/>
          <w:bCs/>
          <w:szCs w:val="24"/>
        </w:rPr>
        <w:t xml:space="preserve"> </w:t>
      </w:r>
      <w:hyperlink r:id="rId35" w:history="1">
        <w:r w:rsidRPr="00186976">
          <w:rPr>
            <w:rFonts w:eastAsia="Times New Roman" w:cs="Arial"/>
            <w:b/>
            <w:bCs/>
            <w:i/>
            <w:iCs/>
            <w:color w:val="000000"/>
            <w:szCs w:val="24"/>
            <w:u w:val="single"/>
            <w:shd w:val="clear" w:color="auto" w:fill="FFFFFF"/>
          </w:rPr>
          <w:t>Persistent Revolver</w:t>
        </w:r>
      </w:hyperlink>
      <w:r w:rsidRPr="00186976">
        <w:rPr>
          <w:rFonts w:eastAsia="Times New Roman" w:cs="Arial"/>
          <w:b/>
          <w:bCs/>
          <w:i/>
          <w:iCs/>
          <w:szCs w:val="24"/>
          <w:shd w:val="clear" w:color="auto" w:fill="FFFFFF"/>
        </w:rPr>
        <w:t xml:space="preserve"> </w:t>
      </w:r>
      <w:r w:rsidRPr="00186976">
        <w:rPr>
          <w:rFonts w:eastAsia="Times New Roman" w:cs="Arial"/>
          <w:b/>
          <w:bCs/>
          <w:szCs w:val="24"/>
        </w:rPr>
        <w:t xml:space="preserve">pays over $5,000 </w:t>
      </w:r>
      <w:r w:rsidRPr="00186976">
        <w:rPr>
          <w:rFonts w:eastAsia="Times New Roman" w:cs="Arial"/>
          <w:b/>
          <w:bCs/>
          <w:i/>
          <w:iCs/>
          <w:szCs w:val="24"/>
        </w:rPr>
        <w:t>circa</w:t>
      </w:r>
      <w:r w:rsidRPr="00186976">
        <w:rPr>
          <w:rFonts w:eastAsia="Times New Roman" w:cs="Arial"/>
          <w:b/>
          <w:bCs/>
          <w:szCs w:val="24"/>
        </w:rPr>
        <w:t xml:space="preserve"> on average in </w:t>
      </w:r>
      <w:hyperlink r:id="rId36" w:history="1">
        <w:r w:rsidRPr="00186976">
          <w:rPr>
            <w:rFonts w:eastAsia="Times New Roman" w:cs="Arial"/>
            <w:b/>
            <w:bCs/>
            <w:color w:val="000000"/>
            <w:szCs w:val="24"/>
            <w:u w:val="single"/>
          </w:rPr>
          <w:t>Interest And Penalty Fees</w:t>
        </w:r>
      </w:hyperlink>
      <w:r w:rsidRPr="00186976">
        <w:rPr>
          <w:rFonts w:eastAsia="Times New Roman" w:cs="Arial"/>
          <w:b/>
          <w:bCs/>
          <w:szCs w:val="24"/>
        </w:rPr>
        <w:t xml:space="preserve"> annually,</w:t>
      </w:r>
      <w:r w:rsidRPr="00186976">
        <w:rPr>
          <w:rFonts w:eastAsia="Times New Roman" w:cs="Arial"/>
          <w:b/>
          <w:bCs/>
          <w:szCs w:val="24"/>
          <w:shd w:val="clear" w:color="auto" w:fill="FFFFFF"/>
        </w:rPr>
        <w:t xml:space="preserve"> </w:t>
      </w:r>
      <w:r w:rsidRPr="00186976">
        <w:rPr>
          <w:rFonts w:eastAsia="Times New Roman" w:cs="Arial"/>
          <w:b/>
          <w:bCs/>
          <w:szCs w:val="24"/>
        </w:rPr>
        <w:t>because of -</w:t>
      </w:r>
    </w:p>
    <w:p w:rsidR="00186976" w:rsidRPr="00186976" w:rsidRDefault="00186976" w:rsidP="00186976">
      <w:pPr>
        <w:ind w:left="750" w:hanging="750"/>
        <w:rPr>
          <w:rFonts w:ascii="Times New Roman" w:eastAsia="Times New Roman" w:hAnsi="Times New Roman"/>
          <w:szCs w:val="24"/>
        </w:rPr>
      </w:pPr>
      <w:r w:rsidRPr="00186976">
        <w:rPr>
          <w:rFonts w:eastAsia="Times New Roman" w:cs="Arial"/>
          <w:b/>
          <w:bCs/>
          <w:szCs w:val="24"/>
        </w:rPr>
        <w:t xml:space="preserve">A.        the ineptitude of the </w:t>
      </w:r>
      <w:hyperlink r:id="rId37" w:history="1">
        <w:r w:rsidRPr="00186976">
          <w:rPr>
            <w:rFonts w:eastAsia="Times New Roman" w:cs="Arial"/>
            <w:b/>
            <w:bCs/>
            <w:color w:val="000000"/>
            <w:szCs w:val="24"/>
            <w:u w:val="single"/>
          </w:rPr>
          <w:t>Reserve Bank of Australia</w:t>
        </w:r>
      </w:hyperlink>
      <w:r w:rsidRPr="00186976">
        <w:rPr>
          <w:rFonts w:eastAsia="Times New Roman" w:cs="Arial"/>
          <w:b/>
          <w:bCs/>
          <w:szCs w:val="24"/>
        </w:rPr>
        <w:t xml:space="preserve">, </w:t>
      </w:r>
      <w:r w:rsidRPr="00186976">
        <w:rPr>
          <w:rFonts w:eastAsia="Times New Roman" w:cs="Arial"/>
          <w:b/>
          <w:bCs/>
          <w:szCs w:val="24"/>
          <w:shd w:val="clear" w:color="auto" w:fill="FFFFFF"/>
        </w:rPr>
        <w:t xml:space="preserve">and to a lesser extent </w:t>
      </w:r>
      <w:hyperlink r:id="rId38" w:history="1">
        <w:r w:rsidRPr="00186976">
          <w:rPr>
            <w:rFonts w:eastAsia="Times New Roman" w:cs="Arial"/>
            <w:b/>
            <w:bCs/>
            <w:color w:val="000000"/>
            <w:szCs w:val="24"/>
            <w:u w:val="single"/>
          </w:rPr>
          <w:t>ASIC</w:t>
        </w:r>
      </w:hyperlink>
      <w:r w:rsidRPr="00186976">
        <w:rPr>
          <w:rFonts w:eastAsia="Times New Roman" w:cs="Arial"/>
          <w:b/>
          <w:bCs/>
          <w:szCs w:val="24"/>
          <w:shd w:val="clear" w:color="auto" w:fill="FFFFFF"/>
        </w:rPr>
        <w:t xml:space="preserve">, collectively </w:t>
      </w:r>
      <w:hyperlink r:id="rId39" w:history="1">
        <w:r w:rsidRPr="00186976">
          <w:rPr>
            <w:rFonts w:eastAsia="Times New Roman" w:cs="Arial"/>
            <w:b/>
            <w:bCs/>
            <w:color w:val="000000"/>
            <w:szCs w:val="24"/>
            <w:u w:val="single"/>
            <w:shd w:val="clear" w:color="auto" w:fill="FFFFFF"/>
          </w:rPr>
          <w:t xml:space="preserve">Two of </w:t>
        </w:r>
      </w:hyperlink>
      <w:hyperlink r:id="rId40" w:history="1">
        <w:r w:rsidRPr="00186976">
          <w:rPr>
            <w:rFonts w:eastAsia="Times New Roman" w:cs="Arial"/>
            <w:b/>
            <w:bCs/>
            <w:color w:val="000000"/>
            <w:szCs w:val="24"/>
            <w:u w:val="single"/>
          </w:rPr>
          <w:t>Australia's Three Financial Services Regulators</w:t>
        </w:r>
      </w:hyperlink>
      <w:r w:rsidRPr="00186976">
        <w:rPr>
          <w:rFonts w:eastAsia="Times New Roman" w:cs="Arial"/>
          <w:b/>
          <w:bCs/>
          <w:szCs w:val="24"/>
        </w:rPr>
        <w:t>, due to -</w:t>
      </w:r>
    </w:p>
    <w:p w:rsidR="00186976" w:rsidRPr="00186976" w:rsidRDefault="00186976" w:rsidP="00186976">
      <w:pPr>
        <w:ind w:left="1395" w:hanging="1470"/>
        <w:rPr>
          <w:rFonts w:ascii="Times New Roman" w:eastAsia="Times New Roman" w:hAnsi="Times New Roman"/>
          <w:szCs w:val="24"/>
        </w:rPr>
      </w:pPr>
      <w:r w:rsidRPr="00186976">
        <w:rPr>
          <w:rFonts w:eastAsia="Times New Roman" w:cs="Arial"/>
          <w:b/>
          <w:bCs/>
          <w:szCs w:val="24"/>
        </w:rPr>
        <w:t xml:space="preserve">            (i)       not regulating adoption of the </w:t>
      </w:r>
      <w:r w:rsidRPr="00186976">
        <w:rPr>
          <w:rFonts w:eastAsia="Times New Roman" w:cs="Arial"/>
          <w:b/>
          <w:bCs/>
          <w:szCs w:val="24"/>
          <w:shd w:val="clear" w:color="auto" w:fill="FFFFFF"/>
        </w:rPr>
        <w:t xml:space="preserve">ubiquitous </w:t>
      </w:r>
      <w:hyperlink r:id="rId41" w:history="1">
        <w:r w:rsidRPr="00186976">
          <w:rPr>
            <w:rFonts w:eastAsia="Times New Roman" w:cs="Arial"/>
            <w:b/>
            <w:bCs/>
            <w:color w:val="000000"/>
            <w:szCs w:val="24"/>
            <w:u w:val="single"/>
          </w:rPr>
          <w:t>User Pays Principle</w:t>
        </w:r>
      </w:hyperlink>
      <w:r w:rsidRPr="00186976">
        <w:rPr>
          <w:rFonts w:eastAsia="Times New Roman" w:cs="Arial"/>
          <w:b/>
          <w:bCs/>
          <w:szCs w:val="24"/>
        </w:rPr>
        <w:t xml:space="preserve"> </w:t>
      </w:r>
      <w:r w:rsidRPr="00186976">
        <w:rPr>
          <w:rFonts w:eastAsia="Times New Roman" w:cs="Arial"/>
          <w:b/>
          <w:bCs/>
          <w:szCs w:val="24"/>
          <w:shd w:val="clear" w:color="auto" w:fill="FFFFFF"/>
        </w:rPr>
        <w:t xml:space="preserve">to </w:t>
      </w:r>
      <w:hyperlink r:id="rId42" w:history="1">
        <w:r w:rsidRPr="00186976">
          <w:rPr>
            <w:rFonts w:eastAsia="Times New Roman" w:cs="Arial"/>
            <w:b/>
            <w:bCs/>
            <w:color w:val="000000"/>
            <w:szCs w:val="24"/>
            <w:u w:val="single"/>
          </w:rPr>
          <w:t>Credit Cards</w:t>
        </w:r>
      </w:hyperlink>
      <w:r w:rsidRPr="00186976">
        <w:rPr>
          <w:rFonts w:eastAsia="Times New Roman" w:cs="Arial"/>
          <w:b/>
          <w:bCs/>
          <w:szCs w:val="24"/>
        </w:rPr>
        <w:t xml:space="preserve"> usage after the </w:t>
      </w:r>
      <w:hyperlink r:id="rId43" w:history="1">
        <w:r w:rsidRPr="00186976">
          <w:rPr>
            <w:rFonts w:eastAsia="Times New Roman" w:cs="Arial"/>
            <w:b/>
            <w:bCs/>
            <w:color w:val="000000"/>
            <w:szCs w:val="24"/>
            <w:u w:val="single"/>
          </w:rPr>
          <w:t>Reserve Bank advocated its adoption in a Consultation Document in 2001</w:t>
        </w:r>
      </w:hyperlink>
      <w:r w:rsidRPr="00186976">
        <w:rPr>
          <w:rFonts w:eastAsia="Times New Roman" w:cs="Arial"/>
          <w:b/>
          <w:bCs/>
          <w:szCs w:val="24"/>
        </w:rPr>
        <w:t xml:space="preserve">, so that </w:t>
      </w:r>
      <w:hyperlink r:id="rId44" w:history="1">
        <w:r w:rsidRPr="00186976">
          <w:rPr>
            <w:rFonts w:eastAsia="Times New Roman" w:cs="Arial"/>
            <w:b/>
            <w:bCs/>
            <w:i/>
            <w:iCs/>
            <w:color w:val="000000"/>
            <w:szCs w:val="24"/>
            <w:u w:val="single"/>
          </w:rPr>
          <w:t>Transactors</w:t>
        </w:r>
      </w:hyperlink>
      <w:r w:rsidRPr="00186976">
        <w:rPr>
          <w:rFonts w:eastAsia="Times New Roman" w:cs="Arial"/>
          <w:b/>
          <w:bCs/>
          <w:szCs w:val="24"/>
        </w:rPr>
        <w:t xml:space="preserve"> also contribute to the </w:t>
      </w:r>
      <w:hyperlink r:id="rId45" w:history="1">
        <w:r w:rsidRPr="00186976">
          <w:rPr>
            <w:rFonts w:eastAsia="Times New Roman" w:cs="Arial"/>
            <w:b/>
            <w:bCs/>
            <w:color w:val="000000"/>
            <w:szCs w:val="24"/>
            <w:u w:val="single"/>
          </w:rPr>
          <w:t>pie chart of Costs</w:t>
        </w:r>
      </w:hyperlink>
      <w:r w:rsidRPr="00186976">
        <w:rPr>
          <w:rFonts w:eastAsia="Times New Roman" w:cs="Arial"/>
          <w:b/>
          <w:bCs/>
          <w:szCs w:val="24"/>
        </w:rPr>
        <w:t xml:space="preserve"> and the </w:t>
      </w:r>
      <w:hyperlink r:id="rId46" w:history="1">
        <w:r w:rsidRPr="00186976">
          <w:rPr>
            <w:rFonts w:eastAsia="Times New Roman" w:cs="Arial"/>
            <w:b/>
            <w:bCs/>
            <w:color w:val="000000"/>
            <w:szCs w:val="24"/>
            <w:u w:val="single"/>
          </w:rPr>
          <w:t>pie chart for Revenues</w:t>
        </w:r>
      </w:hyperlink>
      <w:r w:rsidRPr="00186976">
        <w:rPr>
          <w:rFonts w:eastAsia="Times New Roman" w:cs="Arial"/>
          <w:b/>
          <w:bCs/>
          <w:szCs w:val="24"/>
        </w:rPr>
        <w:t xml:space="preserve">, and not merely </w:t>
      </w:r>
      <w:hyperlink r:id="rId47" w:history="1">
        <w:r w:rsidRPr="00186976">
          <w:rPr>
            <w:rFonts w:eastAsia="Times New Roman" w:cs="Arial"/>
            <w:b/>
            <w:bCs/>
            <w:i/>
            <w:iCs/>
            <w:color w:val="000000"/>
            <w:szCs w:val="24"/>
            <w:u w:val="single"/>
          </w:rPr>
          <w:t>Revolvers</w:t>
        </w:r>
      </w:hyperlink>
      <w:r w:rsidRPr="00186976">
        <w:rPr>
          <w:rFonts w:eastAsia="Times New Roman" w:cs="Arial"/>
          <w:b/>
          <w:bCs/>
          <w:i/>
          <w:iCs/>
          <w:szCs w:val="24"/>
        </w:rPr>
        <w:t xml:space="preserve"> 'forking-out for other Christians'</w:t>
      </w:r>
      <w:r w:rsidRPr="00186976">
        <w:rPr>
          <w:rFonts w:eastAsia="Times New Roman" w:cs="Arial"/>
          <w:b/>
          <w:bCs/>
          <w:szCs w:val="24"/>
        </w:rPr>
        <w:t xml:space="preserve">; </w:t>
      </w:r>
    </w:p>
    <w:p w:rsidR="00186976" w:rsidRPr="00186976" w:rsidRDefault="00186976" w:rsidP="00186976">
      <w:pPr>
        <w:ind w:left="1395" w:hanging="1470"/>
        <w:rPr>
          <w:rFonts w:ascii="Times New Roman" w:eastAsia="Times New Roman" w:hAnsi="Times New Roman"/>
          <w:szCs w:val="24"/>
        </w:rPr>
      </w:pPr>
      <w:r w:rsidRPr="00186976">
        <w:rPr>
          <w:rFonts w:eastAsia="Times New Roman" w:cs="Arial"/>
          <w:b/>
          <w:bCs/>
          <w:szCs w:val="24"/>
        </w:rPr>
        <w:t xml:space="preserve">            (ii)      the </w:t>
      </w:r>
      <w:hyperlink r:id="rId48" w:history="1">
        <w:r w:rsidRPr="00186976">
          <w:rPr>
            <w:rFonts w:eastAsia="Times New Roman" w:cs="Arial"/>
            <w:b/>
            <w:bCs/>
            <w:color w:val="000000"/>
            <w:szCs w:val="24"/>
            <w:u w:val="single"/>
          </w:rPr>
          <w:t>Reserve Bank</w:t>
        </w:r>
      </w:hyperlink>
      <w:r w:rsidRPr="00186976">
        <w:rPr>
          <w:rFonts w:eastAsia="Times New Roman" w:cs="Arial"/>
          <w:b/>
          <w:bCs/>
          <w:szCs w:val="24"/>
        </w:rPr>
        <w:t xml:space="preserve"> not drawing upon its unique</w:t>
      </w:r>
      <w:r w:rsidRPr="00186976">
        <w:rPr>
          <w:rFonts w:eastAsia="Times New Roman" w:cs="Arial"/>
          <w:b/>
          <w:bCs/>
          <w:szCs w:val="24"/>
          <w:shd w:val="clear" w:color="auto" w:fill="FFFFFF"/>
        </w:rPr>
        <w:t xml:space="preserve"> </w:t>
      </w:r>
      <w:hyperlink r:id="rId49" w:history="1">
        <w:r w:rsidRPr="00186976">
          <w:rPr>
            <w:rFonts w:eastAsia="Times New Roman" w:cs="Arial"/>
            <w:b/>
            <w:bCs/>
            <w:color w:val="000000"/>
            <w:szCs w:val="24"/>
            <w:u w:val="single"/>
            <w:shd w:val="clear" w:color="auto" w:fill="FFFFFF"/>
          </w:rPr>
          <w:t>Extensive Powers</w:t>
        </w:r>
      </w:hyperlink>
      <w:hyperlink r:id="rId50" w:history="1">
        <w:r w:rsidRPr="00186976">
          <w:rPr>
            <w:rFonts w:eastAsia="Times New Roman" w:cs="Arial"/>
            <w:b/>
            <w:bCs/>
            <w:color w:val="000000"/>
            <w:sz w:val="26"/>
            <w:szCs w:val="26"/>
            <w:u w:val="single"/>
          </w:rPr>
          <w:t xml:space="preserve"> and Responsibilities to ALL Australians</w:t>
        </w:r>
      </w:hyperlink>
      <w:r w:rsidRPr="00186976">
        <w:rPr>
          <w:rFonts w:eastAsia="Times New Roman" w:cs="Arial"/>
          <w:b/>
          <w:bCs/>
          <w:szCs w:val="24"/>
        </w:rPr>
        <w:t xml:space="preserve"> to require </w:t>
      </w:r>
      <w:hyperlink r:id="rId51" w:history="1">
        <w:r w:rsidRPr="00186976">
          <w:rPr>
            <w:rFonts w:eastAsia="Times New Roman" w:cs="Arial"/>
            <w:b/>
            <w:bCs/>
            <w:color w:val="000000"/>
            <w:szCs w:val="24"/>
            <w:u w:val="single"/>
          </w:rPr>
          <w:t>Credit Card Issuers</w:t>
        </w:r>
      </w:hyperlink>
      <w:r w:rsidRPr="00186976">
        <w:rPr>
          <w:rFonts w:eastAsia="Times New Roman" w:cs="Arial"/>
          <w:b/>
          <w:bCs/>
          <w:szCs w:val="24"/>
        </w:rPr>
        <w:t xml:space="preserve"> to provide regular financial information of </w:t>
      </w:r>
      <w:hyperlink r:id="rId52" w:history="1">
        <w:r w:rsidRPr="00186976">
          <w:rPr>
            <w:rFonts w:eastAsia="Times New Roman" w:cs="Arial"/>
            <w:b/>
            <w:bCs/>
            <w:color w:val="000000"/>
            <w:szCs w:val="24"/>
            <w:u w:val="single"/>
          </w:rPr>
          <w:t>Credit Card</w:t>
        </w:r>
      </w:hyperlink>
      <w:r w:rsidRPr="00186976">
        <w:rPr>
          <w:rFonts w:eastAsia="Times New Roman" w:cs="Arial"/>
          <w:b/>
          <w:bCs/>
          <w:szCs w:val="24"/>
        </w:rPr>
        <w:t xml:space="preserve"> </w:t>
      </w:r>
      <w:hyperlink r:id="rId53" w:history="1">
        <w:r w:rsidRPr="00186976">
          <w:rPr>
            <w:rFonts w:eastAsia="Times New Roman" w:cs="Arial"/>
            <w:b/>
            <w:bCs/>
            <w:color w:val="000000"/>
            <w:szCs w:val="24"/>
            <w:u w:val="single"/>
          </w:rPr>
          <w:t>Indebtedness</w:t>
        </w:r>
      </w:hyperlink>
      <w:r w:rsidRPr="00186976">
        <w:rPr>
          <w:rFonts w:eastAsia="Times New Roman" w:cs="Arial"/>
          <w:b/>
          <w:bCs/>
          <w:szCs w:val="24"/>
        </w:rPr>
        <w:t xml:space="preserve"> on a demographic socio-economic basis to identify which cohorts of </w:t>
      </w:r>
      <w:hyperlink r:id="rId54" w:history="1">
        <w:r w:rsidRPr="00186976">
          <w:rPr>
            <w:rFonts w:eastAsia="Times New Roman" w:cs="Arial"/>
            <w:b/>
            <w:bCs/>
            <w:color w:val="000000"/>
            <w:szCs w:val="24"/>
            <w:u w:val="single"/>
          </w:rPr>
          <w:t>Credit Cardholders</w:t>
        </w:r>
      </w:hyperlink>
      <w:r w:rsidRPr="00186976">
        <w:rPr>
          <w:rFonts w:eastAsia="Times New Roman" w:cs="Arial"/>
          <w:b/>
          <w:bCs/>
          <w:szCs w:val="24"/>
        </w:rPr>
        <w:t xml:space="preserve"> are being unfairly burdened due to their poor </w:t>
      </w:r>
      <w:hyperlink r:id="rId55" w:history="1">
        <w:r w:rsidRPr="00186976">
          <w:rPr>
            <w:rFonts w:eastAsia="Times New Roman" w:cs="Arial"/>
            <w:b/>
            <w:bCs/>
            <w:color w:val="000000"/>
            <w:szCs w:val="24"/>
            <w:u w:val="single"/>
          </w:rPr>
          <w:t>Financial Literacy Capacity</w:t>
        </w:r>
      </w:hyperlink>
      <w:r w:rsidRPr="00186976">
        <w:rPr>
          <w:rFonts w:eastAsia="Times New Roman" w:cs="Arial"/>
          <w:b/>
          <w:bCs/>
          <w:szCs w:val="24"/>
        </w:rPr>
        <w:t>; and</w:t>
      </w:r>
    </w:p>
    <w:p w:rsidR="00186976" w:rsidRPr="00186976" w:rsidRDefault="00186976" w:rsidP="00186976">
      <w:pPr>
        <w:ind w:left="1395" w:hanging="1470"/>
        <w:rPr>
          <w:rFonts w:ascii="Times New Roman" w:eastAsia="Times New Roman" w:hAnsi="Times New Roman"/>
          <w:szCs w:val="24"/>
        </w:rPr>
      </w:pPr>
      <w:r w:rsidRPr="00186976">
        <w:rPr>
          <w:rFonts w:eastAsia="Times New Roman" w:cs="Arial"/>
          <w:b/>
          <w:bCs/>
          <w:szCs w:val="24"/>
        </w:rPr>
        <w:t xml:space="preserve">            (ii)      the </w:t>
      </w:r>
      <w:hyperlink r:id="rId56" w:history="1">
        <w:r w:rsidRPr="00186976">
          <w:rPr>
            <w:rFonts w:eastAsia="Times New Roman" w:cs="Arial"/>
            <w:b/>
            <w:bCs/>
            <w:color w:val="000000"/>
            <w:szCs w:val="24"/>
            <w:u w:val="single"/>
          </w:rPr>
          <w:t>Reserve Bank</w:t>
        </w:r>
      </w:hyperlink>
      <w:r w:rsidRPr="00186976">
        <w:rPr>
          <w:rFonts w:eastAsia="Times New Roman" w:cs="Arial"/>
          <w:b/>
          <w:bCs/>
          <w:szCs w:val="24"/>
        </w:rPr>
        <w:t xml:space="preserve"> being too slow to ban some types of </w:t>
      </w:r>
      <w:hyperlink r:id="rId57" w:history="1">
        <w:r w:rsidRPr="00186976">
          <w:rPr>
            <w:rFonts w:eastAsia="Times New Roman" w:cs="Arial"/>
            <w:b/>
            <w:bCs/>
            <w:color w:val="000000"/>
            <w:szCs w:val="24"/>
            <w:u w:val="single"/>
          </w:rPr>
          <w:t>Unconscionable Conduct</w:t>
        </w:r>
      </w:hyperlink>
      <w:r w:rsidRPr="00186976">
        <w:rPr>
          <w:rFonts w:eastAsia="Times New Roman" w:cs="Arial"/>
          <w:b/>
          <w:bCs/>
          <w:szCs w:val="24"/>
        </w:rPr>
        <w:t xml:space="preserve"> and only after earlier action by </w:t>
      </w:r>
      <w:hyperlink r:id="rId58" w:history="1">
        <w:r w:rsidRPr="00186976">
          <w:rPr>
            <w:rFonts w:eastAsia="Times New Roman" w:cs="Arial"/>
            <w:b/>
            <w:bCs/>
            <w:color w:val="000000"/>
            <w:szCs w:val="24"/>
            <w:u w:val="single"/>
          </w:rPr>
          <w:t>the then UK Regulator, BIS</w:t>
        </w:r>
      </w:hyperlink>
      <w:r w:rsidRPr="00186976">
        <w:rPr>
          <w:rFonts w:eastAsia="Times New Roman" w:cs="Arial"/>
          <w:b/>
          <w:bCs/>
          <w:szCs w:val="24"/>
        </w:rPr>
        <w:t xml:space="preserve"> - it took the </w:t>
      </w:r>
      <w:r w:rsidRPr="00186976">
        <w:rPr>
          <w:rFonts w:eastAsia="Times New Roman" w:cs="Arial"/>
          <w:b/>
          <w:bCs/>
          <w:szCs w:val="24"/>
        </w:rPr>
        <w:lastRenderedPageBreak/>
        <w:t xml:space="preserve">Reserve Bank over 10 years to commence the steps to ban the </w:t>
      </w:r>
      <w:hyperlink r:id="rId59" w:history="1">
        <w:r w:rsidRPr="00186976">
          <w:rPr>
            <w:rFonts w:eastAsia="Times New Roman" w:cs="Arial"/>
            <w:b/>
            <w:bCs/>
            <w:color w:val="000000"/>
            <w:szCs w:val="24"/>
            <w:u w:val="single"/>
          </w:rPr>
          <w:t>Unconscionable</w:t>
        </w:r>
      </w:hyperlink>
      <w:r w:rsidRPr="00186976">
        <w:rPr>
          <w:rFonts w:eastAsia="Times New Roman" w:cs="Arial"/>
          <w:b/>
          <w:bCs/>
          <w:szCs w:val="24"/>
        </w:rPr>
        <w:t xml:space="preserve"> '</w:t>
      </w:r>
      <w:hyperlink r:id="rId60" w:history="1">
        <w:r w:rsidRPr="00186976">
          <w:rPr>
            <w:rFonts w:eastAsia="Times New Roman" w:cs="Arial"/>
            <w:b/>
            <w:bCs/>
            <w:color w:val="000000"/>
            <w:szCs w:val="24"/>
            <w:u w:val="single"/>
          </w:rPr>
          <w:t>Order of Payments' Allocation Practice</w:t>
        </w:r>
      </w:hyperlink>
      <w:r w:rsidRPr="00186976">
        <w:rPr>
          <w:rFonts w:eastAsia="Times New Roman" w:cs="Arial"/>
          <w:b/>
          <w:bCs/>
          <w:szCs w:val="24"/>
        </w:rPr>
        <w:t xml:space="preserve">; </w:t>
      </w:r>
    </w:p>
    <w:p w:rsidR="00186976" w:rsidRPr="00186976" w:rsidRDefault="00186976" w:rsidP="00186976">
      <w:pPr>
        <w:ind w:left="1395" w:hanging="1470"/>
        <w:rPr>
          <w:rFonts w:ascii="Times New Roman" w:eastAsia="Times New Roman" w:hAnsi="Times New Roman"/>
          <w:szCs w:val="24"/>
        </w:rPr>
      </w:pPr>
      <w:r w:rsidRPr="00186976">
        <w:rPr>
          <w:rFonts w:eastAsia="Times New Roman" w:cs="Arial"/>
          <w:b/>
          <w:bCs/>
          <w:szCs w:val="24"/>
          <w:lang w:val="en-AU"/>
        </w:rPr>
        <w:t xml:space="preserve">            (iv)     the </w:t>
      </w:r>
      <w:hyperlink r:id="rId61" w:history="1">
        <w:r w:rsidRPr="00186976">
          <w:rPr>
            <w:rFonts w:eastAsia="Times New Roman" w:cs="Arial"/>
            <w:b/>
            <w:bCs/>
            <w:color w:val="000000"/>
            <w:szCs w:val="24"/>
            <w:u w:val="single"/>
          </w:rPr>
          <w:t>Reserve Bank</w:t>
        </w:r>
      </w:hyperlink>
      <w:r w:rsidRPr="00186976">
        <w:rPr>
          <w:rFonts w:eastAsia="Times New Roman" w:cs="Arial"/>
          <w:b/>
          <w:bCs/>
          <w:szCs w:val="24"/>
          <w:lang w:val="en-AU"/>
        </w:rPr>
        <w:t xml:space="preserve"> should have </w:t>
      </w:r>
      <w:hyperlink r:id="rId62" w:history="1">
        <w:r w:rsidRPr="00186976">
          <w:rPr>
            <w:rFonts w:eastAsia="Times New Roman" w:cs="Arial"/>
            <w:b/>
            <w:bCs/>
            <w:color w:val="000000"/>
            <w:szCs w:val="24"/>
            <w:u w:val="single"/>
            <w:lang w:val="en-AU"/>
          </w:rPr>
          <w:t>Determined Standards</w:t>
        </w:r>
      </w:hyperlink>
      <w:r w:rsidRPr="00186976">
        <w:rPr>
          <w:rFonts w:eastAsia="Times New Roman" w:cs="Arial"/>
          <w:b/>
          <w:bCs/>
          <w:szCs w:val="24"/>
          <w:lang w:val="en-AU"/>
        </w:rPr>
        <w:t xml:space="preserve"> </w:t>
      </w:r>
      <w:r w:rsidRPr="00186976">
        <w:rPr>
          <w:rFonts w:eastAsia="Times New Roman" w:cs="Arial"/>
          <w:b/>
          <w:bCs/>
          <w:szCs w:val="24"/>
        </w:rPr>
        <w:t xml:space="preserve">(obligated upon it under </w:t>
      </w:r>
      <w:hyperlink r:id="rId63" w:history="1">
        <w:r w:rsidRPr="00186976">
          <w:rPr>
            <w:rFonts w:eastAsia="Times New Roman" w:cs="Arial"/>
            <w:b/>
            <w:bCs/>
            <w:color w:val="000000"/>
            <w:szCs w:val="24"/>
            <w:u w:val="single"/>
            <w:shd w:val="clear" w:color="auto" w:fill="FFFFFF"/>
          </w:rPr>
          <w:t>Section 8</w:t>
        </w:r>
        <w:r w:rsidRPr="00186976">
          <w:rPr>
            <w:rFonts w:eastAsia="Times New Roman" w:cs="Arial"/>
            <w:b/>
            <w:bCs/>
            <w:i/>
            <w:iCs/>
            <w:color w:val="000000"/>
            <w:szCs w:val="24"/>
            <w:u w:val="single"/>
            <w:shd w:val="clear" w:color="auto" w:fill="FFFFFF"/>
          </w:rPr>
          <w:t xml:space="preserve"> </w:t>
        </w:r>
        <w:r w:rsidRPr="00186976">
          <w:rPr>
            <w:rFonts w:eastAsia="Times New Roman" w:cs="Arial"/>
            <w:b/>
            <w:bCs/>
            <w:color w:val="000000"/>
            <w:szCs w:val="24"/>
            <w:u w:val="single"/>
            <w:shd w:val="clear" w:color="auto" w:fill="FFFFFF"/>
          </w:rPr>
          <w:t>of the Payments System Regulation Act 1998</w:t>
        </w:r>
      </w:hyperlink>
      <w:r w:rsidRPr="00186976">
        <w:rPr>
          <w:rFonts w:eastAsia="Times New Roman" w:cs="Arial"/>
          <w:b/>
          <w:bCs/>
          <w:szCs w:val="24"/>
          <w:shd w:val="clear" w:color="auto" w:fill="FFFFFF"/>
        </w:rPr>
        <w:t xml:space="preserve">) and other rights/duties/obligations listed in </w:t>
      </w:r>
      <w:hyperlink r:id="rId64" w:history="1">
        <w:r w:rsidRPr="00186976">
          <w:rPr>
            <w:rFonts w:eastAsia="Times New Roman" w:cs="Arial"/>
            <w:b/>
            <w:bCs/>
            <w:color w:val="000000"/>
            <w:szCs w:val="24"/>
            <w:u w:val="single"/>
            <w:shd w:val="clear" w:color="auto" w:fill="FFFFFF"/>
          </w:rPr>
          <w:t>Extensive Powers</w:t>
        </w:r>
      </w:hyperlink>
      <w:hyperlink r:id="rId65" w:history="1">
        <w:r w:rsidRPr="00186976">
          <w:rPr>
            <w:rFonts w:eastAsia="Times New Roman" w:cs="Arial"/>
            <w:b/>
            <w:bCs/>
            <w:color w:val="000000"/>
            <w:szCs w:val="24"/>
            <w:u w:val="single"/>
          </w:rPr>
          <w:t xml:space="preserve"> and Responsibilities of the RBA</w:t>
        </w:r>
      </w:hyperlink>
      <w:r w:rsidRPr="00186976">
        <w:rPr>
          <w:rFonts w:eastAsia="Times New Roman" w:cs="Arial"/>
          <w:b/>
          <w:bCs/>
          <w:sz w:val="26"/>
          <w:szCs w:val="26"/>
        </w:rPr>
        <w:t xml:space="preserve">) </w:t>
      </w:r>
      <w:r w:rsidRPr="00186976">
        <w:rPr>
          <w:rFonts w:eastAsia="Times New Roman" w:cs="Arial"/>
          <w:b/>
          <w:bCs/>
          <w:szCs w:val="24"/>
          <w:lang w:val="en-AU"/>
        </w:rPr>
        <w:t xml:space="preserve">to re-introduce a cap on Credit Card </w:t>
      </w:r>
      <w:hyperlink r:id="rId66" w:history="1">
        <w:r w:rsidRPr="00186976">
          <w:rPr>
            <w:rFonts w:eastAsia="Times New Roman" w:cs="Arial"/>
            <w:b/>
            <w:bCs/>
            <w:color w:val="000000"/>
            <w:szCs w:val="24"/>
            <w:u w:val="single"/>
            <w:lang w:val="en-AU"/>
          </w:rPr>
          <w:t>Purchase</w:t>
        </w:r>
      </w:hyperlink>
      <w:r w:rsidRPr="00186976">
        <w:rPr>
          <w:rFonts w:eastAsia="Times New Roman" w:cs="Arial"/>
          <w:b/>
          <w:bCs/>
          <w:szCs w:val="24"/>
          <w:lang w:val="en-AU"/>
        </w:rPr>
        <w:t xml:space="preserve"> and </w:t>
      </w:r>
      <w:hyperlink r:id="rId67" w:history="1">
        <w:r w:rsidRPr="00186976">
          <w:rPr>
            <w:rFonts w:eastAsia="Times New Roman" w:cs="Arial"/>
            <w:b/>
            <w:bCs/>
            <w:color w:val="000000"/>
            <w:szCs w:val="24"/>
            <w:u w:val="single"/>
            <w:lang w:val="en-AU"/>
          </w:rPr>
          <w:t>Cash Advance</w:t>
        </w:r>
      </w:hyperlink>
      <w:r w:rsidRPr="00186976">
        <w:rPr>
          <w:rFonts w:eastAsia="Times New Roman" w:cs="Arial"/>
          <w:b/>
          <w:bCs/>
          <w:szCs w:val="24"/>
          <w:lang w:val="en-AU"/>
        </w:rPr>
        <w:t xml:space="preserve"> interest rates (</w:t>
      </w:r>
      <w:hyperlink r:id="rId68" w:history="1">
        <w:r w:rsidRPr="00186976">
          <w:rPr>
            <w:rFonts w:eastAsia="Times New Roman" w:cs="Arial"/>
            <w:b/>
            <w:bCs/>
            <w:color w:val="000000"/>
            <w:szCs w:val="24"/>
            <w:u w:val="single"/>
            <w:lang w:val="en-AU"/>
          </w:rPr>
          <w:t>18% max interest rate cap on Credit Cards was removed in 1985</w:t>
        </w:r>
      </w:hyperlink>
      <w:r w:rsidRPr="00186976">
        <w:rPr>
          <w:rFonts w:eastAsia="Times New Roman" w:cs="Arial"/>
          <w:b/>
          <w:bCs/>
          <w:szCs w:val="24"/>
          <w:lang w:val="en-AU"/>
        </w:rPr>
        <w:t xml:space="preserve">), pursuant to </w:t>
      </w:r>
      <w:hyperlink r:id="rId69" w:history="1">
        <w:r w:rsidRPr="00186976">
          <w:rPr>
            <w:rFonts w:eastAsia="Times New Roman" w:cs="Arial"/>
            <w:b/>
            <w:bCs/>
            <w:color w:val="000000"/>
            <w:szCs w:val="24"/>
            <w:u w:val="single"/>
          </w:rPr>
          <w:t>Section 11 of the Reserve Bank Act 1959</w:t>
        </w:r>
      </w:hyperlink>
      <w:r w:rsidRPr="00186976">
        <w:rPr>
          <w:rFonts w:eastAsia="Times New Roman" w:cs="Arial"/>
          <w:b/>
          <w:bCs/>
          <w:szCs w:val="24"/>
          <w:lang w:val="en-AU"/>
        </w:rPr>
        <w:t xml:space="preserve">, any time after the Reserve Bank published </w:t>
      </w:r>
      <w:hyperlink r:id="rId70" w:history="1">
        <w:r w:rsidRPr="00186976">
          <w:rPr>
            <w:rFonts w:eastAsia="Times New Roman" w:cs="Arial"/>
            <w:b/>
            <w:bCs/>
            <w:color w:val="000000"/>
            <w:szCs w:val="24"/>
            <w:u w:val="single"/>
          </w:rPr>
          <w:t>LOAN RATE STICKINESS: THEORY AND EVIDENCE</w:t>
        </w:r>
      </w:hyperlink>
      <w:r w:rsidRPr="00186976">
        <w:rPr>
          <w:rFonts w:eastAsia="Times New Roman" w:cs="Arial"/>
          <w:b/>
          <w:bCs/>
          <w:szCs w:val="24"/>
        </w:rPr>
        <w:t xml:space="preserve"> </w:t>
      </w:r>
      <w:r w:rsidRPr="00186976">
        <w:rPr>
          <w:rFonts w:eastAsia="Times New Roman" w:cs="Arial"/>
          <w:b/>
          <w:bCs/>
          <w:szCs w:val="24"/>
          <w:lang w:val="en-AU"/>
        </w:rPr>
        <w:t xml:space="preserve">in June 1992; </w:t>
      </w:r>
      <w:r w:rsidRPr="00186976">
        <w:rPr>
          <w:rFonts w:eastAsia="Times New Roman" w:cs="Arial"/>
          <w:b/>
          <w:bCs/>
          <w:szCs w:val="24"/>
        </w:rPr>
        <w:t>and</w:t>
      </w:r>
    </w:p>
    <w:p w:rsidR="00186976" w:rsidRPr="00186976" w:rsidRDefault="00186976" w:rsidP="00186976">
      <w:pPr>
        <w:spacing w:after="15"/>
        <w:ind w:left="750" w:hanging="750"/>
        <w:rPr>
          <w:rFonts w:ascii="Times New Roman" w:eastAsia="Times New Roman" w:hAnsi="Times New Roman"/>
          <w:szCs w:val="24"/>
        </w:rPr>
      </w:pPr>
      <w:r w:rsidRPr="00186976">
        <w:rPr>
          <w:rFonts w:eastAsia="Times New Roman" w:cs="Arial"/>
          <w:b/>
          <w:bCs/>
          <w:szCs w:val="24"/>
          <w:shd w:val="clear" w:color="auto" w:fill="FFFFFF"/>
        </w:rPr>
        <w:t xml:space="preserve">B.        </w:t>
      </w:r>
      <w:hyperlink r:id="rId71" w:history="1">
        <w:r w:rsidRPr="00186976">
          <w:rPr>
            <w:rFonts w:eastAsia="Times New Roman" w:cs="Arial"/>
            <w:b/>
            <w:bCs/>
            <w:color w:val="000000"/>
            <w:szCs w:val="24"/>
            <w:u w:val="single"/>
            <w:shd w:val="clear" w:color="auto" w:fill="FFFFFF"/>
          </w:rPr>
          <w:t>Predatory Advertising</w:t>
        </w:r>
      </w:hyperlink>
      <w:r w:rsidRPr="00186976">
        <w:rPr>
          <w:rFonts w:eastAsia="Times New Roman" w:cs="Arial"/>
          <w:b/>
          <w:bCs/>
          <w:szCs w:val="24"/>
          <w:shd w:val="clear" w:color="auto" w:fill="FFFFFF"/>
        </w:rPr>
        <w:t xml:space="preserve"> and </w:t>
      </w:r>
      <w:hyperlink r:id="rId72" w:history="1">
        <w:r w:rsidRPr="00186976">
          <w:rPr>
            <w:rFonts w:eastAsia="Times New Roman" w:cs="Arial"/>
            <w:b/>
            <w:bCs/>
            <w:color w:val="000000"/>
            <w:szCs w:val="24"/>
            <w:u w:val="single"/>
            <w:shd w:val="clear" w:color="auto" w:fill="FFFFFF"/>
          </w:rPr>
          <w:t>Numeracy And Literacy Targeting</w:t>
        </w:r>
      </w:hyperlink>
      <w:r w:rsidRPr="00186976">
        <w:rPr>
          <w:rFonts w:eastAsia="Times New Roman" w:cs="Arial"/>
          <w:b/>
          <w:bCs/>
          <w:szCs w:val="24"/>
          <w:shd w:val="clear" w:color="auto" w:fill="FFFFFF"/>
        </w:rPr>
        <w:t xml:space="preserve"> by many </w:t>
      </w:r>
      <w:hyperlink r:id="rId73" w:history="1">
        <w:r w:rsidRPr="00186976">
          <w:rPr>
            <w:rFonts w:eastAsia="Times New Roman" w:cs="Arial"/>
            <w:b/>
            <w:bCs/>
            <w:color w:val="000000"/>
            <w:szCs w:val="24"/>
            <w:u w:val="single"/>
          </w:rPr>
          <w:t>Credit Card Issuers</w:t>
        </w:r>
      </w:hyperlink>
      <w:r w:rsidRPr="00186976">
        <w:rPr>
          <w:rFonts w:eastAsia="Times New Roman" w:cs="Arial"/>
          <w:b/>
          <w:bCs/>
          <w:szCs w:val="24"/>
          <w:shd w:val="clear" w:color="auto" w:fill="FFFFFF"/>
        </w:rPr>
        <w:t xml:space="preserve"> whereupon many </w:t>
      </w:r>
      <w:hyperlink r:id="rId74" w:history="1">
        <w:r w:rsidRPr="00186976">
          <w:rPr>
            <w:rFonts w:eastAsia="Times New Roman" w:cs="Arial"/>
            <w:b/>
            <w:bCs/>
            <w:color w:val="000000"/>
            <w:szCs w:val="24"/>
            <w:u w:val="single"/>
          </w:rPr>
          <w:t>Financially Uneducated And Vulnerable Australians</w:t>
        </w:r>
      </w:hyperlink>
      <w:r w:rsidRPr="00186976">
        <w:rPr>
          <w:rFonts w:eastAsia="Times New Roman" w:cs="Arial"/>
          <w:b/>
          <w:bCs/>
          <w:szCs w:val="24"/>
        </w:rPr>
        <w:t xml:space="preserve"> </w:t>
      </w:r>
      <w:r w:rsidRPr="00186976">
        <w:rPr>
          <w:rFonts w:eastAsia="Times New Roman" w:cs="Arial"/>
          <w:b/>
          <w:bCs/>
          <w:szCs w:val="24"/>
          <w:shd w:val="clear" w:color="auto" w:fill="FFFFFF"/>
        </w:rPr>
        <w:t xml:space="preserve">have paid </w:t>
      </w:r>
      <w:hyperlink r:id="rId75" w:history="1">
        <w:r w:rsidRPr="00186976">
          <w:rPr>
            <w:rFonts w:eastAsia="Times New Roman" w:cs="Arial"/>
            <w:b/>
            <w:bCs/>
            <w:color w:val="000000"/>
            <w:szCs w:val="24"/>
            <w:u w:val="single"/>
            <w:shd w:val="clear" w:color="auto" w:fill="FFFFFF"/>
          </w:rPr>
          <w:t>Usurious Interest Rates</w:t>
        </w:r>
      </w:hyperlink>
      <w:r w:rsidRPr="00186976">
        <w:rPr>
          <w:rFonts w:eastAsia="Times New Roman" w:cs="Arial"/>
          <w:b/>
          <w:bCs/>
          <w:szCs w:val="24"/>
          <w:shd w:val="clear" w:color="auto" w:fill="FFFFFF"/>
        </w:rPr>
        <w:t xml:space="preserve"> with no </w:t>
      </w:r>
      <w:hyperlink r:id="rId76" w:history="1">
        <w:r w:rsidRPr="00186976">
          <w:rPr>
            <w:rFonts w:eastAsia="Times New Roman" w:cs="Arial"/>
            <w:b/>
            <w:bCs/>
            <w:color w:val="000000"/>
            <w:szCs w:val="24"/>
            <w:u w:val="single"/>
            <w:shd w:val="clear" w:color="auto" w:fill="FFFFFF"/>
          </w:rPr>
          <w:t>Interest Free Period</w:t>
        </w:r>
      </w:hyperlink>
      <w:r w:rsidRPr="00186976">
        <w:rPr>
          <w:rFonts w:eastAsia="Times New Roman" w:cs="Arial"/>
          <w:b/>
          <w:bCs/>
          <w:szCs w:val="24"/>
          <w:shd w:val="clear" w:color="auto" w:fill="FFFFFF"/>
        </w:rPr>
        <w:t xml:space="preserve"> and usually incurring </w:t>
      </w:r>
      <w:hyperlink r:id="rId77" w:history="1">
        <w:r w:rsidRPr="00186976">
          <w:rPr>
            <w:rFonts w:eastAsia="Times New Roman" w:cs="Arial"/>
            <w:b/>
            <w:bCs/>
            <w:color w:val="000000"/>
            <w:szCs w:val="24"/>
            <w:u w:val="single"/>
            <w:shd w:val="clear" w:color="auto" w:fill="FFFFFF"/>
          </w:rPr>
          <w:t>Late Payment Fees</w:t>
        </w:r>
      </w:hyperlink>
      <w:r w:rsidRPr="00186976">
        <w:rPr>
          <w:rFonts w:eastAsia="Times New Roman" w:cs="Arial"/>
          <w:b/>
          <w:bCs/>
          <w:szCs w:val="24"/>
          <w:shd w:val="clear" w:color="auto" w:fill="FFFFFF"/>
        </w:rPr>
        <w:t xml:space="preserve"> (some also</w:t>
      </w:r>
      <w:r w:rsidRPr="00186976">
        <w:rPr>
          <w:rFonts w:eastAsia="Times New Roman" w:cs="Arial"/>
          <w:b/>
          <w:bCs/>
          <w:szCs w:val="24"/>
        </w:rPr>
        <w:t xml:space="preserve"> incurring </w:t>
      </w:r>
      <w:hyperlink r:id="rId78" w:history="1">
        <w:proofErr w:type="spellStart"/>
        <w:r w:rsidRPr="00186976">
          <w:rPr>
            <w:rFonts w:eastAsia="Times New Roman" w:cs="Arial"/>
            <w:b/>
            <w:bCs/>
            <w:color w:val="000000"/>
            <w:szCs w:val="24"/>
            <w:u w:val="single"/>
          </w:rPr>
          <w:t>OverLimit</w:t>
        </w:r>
        <w:proofErr w:type="spellEnd"/>
        <w:r w:rsidRPr="00186976">
          <w:rPr>
            <w:rFonts w:eastAsia="Times New Roman" w:cs="Arial"/>
            <w:b/>
            <w:bCs/>
            <w:color w:val="000000"/>
            <w:szCs w:val="24"/>
            <w:u w:val="single"/>
          </w:rPr>
          <w:t xml:space="preserve"> Fees</w:t>
        </w:r>
      </w:hyperlink>
      <w:r w:rsidRPr="00186976">
        <w:rPr>
          <w:rFonts w:eastAsia="Times New Roman" w:cs="Arial"/>
          <w:b/>
          <w:bCs/>
          <w:szCs w:val="24"/>
        </w:rPr>
        <w:t xml:space="preserve">), whilst 67% </w:t>
      </w:r>
      <w:r w:rsidRPr="00186976">
        <w:rPr>
          <w:rFonts w:eastAsia="Times New Roman" w:cs="Arial"/>
          <w:b/>
          <w:bCs/>
          <w:i/>
          <w:iCs/>
          <w:szCs w:val="24"/>
        </w:rPr>
        <w:t>circa</w:t>
      </w:r>
      <w:r w:rsidRPr="00186976">
        <w:rPr>
          <w:rFonts w:eastAsia="Times New Roman" w:cs="Arial"/>
          <w:b/>
          <w:bCs/>
          <w:szCs w:val="24"/>
        </w:rPr>
        <w:t xml:space="preserve"> of </w:t>
      </w:r>
      <w:hyperlink r:id="rId79" w:history="1">
        <w:r w:rsidRPr="00186976">
          <w:rPr>
            <w:rFonts w:eastAsia="Times New Roman" w:cs="Arial"/>
            <w:b/>
            <w:bCs/>
            <w:color w:val="000000"/>
            <w:szCs w:val="24"/>
            <w:u w:val="single"/>
          </w:rPr>
          <w:t>Credit Cardholders</w:t>
        </w:r>
      </w:hyperlink>
      <w:r w:rsidRPr="00186976">
        <w:rPr>
          <w:rFonts w:eastAsia="Times New Roman" w:cs="Arial"/>
          <w:b/>
          <w:bCs/>
          <w:szCs w:val="24"/>
        </w:rPr>
        <w:t xml:space="preserve">, referred to by the </w:t>
      </w:r>
      <w:hyperlink r:id="rId80" w:history="1">
        <w:r w:rsidRPr="00186976">
          <w:rPr>
            <w:rFonts w:eastAsia="Times New Roman" w:cs="Arial"/>
            <w:b/>
            <w:bCs/>
            <w:color w:val="000000"/>
            <w:szCs w:val="24"/>
            <w:u w:val="single"/>
          </w:rPr>
          <w:t>Reserve Bank</w:t>
        </w:r>
      </w:hyperlink>
      <w:r w:rsidRPr="00186976">
        <w:rPr>
          <w:rFonts w:eastAsia="Times New Roman" w:cs="Arial"/>
          <w:b/>
          <w:bCs/>
          <w:szCs w:val="24"/>
        </w:rPr>
        <w:t xml:space="preserve"> as </w:t>
      </w:r>
      <w:hyperlink r:id="rId81" w:history="1">
        <w:r w:rsidRPr="00186976">
          <w:rPr>
            <w:rFonts w:eastAsia="Times New Roman" w:cs="Arial"/>
            <w:b/>
            <w:bCs/>
            <w:i/>
            <w:iCs/>
            <w:color w:val="000000"/>
            <w:szCs w:val="24"/>
            <w:u w:val="single"/>
            <w:shd w:val="clear" w:color="auto" w:fill="FFFFFF"/>
          </w:rPr>
          <w:t>Transactors</w:t>
        </w:r>
      </w:hyperlink>
      <w:r w:rsidRPr="00186976">
        <w:rPr>
          <w:rFonts w:eastAsia="Times New Roman" w:cs="Arial"/>
          <w:b/>
          <w:bCs/>
          <w:szCs w:val="24"/>
          <w:shd w:val="clear" w:color="auto" w:fill="FFFFFF"/>
        </w:rPr>
        <w:t xml:space="preserve">, pay nothing, or very little, for enjoying a </w:t>
      </w:r>
      <w:hyperlink r:id="rId82" w:history="1">
        <w:r w:rsidRPr="00186976">
          <w:rPr>
            <w:rFonts w:eastAsia="Times New Roman" w:cs="Arial"/>
            <w:b/>
            <w:bCs/>
            <w:color w:val="000000"/>
            <w:szCs w:val="24"/>
            <w:u w:val="single"/>
            <w:shd w:val="clear" w:color="auto" w:fill="FFFFFF"/>
          </w:rPr>
          <w:t>Line/s of Credit</w:t>
        </w:r>
      </w:hyperlink>
      <w:r w:rsidRPr="00186976">
        <w:rPr>
          <w:rFonts w:eastAsia="Times New Roman" w:cs="Arial"/>
          <w:b/>
          <w:bCs/>
          <w:szCs w:val="24"/>
          <w:shd w:val="clear" w:color="auto" w:fill="FFFFFF"/>
        </w:rPr>
        <w:t xml:space="preserve"> for up to 55 days - many </w:t>
      </w:r>
      <w:hyperlink r:id="rId83" w:history="1">
        <w:r w:rsidRPr="00186976">
          <w:rPr>
            <w:rFonts w:eastAsia="Times New Roman" w:cs="Arial"/>
            <w:b/>
            <w:bCs/>
            <w:i/>
            <w:iCs/>
            <w:color w:val="000000"/>
            <w:szCs w:val="24"/>
            <w:u w:val="single"/>
            <w:shd w:val="clear" w:color="auto" w:fill="FFFFFF"/>
          </w:rPr>
          <w:t>Transactors</w:t>
        </w:r>
      </w:hyperlink>
      <w:r w:rsidRPr="00186976">
        <w:rPr>
          <w:rFonts w:eastAsia="Times New Roman" w:cs="Arial"/>
          <w:b/>
          <w:bCs/>
          <w:i/>
          <w:iCs/>
          <w:szCs w:val="24"/>
          <w:shd w:val="clear" w:color="auto" w:fill="FFFFFF"/>
        </w:rPr>
        <w:t xml:space="preserve"> </w:t>
      </w:r>
      <w:r w:rsidRPr="00186976">
        <w:rPr>
          <w:rFonts w:eastAsia="Times New Roman" w:cs="Arial"/>
          <w:b/>
          <w:bCs/>
          <w:szCs w:val="24"/>
          <w:shd w:val="clear" w:color="auto" w:fill="FFFFFF"/>
        </w:rPr>
        <w:t xml:space="preserve">are </w:t>
      </w:r>
      <w:hyperlink r:id="rId84" w:history="1">
        <w:r w:rsidRPr="00186976">
          <w:rPr>
            <w:rFonts w:eastAsia="Times New Roman" w:cs="Arial"/>
            <w:b/>
            <w:bCs/>
            <w:i/>
            <w:iCs/>
            <w:color w:val="000000"/>
            <w:szCs w:val="24"/>
            <w:u w:val="single"/>
          </w:rPr>
          <w:t>Free Riders</w:t>
        </w:r>
      </w:hyperlink>
    </w:p>
    <w:p w:rsidR="00186976" w:rsidRPr="00186976" w:rsidRDefault="00186976" w:rsidP="00186976">
      <w:pPr>
        <w:rPr>
          <w:rFonts w:ascii="Times New Roman" w:eastAsia="Times New Roman" w:hAnsi="Times New Roman"/>
          <w:szCs w:val="24"/>
        </w:rPr>
      </w:pPr>
      <w:r w:rsidRPr="00186976">
        <w:rPr>
          <w:rFonts w:eastAsia="Times New Roman" w:cs="Arial"/>
          <w:b/>
          <w:bCs/>
          <w:szCs w:val="24"/>
        </w:rPr>
        <w:t>Section 2 and Section 3 of '</w:t>
      </w:r>
      <w:hyperlink r:id="rId85" w:history="1">
        <w:r w:rsidRPr="00186976">
          <w:rPr>
            <w:rFonts w:eastAsia="Times New Roman" w:cs="Arial"/>
            <w:b/>
            <w:bCs/>
            <w:color w:val="000000"/>
            <w:szCs w:val="24"/>
            <w:u w:val="single"/>
          </w:rPr>
          <w:t>Extensive Powers and Responsibilities of the RBA</w:t>
        </w:r>
      </w:hyperlink>
      <w:r w:rsidRPr="00186976">
        <w:rPr>
          <w:rFonts w:eastAsia="Times New Roman" w:cs="Arial"/>
          <w:b/>
          <w:bCs/>
          <w:szCs w:val="24"/>
        </w:rPr>
        <w:t xml:space="preserve">' evidences that the </w:t>
      </w:r>
      <w:hyperlink r:id="rId86" w:history="1">
        <w:r w:rsidRPr="00186976">
          <w:rPr>
            <w:rFonts w:eastAsia="Times New Roman" w:cs="Arial"/>
            <w:b/>
            <w:bCs/>
            <w:color w:val="000000"/>
            <w:szCs w:val="24"/>
            <w:u w:val="single"/>
          </w:rPr>
          <w:t>Reserve Bank</w:t>
        </w:r>
      </w:hyperlink>
      <w:r w:rsidRPr="00186976">
        <w:rPr>
          <w:rFonts w:eastAsia="Times New Roman" w:cs="Arial"/>
          <w:b/>
          <w:bCs/>
          <w:szCs w:val="24"/>
        </w:rPr>
        <w:t xml:space="preserve"> has explicit obligations/responsibilities to </w:t>
      </w:r>
      <w:hyperlink r:id="rId87" w:history="1">
        <w:r w:rsidRPr="00186976">
          <w:rPr>
            <w:rFonts w:eastAsia="Times New Roman" w:cs="Arial"/>
            <w:b/>
            <w:bCs/>
            <w:i/>
            <w:iCs/>
            <w:color w:val="000000"/>
            <w:szCs w:val="24"/>
            <w:u w:val="single"/>
            <w:shd w:val="clear" w:color="auto" w:fill="FFFFFF"/>
          </w:rPr>
          <w:t>Persistent Revolvers</w:t>
        </w:r>
      </w:hyperlink>
      <w:r w:rsidRPr="00186976">
        <w:rPr>
          <w:rFonts w:eastAsia="Times New Roman" w:cs="Arial"/>
          <w:b/>
          <w:bCs/>
          <w:i/>
          <w:iCs/>
          <w:sz w:val="22"/>
          <w:szCs w:val="22"/>
        </w:rPr>
        <w:t xml:space="preserve">, </w:t>
      </w:r>
      <w:r w:rsidRPr="00186976">
        <w:rPr>
          <w:rFonts w:eastAsia="Times New Roman" w:cs="Arial"/>
          <w:b/>
          <w:bCs/>
          <w:szCs w:val="24"/>
        </w:rPr>
        <w:t>whereas</w:t>
      </w:r>
      <w:r w:rsidRPr="00186976">
        <w:rPr>
          <w:rFonts w:eastAsia="Times New Roman" w:cs="Arial"/>
          <w:b/>
          <w:bCs/>
          <w:i/>
          <w:iCs/>
          <w:szCs w:val="24"/>
        </w:rPr>
        <w:t xml:space="preserve"> </w:t>
      </w:r>
      <w:r w:rsidRPr="00186976">
        <w:rPr>
          <w:rFonts w:eastAsia="Times New Roman" w:cs="Arial"/>
          <w:b/>
          <w:bCs/>
          <w:szCs w:val="24"/>
        </w:rPr>
        <w:t>the U.S. Federal Reserve and the Bank of England do not</w:t>
      </w:r>
    </w:p>
    <w:p w:rsidR="00186976" w:rsidRPr="00186976" w:rsidRDefault="00186976" w:rsidP="00186976">
      <w:pPr>
        <w:spacing w:before="15"/>
        <w:rPr>
          <w:rFonts w:ascii="Times New Roman" w:eastAsia="Times New Roman" w:hAnsi="Times New Roman"/>
          <w:szCs w:val="24"/>
        </w:rPr>
      </w:pPr>
      <w:hyperlink r:id="rId88" w:history="1">
        <w:r w:rsidRPr="00186976">
          <w:rPr>
            <w:rFonts w:eastAsia="Times New Roman" w:cs="Arial"/>
            <w:b/>
            <w:bCs/>
            <w:color w:val="000000"/>
            <w:szCs w:val="24"/>
            <w:u w:val="single"/>
          </w:rPr>
          <w:t>ASIC website - Our Role</w:t>
        </w:r>
      </w:hyperlink>
      <w:r w:rsidRPr="00186976">
        <w:rPr>
          <w:rFonts w:eastAsia="Times New Roman" w:cs="Arial"/>
          <w:b/>
          <w:bCs/>
          <w:szCs w:val="24"/>
        </w:rPr>
        <w:t xml:space="preserve"> provides a succinct definition on </w:t>
      </w:r>
      <w:hyperlink r:id="rId89" w:history="1">
        <w:r w:rsidRPr="00186976">
          <w:rPr>
            <w:rFonts w:eastAsia="Times New Roman" w:cs="Arial"/>
            <w:b/>
            <w:bCs/>
            <w:color w:val="000000"/>
            <w:szCs w:val="24"/>
            <w:u w:val="single"/>
          </w:rPr>
          <w:t>Unconscionable Conduct</w:t>
        </w:r>
      </w:hyperlink>
      <w:r w:rsidRPr="00186976">
        <w:rPr>
          <w:rFonts w:eastAsia="Times New Roman" w:cs="Arial"/>
          <w:b/>
          <w:bCs/>
          <w:szCs w:val="24"/>
        </w:rPr>
        <w:t xml:space="preserve"> and sets out its obligations (see also </w:t>
      </w:r>
      <w:hyperlink r:id="rId90" w:history="1">
        <w:r w:rsidRPr="00186976">
          <w:rPr>
            <w:rFonts w:eastAsia="Times New Roman" w:cs="Arial"/>
            <w:b/>
            <w:bCs/>
            <w:color w:val="000000"/>
            <w:szCs w:val="24"/>
            <w:u w:val="single"/>
          </w:rPr>
          <w:t>ASIC</w:t>
        </w:r>
      </w:hyperlink>
      <w:r w:rsidRPr="00186976">
        <w:rPr>
          <w:rFonts w:eastAsia="Times New Roman" w:cs="Arial"/>
          <w:b/>
          <w:bCs/>
          <w:szCs w:val="24"/>
        </w:rPr>
        <w:t xml:space="preserve"> and </w:t>
      </w:r>
      <w:hyperlink r:id="rId91" w:history="1">
        <w:r w:rsidRPr="00186976">
          <w:rPr>
            <w:rFonts w:eastAsia="Times New Roman" w:cs="Arial"/>
            <w:b/>
            <w:bCs/>
            <w:color w:val="000000"/>
            <w:szCs w:val="24"/>
            <w:u w:val="single"/>
          </w:rPr>
          <w:t>Australian Securities and Investments Commission</w:t>
        </w:r>
      </w:hyperlink>
      <w:r w:rsidRPr="00186976">
        <w:rPr>
          <w:rFonts w:eastAsia="Times New Roman" w:cs="Arial"/>
          <w:b/>
          <w:bCs/>
          <w:szCs w:val="24"/>
        </w:rPr>
        <w:t>)</w:t>
      </w:r>
    </w:p>
    <w:p w:rsidR="00186976" w:rsidRPr="00186976" w:rsidRDefault="00186976" w:rsidP="00186976">
      <w:pPr>
        <w:spacing w:after="165"/>
        <w:rPr>
          <w:rFonts w:ascii="Times New Roman" w:eastAsia="Times New Roman" w:hAnsi="Times New Roman"/>
          <w:szCs w:val="24"/>
        </w:rPr>
      </w:pPr>
      <w:r w:rsidRPr="00186976">
        <w:rPr>
          <w:rFonts w:ascii="Times New Roman" w:eastAsia="Times New Roman" w:hAnsi="Times New Roman"/>
          <w:szCs w:val="24"/>
        </w:rPr>
        <w:t> </w:t>
      </w:r>
    </w:p>
    <w:p w:rsidR="00186976" w:rsidRPr="00186976" w:rsidRDefault="00186976" w:rsidP="00186976">
      <w:pPr>
        <w:spacing w:before="135"/>
        <w:rPr>
          <w:rFonts w:ascii="Times New Roman" w:eastAsia="Times New Roman" w:hAnsi="Times New Roman"/>
          <w:szCs w:val="24"/>
        </w:rPr>
      </w:pPr>
      <w:r w:rsidRPr="00186976">
        <w:rPr>
          <w:rFonts w:eastAsia="Times New Roman" w:cs="Arial"/>
          <w:b/>
          <w:bCs/>
          <w:szCs w:val="24"/>
        </w:rPr>
        <w:t xml:space="preserve">1.        The age old </w:t>
      </w:r>
      <w:r w:rsidRPr="00186976">
        <w:rPr>
          <w:rFonts w:eastAsia="Times New Roman" w:cs="Arial"/>
          <w:b/>
          <w:bCs/>
          <w:i/>
          <w:iCs/>
          <w:szCs w:val="24"/>
        </w:rPr>
        <w:t>'Survival of the fittest</w:t>
      </w:r>
      <w:r w:rsidRPr="00186976">
        <w:rPr>
          <w:rFonts w:eastAsia="Times New Roman" w:cs="Arial"/>
          <w:b/>
          <w:bCs/>
          <w:szCs w:val="24"/>
        </w:rPr>
        <w:t>' adage</w:t>
      </w:r>
    </w:p>
    <w:p w:rsidR="00186976" w:rsidRPr="00186976" w:rsidRDefault="00186976" w:rsidP="00186976">
      <w:pPr>
        <w:spacing w:before="15" w:after="150"/>
        <w:rPr>
          <w:rFonts w:ascii="Times New Roman" w:eastAsia="Times New Roman" w:hAnsi="Times New Roman"/>
          <w:szCs w:val="24"/>
        </w:rPr>
      </w:pPr>
      <w:r w:rsidRPr="00186976">
        <w:rPr>
          <w:rFonts w:eastAsia="Times New Roman" w:cs="Arial"/>
          <w:i/>
          <w:iCs/>
          <w:szCs w:val="24"/>
        </w:rPr>
        <w:t>'Survival of the fittest</w:t>
      </w:r>
      <w:r w:rsidRPr="00186976">
        <w:rPr>
          <w:rFonts w:eastAsia="Times New Roman" w:cs="Arial"/>
          <w:szCs w:val="24"/>
        </w:rPr>
        <w:t xml:space="preserve">' has prevailed throughout the 125,000 years that </w:t>
      </w:r>
      <w:r w:rsidRPr="00186976">
        <w:rPr>
          <w:rFonts w:eastAsia="Times New Roman" w:cs="Arial"/>
          <w:i/>
          <w:iCs/>
          <w:szCs w:val="24"/>
        </w:rPr>
        <w:t>Homo sapiens</w:t>
      </w:r>
      <w:r w:rsidRPr="00186976">
        <w:rPr>
          <w:rFonts w:eastAsia="Times New Roman" w:cs="Arial"/>
          <w:szCs w:val="24"/>
        </w:rPr>
        <w:t xml:space="preserve"> has walked '</w:t>
      </w:r>
      <w:r w:rsidRPr="00186976">
        <w:rPr>
          <w:rFonts w:eastAsia="Times New Roman" w:cs="Arial"/>
          <w:i/>
          <w:iCs/>
          <w:szCs w:val="24"/>
        </w:rPr>
        <w:t>terra firma</w:t>
      </w:r>
      <w:r w:rsidRPr="00186976">
        <w:rPr>
          <w:rFonts w:eastAsia="Times New Roman" w:cs="Arial"/>
          <w:szCs w:val="24"/>
        </w:rPr>
        <w:t>'.  It continues to triumph today.  However, the fittest are no longer the bodily strongest dominating the physically weaker.  Or the fittest that for over 100,000 years ran down faster animals due to possessing greater physical endurance. Very little hunting involved throwing a spear or firing an arrow.  Hunting was normally more primitive where a human on two legs chased a smaller animal on four legs; eventually breaking its spirit (due to greater physical endurance) and then its spine.</w:t>
      </w:r>
    </w:p>
    <w:p w:rsidR="00186976" w:rsidRPr="00186976" w:rsidRDefault="00186976" w:rsidP="00186976">
      <w:pPr>
        <w:rPr>
          <w:rFonts w:ascii="Times New Roman" w:eastAsia="Times New Roman" w:hAnsi="Times New Roman"/>
          <w:szCs w:val="24"/>
        </w:rPr>
      </w:pPr>
      <w:r w:rsidRPr="00186976">
        <w:rPr>
          <w:rFonts w:eastAsia="Times New Roman" w:cs="Arial"/>
          <w:szCs w:val="24"/>
        </w:rPr>
        <w:t>The fittest today continue to survive at the expense of the weak.  However, in the last scintilla of human existence (the last 20 or so years) the fittest are humans who -</w:t>
      </w:r>
    </w:p>
    <w:p w:rsidR="00186976" w:rsidRPr="00186976" w:rsidRDefault="00186976" w:rsidP="00186976">
      <w:pPr>
        <w:ind w:left="750" w:hanging="750"/>
        <w:rPr>
          <w:rFonts w:ascii="Times New Roman" w:eastAsia="Times New Roman" w:hAnsi="Times New Roman"/>
          <w:szCs w:val="24"/>
        </w:rPr>
      </w:pPr>
      <w:r w:rsidRPr="00186976">
        <w:rPr>
          <w:rFonts w:eastAsia="Times New Roman" w:cs="Arial"/>
          <w:szCs w:val="24"/>
        </w:rPr>
        <w:t>(i)         know the tax laws to avoid paying any capital gains tax, even owning a dozen or more investment properties, by occupying each of their investment properties for a minimum of three months within each six years period; or</w:t>
      </w:r>
    </w:p>
    <w:p w:rsidR="00186976" w:rsidRPr="00186976" w:rsidRDefault="00186976" w:rsidP="00186976">
      <w:pPr>
        <w:ind w:left="750" w:hanging="750"/>
        <w:rPr>
          <w:rFonts w:ascii="Times New Roman" w:eastAsia="Times New Roman" w:hAnsi="Times New Roman"/>
          <w:szCs w:val="24"/>
        </w:rPr>
      </w:pPr>
      <w:r w:rsidRPr="00186976">
        <w:rPr>
          <w:rFonts w:eastAsia="Times New Roman" w:cs="Arial"/>
          <w:szCs w:val="24"/>
        </w:rPr>
        <w:t xml:space="preserve">(ii)        are adept at reading the fine print (in 9 font grey) to avoid the pitfalls dissected in </w:t>
      </w:r>
      <w:hyperlink r:id="rId92" w:history="1">
        <w:r w:rsidRPr="00186976">
          <w:rPr>
            <w:rFonts w:eastAsia="Times New Roman" w:cs="Arial"/>
            <w:b/>
            <w:bCs/>
            <w:color w:val="0000FF"/>
            <w:szCs w:val="24"/>
            <w:u w:val="single"/>
            <w:shd w:val="clear" w:color="auto" w:fill="FFFFFF"/>
          </w:rPr>
          <w:t>Labyrinth of ‘</w:t>
        </w:r>
        <w:r w:rsidRPr="00186976">
          <w:rPr>
            <w:rFonts w:eastAsia="Times New Roman" w:cs="Arial"/>
            <w:b/>
            <w:bCs/>
            <w:i/>
            <w:iCs/>
            <w:color w:val="0000FF"/>
            <w:szCs w:val="24"/>
            <w:u w:val="single"/>
            <w:shd w:val="clear" w:color="auto" w:fill="FFFFFF"/>
          </w:rPr>
          <w:t>Concealed Spiders</w:t>
        </w:r>
        <w:r w:rsidRPr="00186976">
          <w:rPr>
            <w:rFonts w:eastAsia="Times New Roman" w:cs="Arial"/>
            <w:b/>
            <w:bCs/>
            <w:color w:val="0000FF"/>
            <w:szCs w:val="24"/>
            <w:u w:val="single"/>
            <w:shd w:val="clear" w:color="auto" w:fill="FFFFFF"/>
          </w:rPr>
          <w:t>’</w:t>
        </w:r>
      </w:hyperlink>
      <w:r w:rsidRPr="00186976">
        <w:rPr>
          <w:rFonts w:eastAsia="Times New Roman" w:cs="Arial"/>
          <w:szCs w:val="24"/>
          <w:shd w:val="clear" w:color="auto" w:fill="FFFFFF"/>
        </w:rPr>
        <w:t xml:space="preserve"> and </w:t>
      </w:r>
      <w:r w:rsidRPr="00186976">
        <w:rPr>
          <w:rFonts w:eastAsia="Times New Roman" w:cs="Arial"/>
          <w:szCs w:val="24"/>
        </w:rPr>
        <w:t xml:space="preserve">enjoy </w:t>
      </w:r>
      <w:hyperlink r:id="rId93" w:history="1">
        <w:r w:rsidRPr="00186976">
          <w:rPr>
            <w:rFonts w:eastAsia="Times New Roman" w:cs="Arial"/>
            <w:b/>
            <w:bCs/>
            <w:color w:val="0000FF"/>
            <w:szCs w:val="24"/>
            <w:u w:val="single"/>
          </w:rPr>
          <w:t>Lines of Credit</w:t>
        </w:r>
      </w:hyperlink>
      <w:r w:rsidRPr="00186976">
        <w:rPr>
          <w:rFonts w:eastAsia="Times New Roman" w:cs="Arial"/>
          <w:szCs w:val="24"/>
        </w:rPr>
        <w:t xml:space="preserve"> where they take receipt of goods and services, on a daily basis, and not pay for those goods and services </w:t>
      </w:r>
      <w:hyperlink r:id="rId94" w:history="1">
        <w:r w:rsidRPr="00186976">
          <w:rPr>
            <w:rFonts w:eastAsia="Times New Roman" w:cs="Arial"/>
            <w:b/>
            <w:bCs/>
            <w:color w:val="0000FF"/>
            <w:szCs w:val="24"/>
            <w:u w:val="single"/>
          </w:rPr>
          <w:t>for up to 55 days later</w:t>
        </w:r>
      </w:hyperlink>
      <w:r w:rsidRPr="00186976">
        <w:rPr>
          <w:rFonts w:eastAsia="Times New Roman" w:cs="Arial"/>
          <w:szCs w:val="24"/>
        </w:rPr>
        <w:t xml:space="preserve"> - many are </w:t>
      </w:r>
      <w:hyperlink r:id="rId95" w:history="1">
        <w:r w:rsidRPr="00186976">
          <w:rPr>
            <w:rFonts w:eastAsia="Times New Roman" w:cs="Arial"/>
            <w:b/>
            <w:bCs/>
            <w:i/>
            <w:iCs/>
            <w:color w:val="0000FF"/>
            <w:szCs w:val="24"/>
            <w:u w:val="single"/>
          </w:rPr>
          <w:t>Free Riders</w:t>
        </w:r>
      </w:hyperlink>
      <w:r w:rsidRPr="00186976">
        <w:rPr>
          <w:rFonts w:eastAsia="Times New Roman" w:cs="Arial"/>
          <w:szCs w:val="24"/>
        </w:rPr>
        <w:t>; or</w:t>
      </w:r>
    </w:p>
    <w:p w:rsidR="00186976" w:rsidRPr="00186976" w:rsidRDefault="00186976" w:rsidP="00186976">
      <w:pPr>
        <w:rPr>
          <w:rFonts w:ascii="Times New Roman" w:eastAsia="Times New Roman" w:hAnsi="Times New Roman"/>
          <w:szCs w:val="24"/>
        </w:rPr>
      </w:pPr>
      <w:r w:rsidRPr="00186976">
        <w:rPr>
          <w:rFonts w:eastAsia="Times New Roman" w:cs="Arial"/>
          <w:szCs w:val="24"/>
        </w:rPr>
        <w:t xml:space="preserve">(iii)       </w:t>
      </w:r>
      <w:proofErr w:type="gramStart"/>
      <w:r w:rsidRPr="00186976">
        <w:rPr>
          <w:rFonts w:eastAsia="Times New Roman" w:cs="Arial"/>
          <w:szCs w:val="24"/>
        </w:rPr>
        <w:t>are</w:t>
      </w:r>
      <w:proofErr w:type="gramEnd"/>
      <w:r w:rsidRPr="00186976">
        <w:rPr>
          <w:rFonts w:eastAsia="Times New Roman" w:cs="Arial"/>
          <w:szCs w:val="24"/>
        </w:rPr>
        <w:t xml:space="preserve"> adept at reading the fine print (in 9 font grey), so as to not get scammed on a mobile phone plan; or</w:t>
      </w:r>
    </w:p>
    <w:p w:rsidR="00186976" w:rsidRPr="00186976" w:rsidRDefault="00186976" w:rsidP="00186976">
      <w:pPr>
        <w:ind w:left="750" w:hanging="750"/>
        <w:rPr>
          <w:rFonts w:ascii="Times New Roman" w:eastAsia="Times New Roman" w:hAnsi="Times New Roman"/>
          <w:szCs w:val="24"/>
        </w:rPr>
      </w:pPr>
      <w:r w:rsidRPr="00186976">
        <w:rPr>
          <w:rFonts w:eastAsia="Times New Roman" w:cs="Arial"/>
          <w:szCs w:val="24"/>
        </w:rPr>
        <w:t xml:space="preserve">(iv)       </w:t>
      </w:r>
      <w:proofErr w:type="gramStart"/>
      <w:r w:rsidRPr="00186976">
        <w:rPr>
          <w:rFonts w:eastAsia="Times New Roman" w:cs="Arial"/>
          <w:szCs w:val="24"/>
        </w:rPr>
        <w:t>know</w:t>
      </w:r>
      <w:proofErr w:type="gramEnd"/>
      <w:r w:rsidRPr="00186976">
        <w:rPr>
          <w:rFonts w:eastAsia="Times New Roman" w:cs="Arial"/>
          <w:szCs w:val="24"/>
        </w:rPr>
        <w:t xml:space="preserve"> the rudimentaries about getting their car serviced, so they are not 'taken for a costly ride' by an unscrupulous motor mechanic wanting to change half the components under the bonnet; or </w:t>
      </w:r>
    </w:p>
    <w:p w:rsidR="00186976" w:rsidRPr="00186976" w:rsidRDefault="00186976" w:rsidP="00186976">
      <w:pPr>
        <w:spacing w:after="220"/>
        <w:ind w:left="750" w:hanging="750"/>
        <w:rPr>
          <w:rFonts w:ascii="Times New Roman" w:eastAsia="Times New Roman" w:hAnsi="Times New Roman"/>
          <w:szCs w:val="24"/>
        </w:rPr>
      </w:pPr>
      <w:r w:rsidRPr="00186976">
        <w:rPr>
          <w:rFonts w:eastAsia="Times New Roman" w:cs="Arial"/>
          <w:szCs w:val="24"/>
        </w:rPr>
        <w:t>(v)        are aware that when you negotiate say 22% off electricity and 12% off gas on a 12 months energy plan with AGL, Origin Energy</w:t>
      </w:r>
      <w:r w:rsidRPr="00186976">
        <w:rPr>
          <w:rFonts w:eastAsia="Times New Roman" w:cs="Arial"/>
          <w:i/>
          <w:iCs/>
          <w:szCs w:val="24"/>
        </w:rPr>
        <w:t xml:space="preserve"> 'et al'</w:t>
      </w:r>
      <w:r w:rsidRPr="00186976">
        <w:rPr>
          <w:rFonts w:eastAsia="Times New Roman" w:cs="Arial"/>
          <w:szCs w:val="24"/>
        </w:rPr>
        <w:t xml:space="preserve">, that you need to re-negotiate a new 12 months </w:t>
      </w:r>
      <w:r w:rsidRPr="00186976">
        <w:rPr>
          <w:rFonts w:eastAsia="Times New Roman" w:cs="Arial"/>
          <w:szCs w:val="24"/>
        </w:rPr>
        <w:lastRenderedPageBreak/>
        <w:t>contract in 12 </w:t>
      </w:r>
      <w:proofErr w:type="spellStart"/>
      <w:r w:rsidRPr="00186976">
        <w:rPr>
          <w:rFonts w:eastAsia="Times New Roman" w:cs="Arial"/>
          <w:szCs w:val="24"/>
        </w:rPr>
        <w:t>months time</w:t>
      </w:r>
      <w:proofErr w:type="spellEnd"/>
      <w:r w:rsidRPr="00186976">
        <w:rPr>
          <w:rFonts w:eastAsia="Times New Roman" w:cs="Arial"/>
          <w:szCs w:val="24"/>
        </w:rPr>
        <w:t xml:space="preserve">, because those attractive and material discounts fall away at the end of a 12 months' contract and you will pay 100 cents in the dollar from then on unless you </w:t>
      </w:r>
      <w:r w:rsidRPr="00186976">
        <w:rPr>
          <w:rFonts w:eastAsia="Times New Roman" w:cs="Arial"/>
          <w:i/>
          <w:iCs/>
          <w:szCs w:val="24"/>
        </w:rPr>
        <w:t xml:space="preserve">argy bargy </w:t>
      </w:r>
      <w:r w:rsidRPr="00186976">
        <w:rPr>
          <w:rFonts w:eastAsia="Times New Roman" w:cs="Arial"/>
          <w:szCs w:val="24"/>
        </w:rPr>
        <w:t>with the providers or use</w:t>
      </w:r>
      <w:r w:rsidRPr="00186976">
        <w:rPr>
          <w:rFonts w:eastAsia="Times New Roman" w:cs="Arial"/>
          <w:b/>
          <w:bCs/>
          <w:szCs w:val="24"/>
        </w:rPr>
        <w:t xml:space="preserve"> </w:t>
      </w:r>
      <w:hyperlink r:id="rId96" w:history="1">
        <w:r w:rsidRPr="00186976">
          <w:rPr>
            <w:rFonts w:eastAsia="Times New Roman" w:cs="Arial"/>
            <w:b/>
            <w:bCs/>
            <w:color w:val="0000FF"/>
            <w:szCs w:val="24"/>
            <w:u w:val="single"/>
          </w:rPr>
          <w:t>iSelect</w:t>
        </w:r>
      </w:hyperlink>
      <w:hyperlink r:id="rId97" w:history="1">
        <w:r w:rsidRPr="00186976">
          <w:rPr>
            <w:rFonts w:eastAsia="Times New Roman" w:cs="Arial"/>
            <w:color w:val="0000FF"/>
            <w:szCs w:val="24"/>
            <w:u w:val="single"/>
          </w:rPr>
          <w:t xml:space="preserve"> </w:t>
        </w:r>
      </w:hyperlink>
      <w:r w:rsidRPr="00186976">
        <w:rPr>
          <w:rFonts w:eastAsia="Times New Roman" w:cs="Arial"/>
          <w:szCs w:val="24"/>
        </w:rPr>
        <w:t>'</w:t>
      </w:r>
      <w:r w:rsidRPr="00186976">
        <w:rPr>
          <w:rFonts w:eastAsia="Times New Roman" w:cs="Arial"/>
          <w:i/>
          <w:iCs/>
          <w:szCs w:val="24"/>
        </w:rPr>
        <w:t>et al</w:t>
      </w:r>
      <w:r w:rsidRPr="00186976">
        <w:rPr>
          <w:rFonts w:eastAsia="Times New Roman" w:cs="Arial"/>
          <w:szCs w:val="24"/>
        </w:rPr>
        <w:t>'.</w:t>
      </w:r>
    </w:p>
    <w:p w:rsidR="00186976" w:rsidRPr="00186976" w:rsidRDefault="00186976" w:rsidP="00186976">
      <w:pPr>
        <w:spacing w:after="260"/>
        <w:rPr>
          <w:rFonts w:ascii="Times New Roman" w:eastAsia="Times New Roman" w:hAnsi="Times New Roman"/>
          <w:szCs w:val="24"/>
        </w:rPr>
      </w:pPr>
      <w:r w:rsidRPr="00186976">
        <w:rPr>
          <w:rFonts w:eastAsia="Times New Roman" w:cs="Arial"/>
          <w:szCs w:val="24"/>
        </w:rPr>
        <w:t xml:space="preserve">The </w:t>
      </w:r>
      <w:hyperlink r:id="rId98" w:history="1">
        <w:r w:rsidRPr="00186976">
          <w:rPr>
            <w:rFonts w:eastAsia="Times New Roman" w:cs="Arial"/>
            <w:b/>
            <w:bCs/>
            <w:color w:val="0000FF"/>
            <w:szCs w:val="24"/>
            <w:u w:val="single"/>
            <w:shd w:val="clear" w:color="auto" w:fill="FFFFFF"/>
          </w:rPr>
          <w:t>Writer</w:t>
        </w:r>
      </w:hyperlink>
      <w:r w:rsidRPr="00186976">
        <w:rPr>
          <w:rFonts w:eastAsia="Times New Roman" w:cs="Arial"/>
          <w:b/>
          <w:bCs/>
          <w:szCs w:val="24"/>
          <w:shd w:val="clear" w:color="auto" w:fill="FFFFFF"/>
        </w:rPr>
        <w:t xml:space="preserve"> </w:t>
      </w:r>
      <w:r w:rsidRPr="00186976">
        <w:rPr>
          <w:rFonts w:eastAsia="Times New Roman" w:cs="Arial"/>
          <w:szCs w:val="24"/>
        </w:rPr>
        <w:t xml:space="preserve">worked for the Commonwealth Bank for 37 years until retiring in 2007.  It was owned by the Australian Govt until </w:t>
      </w:r>
      <w:proofErr w:type="spellStart"/>
      <w:r w:rsidRPr="00186976">
        <w:rPr>
          <w:rFonts w:eastAsia="Times New Roman" w:cs="Arial"/>
          <w:szCs w:val="24"/>
        </w:rPr>
        <w:t>privatised</w:t>
      </w:r>
      <w:proofErr w:type="spellEnd"/>
      <w:r w:rsidRPr="00186976">
        <w:rPr>
          <w:rFonts w:eastAsia="Times New Roman" w:cs="Arial"/>
          <w:szCs w:val="24"/>
        </w:rPr>
        <w:t xml:space="preserve"> in 1991.  Being the Govt. owned bank, Australians trusted its staff.  The Writer worked at four suburban branches until moving to H.O. departments 1974.  In his early branch years, when assisting customers to open a Passbook Account, Savings Investment Account, an IBD, cheque account or purchase </w:t>
      </w:r>
      <w:proofErr w:type="spellStart"/>
      <w:r w:rsidRPr="00186976">
        <w:rPr>
          <w:rFonts w:eastAsia="Times New Roman" w:cs="Arial"/>
          <w:szCs w:val="24"/>
        </w:rPr>
        <w:t>travellers</w:t>
      </w:r>
      <w:proofErr w:type="spellEnd"/>
      <w:r w:rsidRPr="00186976">
        <w:rPr>
          <w:rFonts w:eastAsia="Times New Roman" w:cs="Arial"/>
          <w:szCs w:val="24"/>
        </w:rPr>
        <w:t xml:space="preserve"> cheques, CBA staff always acted in the best interests of their customers.  Unfortunately, post </w:t>
      </w:r>
      <w:proofErr w:type="spellStart"/>
      <w:r w:rsidRPr="00186976">
        <w:rPr>
          <w:rFonts w:eastAsia="Times New Roman" w:cs="Arial"/>
          <w:szCs w:val="24"/>
        </w:rPr>
        <w:t>privatisation</w:t>
      </w:r>
      <w:proofErr w:type="spellEnd"/>
      <w:r w:rsidRPr="00186976">
        <w:rPr>
          <w:rFonts w:eastAsia="Times New Roman" w:cs="Arial"/>
          <w:szCs w:val="24"/>
        </w:rPr>
        <w:t>, some senior CBA staff (</w:t>
      </w:r>
      <w:r w:rsidRPr="00186976">
        <w:rPr>
          <w:rFonts w:eastAsia="Times New Roman" w:cs="Arial"/>
          <w:i/>
          <w:iCs/>
          <w:szCs w:val="24"/>
        </w:rPr>
        <w:t>blow-ins</w:t>
      </w:r>
      <w:r w:rsidRPr="00186976">
        <w:rPr>
          <w:rFonts w:eastAsia="Times New Roman" w:cs="Arial"/>
          <w:szCs w:val="24"/>
        </w:rPr>
        <w:t xml:space="preserve">) overtly exploited that trust which had been built up over 30 years since 1959.  That betrayal has angered retired staff who had fostered that trust.  The Writer worked under five MDs, starting with Sir. Bede Callaghan and ending with Ralph Norris.  David Murray started at CBA Lindfield in 1996 and retired as M.D. in 2006.  He was an exceptional M.D. who knew banking </w:t>
      </w:r>
      <w:r w:rsidRPr="00186976">
        <w:rPr>
          <w:rFonts w:eastAsia="Times New Roman" w:cs="Arial"/>
          <w:i/>
          <w:iCs/>
          <w:szCs w:val="24"/>
        </w:rPr>
        <w:t>"from the grass roots upwards".</w:t>
      </w:r>
    </w:p>
    <w:p w:rsidR="00186976" w:rsidRPr="00186976" w:rsidRDefault="00186976" w:rsidP="00186976">
      <w:pPr>
        <w:spacing w:after="260"/>
        <w:rPr>
          <w:rFonts w:ascii="Times New Roman" w:eastAsia="Times New Roman" w:hAnsi="Times New Roman"/>
          <w:szCs w:val="24"/>
        </w:rPr>
      </w:pPr>
      <w:r w:rsidRPr="00186976">
        <w:rPr>
          <w:rFonts w:eastAsia="Times New Roman" w:cs="Arial"/>
          <w:szCs w:val="24"/>
        </w:rPr>
        <w:t xml:space="preserve">Incumbent CEO, Ian Narev, had less than five </w:t>
      </w:r>
      <w:proofErr w:type="spellStart"/>
      <w:r w:rsidRPr="00186976">
        <w:rPr>
          <w:rFonts w:eastAsia="Times New Roman" w:cs="Arial"/>
          <w:szCs w:val="24"/>
        </w:rPr>
        <w:t>years experience</w:t>
      </w:r>
      <w:proofErr w:type="spellEnd"/>
      <w:r w:rsidRPr="00186976">
        <w:rPr>
          <w:rFonts w:eastAsia="Times New Roman" w:cs="Arial"/>
          <w:szCs w:val="24"/>
        </w:rPr>
        <w:t xml:space="preserve"> in banking when appointed CEO in 2011, after coming from McKinsey Consulting in 2007.  Alas, Mr. Narev's commercial banking experience was not in Risk Management (the core of commercial banking) or Relationship Banking (</w:t>
      </w:r>
      <w:proofErr w:type="spellStart"/>
      <w:r w:rsidRPr="00186976">
        <w:rPr>
          <w:rFonts w:eastAsia="Times New Roman" w:cs="Arial"/>
          <w:szCs w:val="24"/>
        </w:rPr>
        <w:t>endeavouring</w:t>
      </w:r>
      <w:proofErr w:type="spellEnd"/>
      <w:r w:rsidRPr="00186976">
        <w:rPr>
          <w:rFonts w:eastAsia="Times New Roman" w:cs="Arial"/>
          <w:szCs w:val="24"/>
        </w:rPr>
        <w:t xml:space="preserve"> to gain, or retain, </w:t>
      </w:r>
      <w:proofErr w:type="gramStart"/>
      <w:r w:rsidRPr="00186976">
        <w:rPr>
          <w:rFonts w:eastAsia="Times New Roman" w:cs="Arial"/>
          <w:szCs w:val="24"/>
        </w:rPr>
        <w:t>Corporate</w:t>
      </w:r>
      <w:proofErr w:type="gramEnd"/>
      <w:r w:rsidRPr="00186976">
        <w:rPr>
          <w:rFonts w:eastAsia="Times New Roman" w:cs="Arial"/>
          <w:szCs w:val="24"/>
        </w:rPr>
        <w:t xml:space="preserve"> accounts, by dealing with CFOs and CEOs re loan facilities).  Rather Ian Narev worked in strategic planning at CBA from 2007.  The chap who can "</w:t>
      </w:r>
      <w:r w:rsidRPr="00186976">
        <w:rPr>
          <w:rFonts w:eastAsia="Times New Roman" w:cs="Arial"/>
          <w:i/>
          <w:iCs/>
          <w:szCs w:val="24"/>
        </w:rPr>
        <w:t>talk under wet concrete with a mouthful of marbles</w:t>
      </w:r>
      <w:r w:rsidRPr="00186976">
        <w:rPr>
          <w:rFonts w:eastAsia="Times New Roman" w:cs="Arial"/>
          <w:szCs w:val="24"/>
        </w:rPr>
        <w:t xml:space="preserve">" was appointed CEO in 2011, by </w:t>
      </w:r>
      <w:hyperlink r:id="rId99" w:history="1">
        <w:r w:rsidRPr="00186976">
          <w:rPr>
            <w:rFonts w:eastAsia="Times New Roman" w:cs="Arial"/>
            <w:b/>
            <w:bCs/>
            <w:color w:val="0000FF"/>
            <w:szCs w:val="24"/>
            <w:u w:val="single"/>
          </w:rPr>
          <w:t>the Board of the Commonwealth Bank that was negligent by not undertaking requisite due diligence re Mr. Narev's performance at CBA</w:t>
        </w:r>
      </w:hyperlink>
      <w:r w:rsidRPr="00186976">
        <w:rPr>
          <w:rFonts w:eastAsia="Times New Roman" w:cs="Arial"/>
          <w:szCs w:val="24"/>
        </w:rPr>
        <w:t xml:space="preserve">.  </w:t>
      </w:r>
    </w:p>
    <w:p w:rsidR="00186976" w:rsidRPr="00186976" w:rsidRDefault="00186976" w:rsidP="00186976">
      <w:pPr>
        <w:rPr>
          <w:rFonts w:ascii="Times New Roman" w:eastAsia="Times New Roman" w:hAnsi="Times New Roman"/>
          <w:szCs w:val="24"/>
        </w:rPr>
      </w:pPr>
      <w:r w:rsidRPr="00186976">
        <w:rPr>
          <w:rFonts w:eastAsia="Times New Roman" w:cs="Arial"/>
          <w:szCs w:val="24"/>
        </w:rPr>
        <w:t xml:space="preserve">CBA staff are now remunerated on sales which are prominent in KPIs.  </w:t>
      </w:r>
      <w:hyperlink r:id="rId100" w:history="1">
        <w:r w:rsidRPr="00186976">
          <w:rPr>
            <w:rFonts w:eastAsia="Times New Roman" w:cs="Arial"/>
            <w:b/>
            <w:bCs/>
            <w:color w:val="0000FF"/>
            <w:szCs w:val="24"/>
            <w:u w:val="single"/>
          </w:rPr>
          <w:t>Ian Narev received $12.3m in remuneration for the 12 months to 30 June 2016</w:t>
        </w:r>
      </w:hyperlink>
      <w:r w:rsidRPr="00186976">
        <w:rPr>
          <w:rFonts w:eastAsia="Times New Roman" w:cs="Arial"/>
          <w:szCs w:val="24"/>
        </w:rPr>
        <w:t xml:space="preserve">.  Hence, staff are conflicted into promoting products that - </w:t>
      </w:r>
    </w:p>
    <w:p w:rsidR="00186976" w:rsidRPr="00186976" w:rsidRDefault="00186976" w:rsidP="00186976">
      <w:pPr>
        <w:rPr>
          <w:rFonts w:ascii="Times New Roman" w:eastAsia="Times New Roman" w:hAnsi="Times New Roman"/>
          <w:szCs w:val="24"/>
        </w:rPr>
      </w:pPr>
      <w:r w:rsidRPr="00186976">
        <w:rPr>
          <w:rFonts w:eastAsia="Times New Roman" w:cs="Arial"/>
          <w:szCs w:val="24"/>
        </w:rPr>
        <w:t xml:space="preserve">*         contain </w:t>
      </w:r>
      <w:r w:rsidRPr="00186976">
        <w:rPr>
          <w:rFonts w:eastAsia="Times New Roman" w:cs="Arial"/>
          <w:i/>
          <w:iCs/>
          <w:szCs w:val="24"/>
        </w:rPr>
        <w:t>Spiders</w:t>
      </w:r>
      <w:r w:rsidRPr="00186976">
        <w:rPr>
          <w:rFonts w:eastAsia="Times New Roman" w:cs="Arial"/>
          <w:szCs w:val="24"/>
        </w:rPr>
        <w:t xml:space="preserve"> in the fine print of voluminous Terms and Conditions documents; and/or </w:t>
      </w:r>
    </w:p>
    <w:p w:rsidR="00186976" w:rsidRPr="00186976" w:rsidRDefault="00186976" w:rsidP="00186976">
      <w:pPr>
        <w:rPr>
          <w:rFonts w:ascii="Times New Roman" w:eastAsia="Times New Roman" w:hAnsi="Times New Roman"/>
          <w:szCs w:val="24"/>
        </w:rPr>
      </w:pPr>
      <w:r w:rsidRPr="00186976">
        <w:rPr>
          <w:rFonts w:eastAsia="Times New Roman" w:cs="Arial"/>
          <w:szCs w:val="24"/>
        </w:rPr>
        <w:t xml:space="preserve">*         provide 'kick-backs' to CBA or directly to a financial adviser.  </w:t>
      </w:r>
    </w:p>
    <w:p w:rsidR="00186976" w:rsidRPr="00186976" w:rsidRDefault="00186976" w:rsidP="00186976">
      <w:pPr>
        <w:spacing w:before="135" w:after="200"/>
        <w:rPr>
          <w:rFonts w:ascii="Times New Roman" w:eastAsia="Times New Roman" w:hAnsi="Times New Roman"/>
          <w:szCs w:val="24"/>
        </w:rPr>
      </w:pPr>
      <w:r w:rsidRPr="00186976">
        <w:rPr>
          <w:rFonts w:eastAsia="Times New Roman" w:cs="Arial"/>
          <w:szCs w:val="24"/>
        </w:rPr>
        <w:t>Fortunately for Australians, but not CBA shareholders, some of the outcomes of a Board appointing a non-commercial banker as CEO of Australia's largest bank, have received public prominence.</w:t>
      </w:r>
    </w:p>
    <w:p w:rsidR="00186976" w:rsidRPr="00186976" w:rsidRDefault="00186976" w:rsidP="00186976">
      <w:pPr>
        <w:spacing w:after="260"/>
        <w:rPr>
          <w:rFonts w:ascii="Times New Roman" w:eastAsia="Times New Roman" w:hAnsi="Times New Roman"/>
          <w:szCs w:val="24"/>
        </w:rPr>
      </w:pPr>
      <w:r w:rsidRPr="00186976">
        <w:rPr>
          <w:rFonts w:eastAsia="Times New Roman" w:cs="Arial"/>
          <w:szCs w:val="24"/>
        </w:rPr>
        <w:t xml:space="preserve">There has never been a period in the history of </w:t>
      </w:r>
      <w:r w:rsidRPr="00186976">
        <w:rPr>
          <w:rFonts w:eastAsia="Times New Roman" w:cs="Arial"/>
          <w:i/>
          <w:iCs/>
          <w:szCs w:val="24"/>
        </w:rPr>
        <w:t xml:space="preserve">Homo sapiens </w:t>
      </w:r>
      <w:r w:rsidRPr="00186976">
        <w:rPr>
          <w:rFonts w:eastAsia="Times New Roman" w:cs="Arial"/>
          <w:szCs w:val="24"/>
        </w:rPr>
        <w:t xml:space="preserve">where courageous, emboldened regulators are more required.  Why? Because in the case of Australia's largest bank, under Ian Narev's watch since 2011, unconscionable behaviour by Commonwealth Bank employees has flourished (financial planning scandal, insurance claim denials, </w:t>
      </w:r>
      <w:hyperlink r:id="rId101" w:history="1">
        <w:r w:rsidRPr="00186976">
          <w:rPr>
            <w:rFonts w:eastAsia="Times New Roman" w:cs="Arial"/>
            <w:b/>
            <w:bCs/>
            <w:color w:val="0000FF"/>
            <w:szCs w:val="24"/>
            <w:u w:val="single"/>
          </w:rPr>
          <w:t xml:space="preserve">failing to report </w:t>
        </w:r>
        <w:r w:rsidRPr="00186976">
          <w:rPr>
            <w:rFonts w:eastAsia="Times New Roman" w:cs="Arial"/>
            <w:b/>
            <w:bCs/>
            <w:color w:val="0000FF"/>
            <w:sz w:val="22"/>
            <w:szCs w:val="22"/>
            <w:u w:val="single"/>
          </w:rPr>
          <w:t>(</w:t>
        </w:r>
        <w:r w:rsidRPr="00186976">
          <w:rPr>
            <w:rFonts w:eastAsia="Times New Roman" w:cs="Arial"/>
            <w:b/>
            <w:bCs/>
            <w:color w:val="0000FF"/>
            <w:szCs w:val="24"/>
            <w:u w:val="single"/>
          </w:rPr>
          <w:t xml:space="preserve">to </w:t>
        </w:r>
        <w:r w:rsidRPr="00186976">
          <w:rPr>
            <w:rFonts w:eastAsia="Times New Roman" w:cs="Arial"/>
            <w:b/>
            <w:bCs/>
            <w:color w:val="0000FF"/>
            <w:sz w:val="22"/>
            <w:szCs w:val="22"/>
            <w:u w:val="single"/>
          </w:rPr>
          <w:t>AUSTRAC)</w:t>
        </w:r>
        <w:r w:rsidRPr="00186976">
          <w:rPr>
            <w:rFonts w:eastAsia="Times New Roman" w:cs="Arial"/>
            <w:b/>
            <w:bCs/>
            <w:color w:val="0000FF"/>
            <w:szCs w:val="24"/>
            <w:u w:val="single"/>
          </w:rPr>
          <w:t xml:space="preserve"> money laundering through ATMs and cash accepting machines by drug dealing</w:t>
        </w:r>
      </w:hyperlink>
      <w:r w:rsidRPr="00186976">
        <w:rPr>
          <w:rFonts w:eastAsia="Times New Roman" w:cs="Arial"/>
          <w:i/>
          <w:iCs/>
          <w:szCs w:val="24"/>
        </w:rPr>
        <w:t xml:space="preserve"> 'et al'</w:t>
      </w:r>
      <w:r w:rsidRPr="00186976">
        <w:rPr>
          <w:rFonts w:eastAsia="Times New Roman" w:cs="Arial"/>
          <w:szCs w:val="24"/>
        </w:rPr>
        <w:t xml:space="preserve">) due to exploiting and abusing a mindset of public trust that had been built up over generations.  That could not have occurred under David Murray's leadership, because he knew the responsibilities of his Department Heads, better than they did.  Alas, it often takes extraordinary courage by the likes of Kate McClymont, Rachel Olding and journalists at </w:t>
      </w:r>
      <w:r w:rsidRPr="00186976">
        <w:rPr>
          <w:rFonts w:eastAsia="Times New Roman" w:cs="Arial"/>
          <w:i/>
          <w:iCs/>
          <w:szCs w:val="24"/>
        </w:rPr>
        <w:t>Four Corners</w:t>
      </w:r>
      <w:r w:rsidRPr="00186976">
        <w:rPr>
          <w:rFonts w:eastAsia="Times New Roman" w:cs="Arial"/>
          <w:szCs w:val="24"/>
        </w:rPr>
        <w:t xml:space="preserve"> to embarrass regulators into action. </w:t>
      </w:r>
    </w:p>
    <w:p w:rsidR="00186976" w:rsidRPr="00186976" w:rsidRDefault="00186976" w:rsidP="00186976">
      <w:pPr>
        <w:spacing w:before="105"/>
        <w:rPr>
          <w:rFonts w:ascii="Times New Roman" w:eastAsia="Times New Roman" w:hAnsi="Times New Roman"/>
          <w:szCs w:val="24"/>
        </w:rPr>
      </w:pPr>
      <w:r w:rsidRPr="00186976">
        <w:rPr>
          <w:rFonts w:eastAsia="Times New Roman" w:cs="Arial"/>
          <w:b/>
          <w:bCs/>
          <w:szCs w:val="24"/>
        </w:rPr>
        <w:t xml:space="preserve">2.        Will </w:t>
      </w:r>
      <w:r w:rsidRPr="00186976">
        <w:rPr>
          <w:rFonts w:eastAsia="Times New Roman" w:cs="Arial"/>
          <w:b/>
          <w:bCs/>
          <w:i/>
          <w:iCs/>
          <w:szCs w:val="24"/>
        </w:rPr>
        <w:t>Four Corners</w:t>
      </w:r>
      <w:r w:rsidRPr="00186976">
        <w:rPr>
          <w:rFonts w:eastAsia="Times New Roman" w:cs="Arial"/>
          <w:b/>
          <w:bCs/>
          <w:szCs w:val="24"/>
        </w:rPr>
        <w:t xml:space="preserve"> present a programme titled '</w:t>
      </w:r>
      <w:r w:rsidRPr="00186976">
        <w:rPr>
          <w:rFonts w:eastAsia="Times New Roman" w:cs="Arial"/>
          <w:b/>
          <w:bCs/>
          <w:i/>
          <w:iCs/>
          <w:szCs w:val="24"/>
        </w:rPr>
        <w:t>Nobody Cares in a Christian Country</w:t>
      </w:r>
      <w:r w:rsidRPr="00186976">
        <w:rPr>
          <w:rFonts w:eastAsia="Times New Roman" w:cs="Arial"/>
          <w:b/>
          <w:bCs/>
          <w:szCs w:val="24"/>
        </w:rPr>
        <w:t>'?</w:t>
      </w:r>
    </w:p>
    <w:p w:rsidR="00186976" w:rsidRPr="00186976" w:rsidRDefault="00186976" w:rsidP="00186976">
      <w:pPr>
        <w:spacing w:before="15"/>
        <w:rPr>
          <w:rFonts w:ascii="Times New Roman" w:eastAsia="Times New Roman" w:hAnsi="Times New Roman"/>
          <w:szCs w:val="24"/>
        </w:rPr>
      </w:pPr>
      <w:r w:rsidRPr="00186976">
        <w:rPr>
          <w:rFonts w:eastAsia="Times New Roman" w:cs="Arial"/>
          <w:szCs w:val="24"/>
        </w:rPr>
        <w:t xml:space="preserve">This letter seeks </w:t>
      </w:r>
      <w:r w:rsidRPr="00186976">
        <w:rPr>
          <w:rFonts w:eastAsia="Times New Roman" w:cs="Arial"/>
          <w:i/>
          <w:iCs/>
          <w:szCs w:val="24"/>
        </w:rPr>
        <w:t>Four Corners</w:t>
      </w:r>
      <w:r w:rsidRPr="00186976">
        <w:rPr>
          <w:rFonts w:eastAsia="Times New Roman" w:cs="Arial"/>
          <w:szCs w:val="24"/>
        </w:rPr>
        <w:t xml:space="preserve"> to present a programme titled '</w:t>
      </w:r>
      <w:r w:rsidRPr="00186976">
        <w:rPr>
          <w:rFonts w:eastAsia="Times New Roman" w:cs="Arial"/>
          <w:i/>
          <w:iCs/>
          <w:szCs w:val="24"/>
        </w:rPr>
        <w:t>Nobody Cares in a Christian Country</w:t>
      </w:r>
      <w:r w:rsidRPr="00186976">
        <w:rPr>
          <w:rFonts w:eastAsia="Times New Roman" w:cs="Arial"/>
          <w:szCs w:val="24"/>
        </w:rPr>
        <w:t xml:space="preserve">' focusing on (ii) above only.  </w:t>
      </w:r>
    </w:p>
    <w:p w:rsidR="00186976" w:rsidRPr="00186976" w:rsidRDefault="00186976" w:rsidP="00186976">
      <w:pPr>
        <w:rPr>
          <w:rFonts w:ascii="Times New Roman" w:eastAsia="Times New Roman" w:hAnsi="Times New Roman"/>
          <w:szCs w:val="24"/>
        </w:rPr>
      </w:pPr>
      <w:r w:rsidRPr="00186976">
        <w:rPr>
          <w:rFonts w:eastAsia="Times New Roman" w:cs="Arial"/>
          <w:szCs w:val="24"/>
        </w:rPr>
        <w:t>As noted at the bottom of this letter, should one of the two Executive Producers read this letter, and one of his delegates also read my other recommended documents to -</w:t>
      </w:r>
    </w:p>
    <w:p w:rsidR="00186976" w:rsidRPr="00186976" w:rsidRDefault="00186976" w:rsidP="00186976">
      <w:pPr>
        <w:rPr>
          <w:rFonts w:ascii="Times New Roman" w:eastAsia="Times New Roman" w:hAnsi="Times New Roman"/>
          <w:szCs w:val="24"/>
        </w:rPr>
      </w:pPr>
      <w:r w:rsidRPr="00186976">
        <w:rPr>
          <w:rFonts w:eastAsia="Times New Roman" w:cs="Arial"/>
          <w:b/>
          <w:bCs/>
          <w:szCs w:val="24"/>
        </w:rPr>
        <w:t xml:space="preserve">*          </w:t>
      </w:r>
      <w:hyperlink r:id="rId102" w:history="1">
        <w:r w:rsidRPr="00186976">
          <w:rPr>
            <w:rFonts w:eastAsia="Times New Roman" w:cs="Arial"/>
            <w:b/>
            <w:bCs/>
            <w:color w:val="0000FF"/>
            <w:szCs w:val="24"/>
            <w:u w:val="single"/>
          </w:rPr>
          <w:t>Australia's principal and oldest financial services regulator</w:t>
        </w:r>
      </w:hyperlink>
      <w:r w:rsidRPr="00186976">
        <w:rPr>
          <w:rFonts w:eastAsia="Times New Roman" w:cs="Arial"/>
          <w:b/>
          <w:bCs/>
          <w:szCs w:val="24"/>
        </w:rPr>
        <w:t>;</w:t>
      </w:r>
    </w:p>
    <w:p w:rsidR="00186976" w:rsidRPr="00186976" w:rsidRDefault="00186976" w:rsidP="00186976">
      <w:pPr>
        <w:rPr>
          <w:rFonts w:ascii="Times New Roman" w:eastAsia="Times New Roman" w:hAnsi="Times New Roman"/>
          <w:szCs w:val="24"/>
        </w:rPr>
      </w:pPr>
      <w:r w:rsidRPr="00186976">
        <w:rPr>
          <w:rFonts w:eastAsia="Times New Roman" w:cs="Arial"/>
          <w:szCs w:val="24"/>
        </w:rPr>
        <w:lastRenderedPageBreak/>
        <w:t xml:space="preserve">*          </w:t>
      </w:r>
      <w:proofErr w:type="gramStart"/>
      <w:r w:rsidRPr="00186976">
        <w:rPr>
          <w:rFonts w:eastAsia="Times New Roman" w:cs="Arial"/>
          <w:szCs w:val="24"/>
        </w:rPr>
        <w:t>the</w:t>
      </w:r>
      <w:proofErr w:type="gramEnd"/>
      <w:r w:rsidRPr="00186976">
        <w:rPr>
          <w:rFonts w:eastAsia="Times New Roman" w:cs="Arial"/>
          <w:szCs w:val="24"/>
        </w:rPr>
        <w:t xml:space="preserve"> leading </w:t>
      </w:r>
      <w:hyperlink r:id="rId103" w:history="1">
        <w:r w:rsidRPr="00186976">
          <w:rPr>
            <w:rFonts w:eastAsia="Times New Roman" w:cs="Arial"/>
            <w:b/>
            <w:bCs/>
            <w:color w:val="0000FF"/>
            <w:szCs w:val="24"/>
            <w:u w:val="single"/>
          </w:rPr>
          <w:t>Class Action</w:t>
        </w:r>
      </w:hyperlink>
      <w:r w:rsidRPr="00186976">
        <w:rPr>
          <w:rFonts w:eastAsia="Times New Roman" w:cs="Arial"/>
          <w:szCs w:val="24"/>
        </w:rPr>
        <w:t xml:space="preserve"> law firm in Australia; and </w:t>
      </w:r>
    </w:p>
    <w:p w:rsidR="00186976" w:rsidRPr="00186976" w:rsidRDefault="00186976" w:rsidP="00186976">
      <w:pPr>
        <w:rPr>
          <w:rFonts w:ascii="Times New Roman" w:eastAsia="Times New Roman" w:hAnsi="Times New Roman"/>
          <w:szCs w:val="24"/>
        </w:rPr>
      </w:pPr>
      <w:r w:rsidRPr="00186976">
        <w:rPr>
          <w:rFonts w:eastAsia="Times New Roman" w:cs="Arial"/>
          <w:b/>
          <w:bCs/>
          <w:szCs w:val="24"/>
        </w:rPr>
        <w:t xml:space="preserve">*          </w:t>
      </w:r>
      <w:hyperlink r:id="rId104" w:history="1">
        <w:proofErr w:type="gramStart"/>
        <w:r w:rsidRPr="00186976">
          <w:rPr>
            <w:rFonts w:eastAsia="Times New Roman" w:cs="Arial"/>
            <w:b/>
            <w:bCs/>
            <w:color w:val="0000FF"/>
            <w:szCs w:val="24"/>
            <w:u w:val="single"/>
          </w:rPr>
          <w:t>a</w:t>
        </w:r>
        <w:proofErr w:type="gramEnd"/>
        <w:r w:rsidRPr="00186976">
          <w:rPr>
            <w:rFonts w:eastAsia="Times New Roman" w:cs="Arial"/>
            <w:b/>
            <w:bCs/>
            <w:color w:val="0000FF"/>
            <w:szCs w:val="24"/>
            <w:u w:val="single"/>
          </w:rPr>
          <w:t xml:space="preserve"> prominent Senator</w:t>
        </w:r>
      </w:hyperlink>
      <w:r w:rsidRPr="00186976">
        <w:rPr>
          <w:rFonts w:eastAsia="Times New Roman" w:cs="Arial"/>
          <w:szCs w:val="24"/>
        </w:rPr>
        <w:t xml:space="preserve">, </w:t>
      </w:r>
    </w:p>
    <w:p w:rsidR="00186976" w:rsidRPr="00186976" w:rsidRDefault="00186976" w:rsidP="00186976">
      <w:pPr>
        <w:spacing w:before="15" w:after="15"/>
        <w:rPr>
          <w:rFonts w:ascii="Times New Roman" w:eastAsia="Times New Roman" w:hAnsi="Times New Roman"/>
          <w:szCs w:val="24"/>
        </w:rPr>
      </w:pPr>
      <w:proofErr w:type="gramStart"/>
      <w:r w:rsidRPr="00186976">
        <w:rPr>
          <w:rFonts w:eastAsia="Times New Roman" w:cs="Arial"/>
          <w:szCs w:val="24"/>
        </w:rPr>
        <w:t>the</w:t>
      </w:r>
      <w:proofErr w:type="gramEnd"/>
      <w:r w:rsidRPr="00186976">
        <w:rPr>
          <w:rFonts w:eastAsia="Times New Roman" w:cs="Arial"/>
          <w:szCs w:val="24"/>
        </w:rPr>
        <w:t xml:space="preserve"> </w:t>
      </w:r>
      <w:hyperlink r:id="rId105" w:history="1">
        <w:r w:rsidRPr="00186976">
          <w:rPr>
            <w:rFonts w:eastAsia="Times New Roman" w:cs="Arial"/>
            <w:b/>
            <w:bCs/>
            <w:color w:val="0000FF"/>
            <w:szCs w:val="24"/>
            <w:u w:val="single"/>
            <w:shd w:val="clear" w:color="auto" w:fill="FFFFFF"/>
          </w:rPr>
          <w:t>Writer</w:t>
        </w:r>
      </w:hyperlink>
      <w:r w:rsidRPr="00186976">
        <w:rPr>
          <w:rFonts w:eastAsia="Times New Roman" w:cs="Arial"/>
          <w:b/>
          <w:bCs/>
          <w:szCs w:val="24"/>
          <w:shd w:val="clear" w:color="auto" w:fill="FFFFFF"/>
        </w:rPr>
        <w:t xml:space="preserve"> </w:t>
      </w:r>
      <w:r w:rsidRPr="00186976">
        <w:rPr>
          <w:rFonts w:eastAsia="Times New Roman" w:cs="Arial"/>
          <w:szCs w:val="24"/>
          <w:shd w:val="clear" w:color="auto" w:fill="FFFFFF"/>
        </w:rPr>
        <w:t>will</w:t>
      </w:r>
      <w:r w:rsidRPr="00186976">
        <w:rPr>
          <w:rFonts w:eastAsia="Times New Roman" w:cs="Arial"/>
          <w:szCs w:val="24"/>
        </w:rPr>
        <w:t xml:space="preserve"> provide 'Written Questions' (that he has prepared) to the Executive Producers for a </w:t>
      </w:r>
      <w:r w:rsidRPr="00186976">
        <w:rPr>
          <w:rFonts w:eastAsia="Times New Roman" w:cs="Arial"/>
          <w:i/>
          <w:iCs/>
          <w:szCs w:val="24"/>
        </w:rPr>
        <w:t>Four Corners</w:t>
      </w:r>
      <w:r w:rsidRPr="00186976">
        <w:rPr>
          <w:rFonts w:eastAsia="Times New Roman" w:cs="Arial"/>
          <w:szCs w:val="24"/>
        </w:rPr>
        <w:t>' interviewer to ask -</w:t>
      </w:r>
    </w:p>
    <w:p w:rsidR="00186976" w:rsidRPr="00186976" w:rsidRDefault="00186976" w:rsidP="00186976">
      <w:pPr>
        <w:rPr>
          <w:rFonts w:ascii="Times New Roman" w:eastAsia="Times New Roman" w:hAnsi="Times New Roman"/>
          <w:szCs w:val="24"/>
        </w:rPr>
      </w:pPr>
      <w:r w:rsidRPr="00186976">
        <w:rPr>
          <w:rFonts w:eastAsia="Times New Roman" w:cs="Arial"/>
          <w:szCs w:val="24"/>
        </w:rPr>
        <w:t xml:space="preserve">*          Phillip Lowe, Governor of the Reserve Bank; and </w:t>
      </w:r>
    </w:p>
    <w:p w:rsidR="00186976" w:rsidRPr="00186976" w:rsidRDefault="00186976" w:rsidP="00186976">
      <w:pPr>
        <w:rPr>
          <w:rFonts w:ascii="Times New Roman" w:eastAsia="Times New Roman" w:hAnsi="Times New Roman"/>
          <w:szCs w:val="24"/>
        </w:rPr>
      </w:pPr>
      <w:r w:rsidRPr="00186976">
        <w:rPr>
          <w:rFonts w:eastAsia="Times New Roman" w:cs="Arial"/>
          <w:szCs w:val="24"/>
        </w:rPr>
        <w:t xml:space="preserve">*          </w:t>
      </w:r>
      <w:proofErr w:type="gramStart"/>
      <w:r w:rsidRPr="00186976">
        <w:rPr>
          <w:rFonts w:eastAsia="Times New Roman" w:cs="Arial"/>
          <w:szCs w:val="24"/>
        </w:rPr>
        <w:t>separately</w:t>
      </w:r>
      <w:proofErr w:type="gramEnd"/>
      <w:r w:rsidRPr="00186976">
        <w:rPr>
          <w:rFonts w:eastAsia="Times New Roman" w:cs="Arial"/>
          <w:szCs w:val="24"/>
        </w:rPr>
        <w:t xml:space="preserve"> to ask Greg </w:t>
      </w:r>
      <w:proofErr w:type="spellStart"/>
      <w:r w:rsidRPr="00186976">
        <w:rPr>
          <w:rFonts w:eastAsia="Times New Roman" w:cs="Arial"/>
          <w:szCs w:val="24"/>
        </w:rPr>
        <w:t>Medcraft</w:t>
      </w:r>
      <w:proofErr w:type="spellEnd"/>
      <w:r w:rsidRPr="00186976">
        <w:rPr>
          <w:rFonts w:eastAsia="Times New Roman" w:cs="Arial"/>
          <w:szCs w:val="24"/>
        </w:rPr>
        <w:t xml:space="preserve">, Chairman of ASIC, </w:t>
      </w:r>
    </w:p>
    <w:p w:rsidR="00186976" w:rsidRPr="00186976" w:rsidRDefault="00186976" w:rsidP="00186976">
      <w:pPr>
        <w:rPr>
          <w:rFonts w:ascii="Times New Roman" w:eastAsia="Times New Roman" w:hAnsi="Times New Roman"/>
          <w:szCs w:val="24"/>
        </w:rPr>
      </w:pPr>
      <w:r w:rsidRPr="00186976">
        <w:rPr>
          <w:rFonts w:eastAsia="Times New Roman" w:cs="Arial"/>
          <w:szCs w:val="24"/>
        </w:rPr>
        <w:t>that evidence, in the opinion of the Writer, gross negligence by these </w:t>
      </w:r>
      <w:hyperlink r:id="rId106" w:history="1">
        <w:r w:rsidRPr="00186976">
          <w:rPr>
            <w:rFonts w:eastAsia="Times New Roman" w:cs="Arial"/>
            <w:b/>
            <w:bCs/>
            <w:color w:val="0000FF"/>
            <w:szCs w:val="24"/>
            <w:u w:val="single"/>
            <w:shd w:val="clear" w:color="auto" w:fill="FFFFFF"/>
          </w:rPr>
          <w:t>Two</w:t>
        </w:r>
      </w:hyperlink>
      <w:hyperlink r:id="rId107" w:history="1">
        <w:r w:rsidRPr="00186976">
          <w:rPr>
            <w:rFonts w:eastAsia="Times New Roman" w:cs="Arial"/>
            <w:b/>
            <w:bCs/>
            <w:color w:val="0000FF"/>
            <w:szCs w:val="24"/>
            <w:u w:val="single"/>
          </w:rPr>
          <w:t xml:space="preserve"> Financial Services Regulators</w:t>
        </w:r>
      </w:hyperlink>
      <w:r w:rsidRPr="00186976">
        <w:rPr>
          <w:rFonts w:eastAsia="Times New Roman" w:cs="Arial"/>
          <w:b/>
          <w:bCs/>
          <w:szCs w:val="24"/>
        </w:rPr>
        <w:t xml:space="preserve"> </w:t>
      </w:r>
      <w:r w:rsidRPr="00186976">
        <w:rPr>
          <w:rFonts w:eastAsia="Times New Roman" w:cs="Arial"/>
          <w:szCs w:val="24"/>
        </w:rPr>
        <w:t xml:space="preserve">for not having regulated </w:t>
      </w:r>
      <w:r w:rsidRPr="00186976">
        <w:rPr>
          <w:rFonts w:eastAsia="Times New Roman" w:cs="Arial"/>
          <w:i/>
          <w:iCs/>
          <w:szCs w:val="24"/>
        </w:rPr>
        <w:t>"yonks ago"</w:t>
      </w:r>
      <w:r w:rsidRPr="00186976">
        <w:rPr>
          <w:rFonts w:eastAsia="Times New Roman" w:cs="Arial"/>
          <w:szCs w:val="24"/>
        </w:rPr>
        <w:t xml:space="preserve"> to protect </w:t>
      </w:r>
      <w:hyperlink r:id="rId108" w:history="1">
        <w:r w:rsidRPr="00186976">
          <w:rPr>
            <w:rFonts w:eastAsia="Times New Roman" w:cs="Arial"/>
            <w:b/>
            <w:bCs/>
            <w:color w:val="0000FF"/>
            <w:szCs w:val="24"/>
            <w:u w:val="single"/>
          </w:rPr>
          <w:t>Financially Uneducated And Vulnerable Australians</w:t>
        </w:r>
      </w:hyperlink>
      <w:r w:rsidRPr="00186976">
        <w:rPr>
          <w:rFonts w:eastAsia="Times New Roman" w:cs="Arial"/>
          <w:b/>
          <w:bCs/>
          <w:szCs w:val="24"/>
        </w:rPr>
        <w:t xml:space="preserve"> </w:t>
      </w:r>
      <w:r w:rsidRPr="00186976">
        <w:rPr>
          <w:rFonts w:eastAsia="Times New Roman" w:cs="Arial"/>
          <w:szCs w:val="24"/>
        </w:rPr>
        <w:t>against</w:t>
      </w:r>
      <w:r w:rsidRPr="00186976">
        <w:rPr>
          <w:rFonts w:eastAsia="Times New Roman" w:cs="Arial"/>
          <w:b/>
          <w:bCs/>
          <w:szCs w:val="24"/>
        </w:rPr>
        <w:t xml:space="preserve"> </w:t>
      </w:r>
      <w:hyperlink r:id="rId109" w:history="1">
        <w:r w:rsidRPr="00186976">
          <w:rPr>
            <w:rFonts w:eastAsia="Times New Roman" w:cs="Arial"/>
            <w:b/>
            <w:bCs/>
            <w:color w:val="0000FF"/>
            <w:szCs w:val="24"/>
            <w:u w:val="single"/>
            <w:shd w:val="clear" w:color="auto" w:fill="FFFFFF"/>
          </w:rPr>
          <w:t>Numeracy And Literacy Targeting</w:t>
        </w:r>
      </w:hyperlink>
      <w:r w:rsidRPr="00186976">
        <w:rPr>
          <w:rFonts w:eastAsia="Times New Roman" w:cs="Arial"/>
          <w:b/>
          <w:bCs/>
          <w:szCs w:val="24"/>
          <w:shd w:val="clear" w:color="auto" w:fill="FFFFFF"/>
        </w:rPr>
        <w:t xml:space="preserve"> </w:t>
      </w:r>
      <w:r w:rsidRPr="00186976">
        <w:rPr>
          <w:rFonts w:eastAsia="Times New Roman" w:cs="Arial"/>
          <w:szCs w:val="24"/>
          <w:shd w:val="clear" w:color="auto" w:fill="FFFFFF"/>
        </w:rPr>
        <w:t xml:space="preserve">(refer A.(i) to A.(iv) in the above titles/headings) as evidenced in </w:t>
      </w:r>
      <w:hyperlink r:id="rId110" w:history="1">
        <w:r w:rsidRPr="00186976">
          <w:rPr>
            <w:rFonts w:eastAsia="Times New Roman" w:cs="Arial"/>
            <w:b/>
            <w:bCs/>
            <w:color w:val="0000FF"/>
            <w:szCs w:val="24"/>
            <w:u w:val="single"/>
          </w:rPr>
          <w:t>Nine Examples</w:t>
        </w:r>
        <w:r w:rsidRPr="00186976">
          <w:rPr>
            <w:rFonts w:eastAsia="Times New Roman" w:cs="Arial"/>
            <w:color w:val="0000FF"/>
            <w:szCs w:val="24"/>
            <w:u w:val="single"/>
          </w:rPr>
          <w:t xml:space="preserve"> </w:t>
        </w:r>
        <w:r w:rsidRPr="00186976">
          <w:rPr>
            <w:rFonts w:eastAsia="Times New Roman" w:cs="Arial"/>
            <w:b/>
            <w:bCs/>
            <w:color w:val="0000FF"/>
            <w:szCs w:val="24"/>
            <w:u w:val="single"/>
          </w:rPr>
          <w:t>Of Predatory Advertising</w:t>
        </w:r>
      </w:hyperlink>
      <w:r w:rsidRPr="00186976">
        <w:rPr>
          <w:rFonts w:eastAsia="Times New Roman" w:cs="Arial"/>
          <w:szCs w:val="24"/>
        </w:rPr>
        <w:t xml:space="preserve">.  </w:t>
      </w:r>
    </w:p>
    <w:p w:rsidR="00186976" w:rsidRPr="00186976" w:rsidRDefault="00186976" w:rsidP="00186976">
      <w:pPr>
        <w:spacing w:before="135"/>
        <w:rPr>
          <w:rFonts w:ascii="Times New Roman" w:eastAsia="Times New Roman" w:hAnsi="Times New Roman"/>
          <w:szCs w:val="24"/>
        </w:rPr>
      </w:pPr>
      <w:r w:rsidRPr="00186976">
        <w:rPr>
          <w:rFonts w:eastAsia="Times New Roman" w:cs="Arial"/>
          <w:szCs w:val="24"/>
        </w:rPr>
        <w:t xml:space="preserve">Why have these </w:t>
      </w:r>
      <w:hyperlink r:id="rId111" w:history="1">
        <w:r w:rsidRPr="00186976">
          <w:rPr>
            <w:rFonts w:eastAsia="Times New Roman" w:cs="Arial"/>
            <w:b/>
            <w:bCs/>
            <w:color w:val="0000FF"/>
            <w:szCs w:val="24"/>
            <w:u w:val="single"/>
          </w:rPr>
          <w:t>Two Regulators</w:t>
        </w:r>
      </w:hyperlink>
      <w:r w:rsidRPr="00186976">
        <w:rPr>
          <w:rFonts w:eastAsia="Times New Roman" w:cs="Arial"/>
          <w:szCs w:val="24"/>
        </w:rPr>
        <w:t xml:space="preserve"> been negligent when the same unscrupulous behaviour re Credit Cards continues to exist in the UK and the USA?  Because, as explained in (iv) C. and D. below, and detailed in Section 2 and Section 3 of </w:t>
      </w:r>
      <w:hyperlink r:id="rId112" w:history="1">
        <w:r w:rsidRPr="00186976">
          <w:rPr>
            <w:rFonts w:eastAsia="Times New Roman" w:cs="Arial"/>
            <w:b/>
            <w:bCs/>
            <w:color w:val="0000FF"/>
            <w:szCs w:val="24"/>
            <w:u w:val="single"/>
          </w:rPr>
          <w:t xml:space="preserve">Extensive Powers and Responsibilities </w:t>
        </w:r>
      </w:hyperlink>
      <w:hyperlink r:id="rId113" w:history="1">
        <w:r w:rsidRPr="00186976">
          <w:rPr>
            <w:rFonts w:eastAsia="Times New Roman" w:cs="Arial"/>
            <w:b/>
            <w:bCs/>
            <w:color w:val="0000FF"/>
            <w:sz w:val="26"/>
            <w:szCs w:val="26"/>
            <w:u w:val="single"/>
          </w:rPr>
          <w:t>of the RBA</w:t>
        </w:r>
      </w:hyperlink>
      <w:r w:rsidRPr="00186976">
        <w:rPr>
          <w:rFonts w:eastAsia="Times New Roman" w:cs="Arial"/>
          <w:b/>
          <w:bCs/>
          <w:sz w:val="26"/>
          <w:szCs w:val="26"/>
        </w:rPr>
        <w:t xml:space="preserve"> </w:t>
      </w:r>
      <w:r w:rsidRPr="00186976">
        <w:rPr>
          <w:rFonts w:eastAsia="Times New Roman" w:cs="Arial"/>
          <w:szCs w:val="24"/>
        </w:rPr>
        <w:t xml:space="preserve">(and </w:t>
      </w:r>
      <w:hyperlink r:id="rId114" w:history="1">
        <w:r w:rsidRPr="00186976">
          <w:rPr>
            <w:rFonts w:eastAsia="Times New Roman" w:cs="Arial"/>
            <w:b/>
            <w:bCs/>
            <w:color w:val="0000FF"/>
            <w:szCs w:val="24"/>
            <w:u w:val="single"/>
          </w:rPr>
          <w:t>ASIC</w:t>
        </w:r>
      </w:hyperlink>
      <w:r w:rsidRPr="00186976">
        <w:rPr>
          <w:rFonts w:eastAsia="Times New Roman" w:cs="Arial"/>
          <w:szCs w:val="24"/>
        </w:rPr>
        <w:t>), their powers and obligations are far stronger and more obligatory than upon the central banks in the USA and Great Britain, namely the U.S. Federal Reserve and the Bank of England.</w:t>
      </w:r>
    </w:p>
    <w:p w:rsidR="00186976" w:rsidRPr="00186976" w:rsidRDefault="00186976" w:rsidP="00186976">
      <w:pPr>
        <w:spacing w:before="180"/>
        <w:rPr>
          <w:rFonts w:ascii="Times New Roman" w:eastAsia="Times New Roman" w:hAnsi="Times New Roman"/>
          <w:szCs w:val="24"/>
        </w:rPr>
      </w:pPr>
      <w:r w:rsidRPr="00186976">
        <w:rPr>
          <w:rFonts w:eastAsia="Times New Roman" w:cs="Arial"/>
          <w:b/>
          <w:bCs/>
          <w:szCs w:val="24"/>
        </w:rPr>
        <w:t xml:space="preserve">3.  </w:t>
      </w:r>
      <w:r w:rsidRPr="00186976">
        <w:rPr>
          <w:rFonts w:eastAsia="Times New Roman" w:cs="Arial"/>
          <w:b/>
          <w:bCs/>
          <w:i/>
          <w:iCs/>
          <w:szCs w:val="24"/>
        </w:rPr>
        <w:t>      Our penchant for plastic</w:t>
      </w:r>
    </w:p>
    <w:p w:rsidR="00186976" w:rsidRPr="00186976" w:rsidRDefault="00186976" w:rsidP="00186976">
      <w:pPr>
        <w:spacing w:before="15"/>
        <w:rPr>
          <w:rFonts w:ascii="Times New Roman" w:eastAsia="Times New Roman" w:hAnsi="Times New Roman"/>
          <w:szCs w:val="24"/>
        </w:rPr>
      </w:pPr>
      <w:r w:rsidRPr="00186976">
        <w:rPr>
          <w:rFonts w:eastAsia="Times New Roman" w:cs="Arial"/>
          <w:szCs w:val="24"/>
        </w:rPr>
        <w:t xml:space="preserve">Most of us delight in paying for goods and services with a piece of plastic because it is easier than cash and overcomes having to receive change in coins.  Some prudent consumers will pay with a debit card where the payment is withdrawn from the Purchaser's bank account instantaneously and arrives at the </w:t>
      </w:r>
      <w:hyperlink r:id="rId115" w:history="1">
        <w:r w:rsidRPr="00186976">
          <w:rPr>
            <w:rFonts w:eastAsia="Times New Roman" w:cs="Arial"/>
            <w:b/>
            <w:bCs/>
            <w:color w:val="0000FF"/>
            <w:szCs w:val="24"/>
            <w:u w:val="single"/>
          </w:rPr>
          <w:t>Merchant's</w:t>
        </w:r>
      </w:hyperlink>
      <w:r w:rsidRPr="00186976">
        <w:rPr>
          <w:rFonts w:eastAsia="Times New Roman" w:cs="Arial"/>
          <w:szCs w:val="24"/>
        </w:rPr>
        <w:t xml:space="preserve"> bank account usually overnight.  The associated </w:t>
      </w:r>
      <w:hyperlink r:id="rId116" w:history="1">
        <w:r w:rsidRPr="00186976">
          <w:rPr>
            <w:rFonts w:eastAsia="Times New Roman" w:cs="Arial"/>
            <w:b/>
            <w:bCs/>
            <w:color w:val="0000FF"/>
            <w:sz w:val="22"/>
            <w:szCs w:val="22"/>
            <w:u w:val="single"/>
          </w:rPr>
          <w:t>EFTPOS</w:t>
        </w:r>
      </w:hyperlink>
      <w:r w:rsidRPr="00186976">
        <w:rPr>
          <w:rFonts w:eastAsia="Times New Roman" w:cs="Arial"/>
          <w:szCs w:val="24"/>
        </w:rPr>
        <w:t xml:space="preserve"> fee is relatively low as explained in </w:t>
      </w:r>
      <w:hyperlink r:id="rId117" w:history="1">
        <w:r w:rsidRPr="00186976">
          <w:rPr>
            <w:rFonts w:eastAsia="Times New Roman" w:cs="Arial"/>
            <w:b/>
            <w:bCs/>
            <w:color w:val="0000FF"/>
            <w:szCs w:val="24"/>
            <w:u w:val="single"/>
          </w:rPr>
          <w:t>Merchant Service Fee</w:t>
        </w:r>
      </w:hyperlink>
      <w:r w:rsidRPr="00186976">
        <w:rPr>
          <w:rFonts w:eastAsia="Times New Roman" w:cs="Arial"/>
          <w:szCs w:val="24"/>
        </w:rPr>
        <w:t xml:space="preserve"> and </w:t>
      </w:r>
      <w:hyperlink r:id="rId118" w:history="1">
        <w:r w:rsidRPr="00186976">
          <w:rPr>
            <w:rFonts w:eastAsia="Times New Roman" w:cs="Arial"/>
            <w:b/>
            <w:bCs/>
            <w:color w:val="0000FF"/>
            <w:szCs w:val="24"/>
            <w:u w:val="single"/>
          </w:rPr>
          <w:t xml:space="preserve">Fees Levied </w:t>
        </w:r>
        <w:proofErr w:type="gramStart"/>
        <w:r w:rsidRPr="00186976">
          <w:rPr>
            <w:rFonts w:eastAsia="Times New Roman" w:cs="Arial"/>
            <w:b/>
            <w:bCs/>
            <w:color w:val="0000FF"/>
            <w:szCs w:val="24"/>
            <w:u w:val="single"/>
          </w:rPr>
          <w:t>On The</w:t>
        </w:r>
        <w:proofErr w:type="gramEnd"/>
        <w:r w:rsidRPr="00186976">
          <w:rPr>
            <w:rFonts w:eastAsia="Times New Roman" w:cs="Arial"/>
            <w:b/>
            <w:bCs/>
            <w:color w:val="0000FF"/>
            <w:szCs w:val="24"/>
            <w:u w:val="single"/>
          </w:rPr>
          <w:t xml:space="preserve"> Wholesale Supply Side</w:t>
        </w:r>
      </w:hyperlink>
      <w:r w:rsidRPr="00186976">
        <w:rPr>
          <w:rFonts w:eastAsia="Times New Roman" w:cs="Arial"/>
          <w:b/>
          <w:bCs/>
          <w:szCs w:val="24"/>
        </w:rPr>
        <w:t>.</w:t>
      </w:r>
    </w:p>
    <w:p w:rsidR="00186976" w:rsidRPr="00186976" w:rsidRDefault="00186976" w:rsidP="00186976">
      <w:pPr>
        <w:spacing w:before="120"/>
        <w:rPr>
          <w:rFonts w:ascii="Times New Roman" w:eastAsia="Times New Roman" w:hAnsi="Times New Roman"/>
          <w:szCs w:val="24"/>
        </w:rPr>
      </w:pPr>
      <w:r w:rsidRPr="00186976">
        <w:rPr>
          <w:rFonts w:eastAsia="Times New Roman" w:cs="Arial"/>
          <w:szCs w:val="24"/>
        </w:rPr>
        <w:t xml:space="preserve">A much larger group of </w:t>
      </w:r>
      <w:hyperlink r:id="rId119" w:history="1">
        <w:r w:rsidRPr="00186976">
          <w:rPr>
            <w:rFonts w:eastAsia="Times New Roman" w:cs="Arial"/>
            <w:b/>
            <w:bCs/>
            <w:color w:val="0000FF"/>
            <w:szCs w:val="24"/>
            <w:u w:val="single"/>
          </w:rPr>
          <w:t>Credit Cardholders</w:t>
        </w:r>
      </w:hyperlink>
      <w:r w:rsidRPr="00186976">
        <w:rPr>
          <w:rFonts w:eastAsia="Times New Roman" w:cs="Arial"/>
          <w:b/>
          <w:bCs/>
          <w:szCs w:val="24"/>
        </w:rPr>
        <w:t xml:space="preserve"> </w:t>
      </w:r>
      <w:r w:rsidRPr="00186976">
        <w:rPr>
          <w:rFonts w:eastAsia="Times New Roman" w:cs="Arial"/>
          <w:szCs w:val="24"/>
        </w:rPr>
        <w:t xml:space="preserve">will happily </w:t>
      </w:r>
      <w:proofErr w:type="spellStart"/>
      <w:r w:rsidRPr="00186976">
        <w:rPr>
          <w:rFonts w:eastAsia="Times New Roman" w:cs="Arial"/>
          <w:szCs w:val="24"/>
        </w:rPr>
        <w:t>Tap&amp;Go</w:t>
      </w:r>
      <w:proofErr w:type="spellEnd"/>
      <w:r w:rsidRPr="00186976">
        <w:rPr>
          <w:rFonts w:eastAsia="Times New Roman" w:cs="Arial"/>
          <w:szCs w:val="24"/>
        </w:rPr>
        <w:t xml:space="preserve"> (</w:t>
      </w:r>
      <w:proofErr w:type="spellStart"/>
      <w:r w:rsidRPr="00186976">
        <w:rPr>
          <w:rFonts w:eastAsia="Times New Roman" w:cs="Arial"/>
          <w:i/>
          <w:iCs/>
          <w:szCs w:val="24"/>
        </w:rPr>
        <w:t>PayPass</w:t>
      </w:r>
      <w:proofErr w:type="spellEnd"/>
      <w:r w:rsidRPr="00186976">
        <w:rPr>
          <w:rFonts w:eastAsia="Times New Roman" w:cs="Arial"/>
          <w:szCs w:val="24"/>
        </w:rPr>
        <w:t xml:space="preserve">), referred to as </w:t>
      </w:r>
      <w:hyperlink r:id="rId120" w:history="1">
        <w:r w:rsidRPr="00186976">
          <w:rPr>
            <w:rFonts w:eastAsia="Times New Roman" w:cs="Arial"/>
            <w:b/>
            <w:bCs/>
            <w:color w:val="0000FF"/>
            <w:szCs w:val="24"/>
            <w:u w:val="single"/>
          </w:rPr>
          <w:t>Contactless Payments</w:t>
        </w:r>
      </w:hyperlink>
      <w:r w:rsidRPr="00186976">
        <w:rPr>
          <w:rFonts w:eastAsia="Times New Roman" w:cs="Arial"/>
          <w:szCs w:val="24"/>
        </w:rPr>
        <w:t xml:space="preserve">, for purchases up to $100, because they receive </w:t>
      </w:r>
      <w:hyperlink r:id="rId121" w:history="1">
        <w:r w:rsidRPr="00186976">
          <w:rPr>
            <w:rFonts w:eastAsia="Times New Roman" w:cs="Arial"/>
            <w:b/>
            <w:bCs/>
            <w:color w:val="0000FF"/>
            <w:szCs w:val="24"/>
            <w:u w:val="single"/>
          </w:rPr>
          <w:t>Rewards Programs</w:t>
        </w:r>
      </w:hyperlink>
      <w:r w:rsidRPr="00186976">
        <w:rPr>
          <w:rFonts w:eastAsia="Times New Roman" w:cs="Arial"/>
          <w:szCs w:val="24"/>
        </w:rPr>
        <w:t xml:space="preserve">, and enjoy up to 55 days </w:t>
      </w:r>
      <w:hyperlink r:id="rId122" w:history="1">
        <w:r w:rsidRPr="00186976">
          <w:rPr>
            <w:rFonts w:eastAsia="Times New Roman" w:cs="Arial"/>
            <w:b/>
            <w:bCs/>
            <w:color w:val="0000FF"/>
            <w:szCs w:val="24"/>
            <w:u w:val="single"/>
          </w:rPr>
          <w:t>Interest Free Period</w:t>
        </w:r>
      </w:hyperlink>
      <w:r w:rsidRPr="00186976">
        <w:rPr>
          <w:rFonts w:eastAsia="Times New Roman" w:cs="Arial"/>
          <w:szCs w:val="24"/>
        </w:rPr>
        <w:t xml:space="preserve">, even though the </w:t>
      </w:r>
      <w:hyperlink r:id="rId123" w:history="1">
        <w:r w:rsidRPr="00186976">
          <w:rPr>
            <w:rFonts w:eastAsia="Times New Roman" w:cs="Arial"/>
            <w:b/>
            <w:bCs/>
            <w:color w:val="0000FF"/>
            <w:szCs w:val="24"/>
            <w:u w:val="single"/>
          </w:rPr>
          <w:t>Merchant</w:t>
        </w:r>
      </w:hyperlink>
      <w:r w:rsidRPr="00186976">
        <w:rPr>
          <w:rFonts w:eastAsia="Times New Roman" w:cs="Arial"/>
          <w:szCs w:val="24"/>
        </w:rPr>
        <w:t xml:space="preserve"> may pay a hefty </w:t>
      </w:r>
      <w:hyperlink r:id="rId124" w:history="1">
        <w:r w:rsidRPr="00186976">
          <w:rPr>
            <w:rFonts w:eastAsia="Times New Roman" w:cs="Arial"/>
            <w:b/>
            <w:bCs/>
            <w:color w:val="0000FF"/>
            <w:szCs w:val="24"/>
            <w:u w:val="single"/>
          </w:rPr>
          <w:t>Interchange Fee</w:t>
        </w:r>
      </w:hyperlink>
      <w:r w:rsidRPr="00186976">
        <w:rPr>
          <w:rFonts w:eastAsia="Times New Roman" w:cs="Arial"/>
          <w:szCs w:val="24"/>
        </w:rPr>
        <w:t xml:space="preserve"> depending on the benefits offered by the </w:t>
      </w:r>
      <w:hyperlink r:id="rId125" w:history="1">
        <w:r w:rsidRPr="00186976">
          <w:rPr>
            <w:rFonts w:eastAsia="Times New Roman" w:cs="Arial"/>
            <w:b/>
            <w:bCs/>
            <w:color w:val="0000FF"/>
            <w:szCs w:val="24"/>
            <w:u w:val="single"/>
          </w:rPr>
          <w:t>Credit Card Issuer</w:t>
        </w:r>
      </w:hyperlink>
      <w:r w:rsidRPr="00186976">
        <w:rPr>
          <w:rFonts w:eastAsia="Times New Roman" w:cs="Arial"/>
          <w:b/>
          <w:bCs/>
          <w:szCs w:val="24"/>
        </w:rPr>
        <w:t xml:space="preserve"> </w:t>
      </w:r>
      <w:r w:rsidRPr="00186976">
        <w:rPr>
          <w:rFonts w:eastAsia="Times New Roman" w:cs="Arial"/>
          <w:szCs w:val="24"/>
        </w:rPr>
        <w:t>to the</w:t>
      </w:r>
      <w:r w:rsidRPr="00186976">
        <w:rPr>
          <w:rFonts w:eastAsia="Times New Roman" w:cs="Arial"/>
          <w:b/>
          <w:bCs/>
          <w:szCs w:val="24"/>
        </w:rPr>
        <w:t xml:space="preserve"> </w:t>
      </w:r>
      <w:hyperlink r:id="rId126" w:history="1">
        <w:r w:rsidRPr="00186976">
          <w:rPr>
            <w:rFonts w:eastAsia="Times New Roman" w:cs="Arial"/>
            <w:b/>
            <w:bCs/>
            <w:color w:val="0000FF"/>
            <w:szCs w:val="24"/>
            <w:u w:val="single"/>
          </w:rPr>
          <w:t>Credit Cardholder</w:t>
        </w:r>
      </w:hyperlink>
      <w:r w:rsidRPr="00186976">
        <w:rPr>
          <w:rFonts w:eastAsia="Times New Roman" w:cs="Arial"/>
          <w:b/>
          <w:bCs/>
          <w:szCs w:val="24"/>
        </w:rPr>
        <w:t>.</w:t>
      </w:r>
    </w:p>
    <w:p w:rsidR="00186976" w:rsidRPr="00186976" w:rsidRDefault="00186976" w:rsidP="00186976">
      <w:pPr>
        <w:spacing w:before="225"/>
        <w:ind w:left="750" w:hanging="750"/>
        <w:rPr>
          <w:rFonts w:ascii="Times New Roman" w:eastAsia="Times New Roman" w:hAnsi="Times New Roman"/>
          <w:szCs w:val="24"/>
        </w:rPr>
      </w:pPr>
      <w:r w:rsidRPr="00186976">
        <w:rPr>
          <w:rFonts w:eastAsia="Times New Roman" w:cs="Arial"/>
          <w:b/>
          <w:bCs/>
          <w:szCs w:val="24"/>
        </w:rPr>
        <w:t xml:space="preserve">4.         Evidence that Credit Cardholders with poor </w:t>
      </w:r>
      <w:hyperlink r:id="rId127" w:history="1">
        <w:r w:rsidRPr="00186976">
          <w:rPr>
            <w:rFonts w:eastAsia="Times New Roman" w:cs="Arial"/>
            <w:b/>
            <w:bCs/>
            <w:color w:val="000000"/>
            <w:szCs w:val="24"/>
            <w:u w:val="single"/>
          </w:rPr>
          <w:t>Financial Literacy Capacity</w:t>
        </w:r>
      </w:hyperlink>
      <w:r w:rsidRPr="00186976">
        <w:rPr>
          <w:rFonts w:eastAsia="Times New Roman" w:cs="Arial"/>
          <w:b/>
          <w:bCs/>
          <w:szCs w:val="24"/>
        </w:rPr>
        <w:t xml:space="preserve"> have been </w:t>
      </w:r>
      <w:hyperlink r:id="rId128" w:history="1">
        <w:r w:rsidRPr="00186976">
          <w:rPr>
            <w:rFonts w:eastAsia="Times New Roman" w:cs="Arial"/>
            <w:b/>
            <w:bCs/>
            <w:color w:val="000000"/>
            <w:szCs w:val="24"/>
            <w:u w:val="single"/>
          </w:rPr>
          <w:t>Targeted</w:t>
        </w:r>
      </w:hyperlink>
      <w:r w:rsidRPr="00186976">
        <w:rPr>
          <w:rFonts w:eastAsia="Times New Roman" w:cs="Arial"/>
          <w:b/>
          <w:bCs/>
          <w:szCs w:val="24"/>
        </w:rPr>
        <w:t xml:space="preserve"> by some </w:t>
      </w:r>
      <w:hyperlink r:id="rId129" w:history="1">
        <w:r w:rsidRPr="00186976">
          <w:rPr>
            <w:rFonts w:eastAsia="Times New Roman" w:cs="Arial"/>
            <w:b/>
            <w:bCs/>
            <w:color w:val="000000"/>
            <w:szCs w:val="24"/>
            <w:u w:val="single"/>
          </w:rPr>
          <w:t>Credit Card Issuers</w:t>
        </w:r>
      </w:hyperlink>
      <w:r w:rsidRPr="00186976">
        <w:rPr>
          <w:rFonts w:eastAsia="Times New Roman" w:cs="Arial"/>
          <w:b/>
          <w:bCs/>
          <w:szCs w:val="24"/>
        </w:rPr>
        <w:t xml:space="preserve"> and have endured  </w:t>
      </w:r>
      <w:hyperlink r:id="rId130" w:history="1">
        <w:r w:rsidRPr="00186976">
          <w:rPr>
            <w:rFonts w:eastAsia="Times New Roman" w:cs="Arial"/>
            <w:b/>
            <w:bCs/>
            <w:color w:val="0000FF"/>
            <w:szCs w:val="24"/>
            <w:u w:val="single"/>
          </w:rPr>
          <w:t>Extreme Financial And Emotional Distress</w:t>
        </w:r>
      </w:hyperlink>
    </w:p>
    <w:p w:rsidR="00186976" w:rsidRPr="00186976" w:rsidRDefault="00186976" w:rsidP="00186976">
      <w:pPr>
        <w:spacing w:before="60"/>
        <w:rPr>
          <w:rFonts w:ascii="Times New Roman" w:eastAsia="Times New Roman" w:hAnsi="Times New Roman"/>
          <w:szCs w:val="24"/>
        </w:rPr>
      </w:pPr>
      <w:r w:rsidRPr="00186976">
        <w:rPr>
          <w:rFonts w:eastAsia="Times New Roman" w:cs="Arial"/>
          <w:szCs w:val="24"/>
        </w:rPr>
        <w:t xml:space="preserve">Read </w:t>
      </w:r>
      <w:hyperlink r:id="rId131" w:history="1">
        <w:r w:rsidRPr="00186976">
          <w:rPr>
            <w:rFonts w:eastAsia="Times New Roman" w:cs="Arial"/>
            <w:b/>
            <w:bCs/>
            <w:color w:val="0000FF"/>
            <w:szCs w:val="24"/>
            <w:u w:val="single"/>
          </w:rPr>
          <w:t>Chapter 1</w:t>
        </w:r>
      </w:hyperlink>
      <w:r w:rsidRPr="00186976">
        <w:rPr>
          <w:rFonts w:eastAsia="Times New Roman" w:cs="Arial"/>
          <w:b/>
          <w:bCs/>
          <w:szCs w:val="24"/>
        </w:rPr>
        <w:t xml:space="preserve"> </w:t>
      </w:r>
      <w:r w:rsidRPr="00186976">
        <w:rPr>
          <w:rFonts w:eastAsia="Times New Roman" w:cs="Arial"/>
          <w:szCs w:val="24"/>
        </w:rPr>
        <w:t>and</w:t>
      </w:r>
      <w:r w:rsidRPr="00186976">
        <w:rPr>
          <w:rFonts w:eastAsia="Times New Roman" w:cs="Arial"/>
          <w:b/>
          <w:bCs/>
          <w:szCs w:val="24"/>
        </w:rPr>
        <w:t xml:space="preserve"> </w:t>
      </w:r>
      <w:r w:rsidRPr="00186976">
        <w:rPr>
          <w:rFonts w:eastAsia="Times New Roman" w:cs="Arial"/>
          <w:szCs w:val="24"/>
        </w:rPr>
        <w:t>the</w:t>
      </w:r>
      <w:r w:rsidRPr="00186976">
        <w:rPr>
          <w:rFonts w:eastAsia="Times New Roman" w:cs="Arial"/>
          <w:b/>
          <w:bCs/>
          <w:szCs w:val="24"/>
        </w:rPr>
        <w:t xml:space="preserve"> </w:t>
      </w:r>
      <w:hyperlink r:id="rId132" w:history="1">
        <w:r w:rsidRPr="00186976">
          <w:rPr>
            <w:rFonts w:eastAsia="Times New Roman" w:cs="Arial"/>
            <w:b/>
            <w:bCs/>
            <w:color w:val="0000FF"/>
            <w:szCs w:val="24"/>
            <w:u w:val="single"/>
          </w:rPr>
          <w:t>Reserve Bank did not recognise vulnerable Credit Cardholders with the diligence/swiftness that UK regulator, BIS, did</w:t>
        </w:r>
      </w:hyperlink>
    </w:p>
    <w:p w:rsidR="00186976" w:rsidRPr="00186976" w:rsidRDefault="00186976" w:rsidP="00186976">
      <w:pPr>
        <w:spacing w:before="105"/>
        <w:rPr>
          <w:rFonts w:ascii="Times New Roman" w:eastAsia="Times New Roman" w:hAnsi="Times New Roman"/>
          <w:szCs w:val="24"/>
        </w:rPr>
      </w:pPr>
      <w:hyperlink r:id="rId133" w:history="1">
        <w:r w:rsidRPr="00186976">
          <w:rPr>
            <w:rFonts w:eastAsia="Times New Roman" w:cs="Arial"/>
            <w:b/>
            <w:bCs/>
            <w:color w:val="0000FF"/>
            <w:szCs w:val="24"/>
            <w:u w:val="single"/>
          </w:rPr>
          <w:t xml:space="preserve">Chapter </w:t>
        </w:r>
        <w:r w:rsidRPr="00186976">
          <w:rPr>
            <w:rFonts w:eastAsia="Times New Roman" w:cs="Arial"/>
            <w:b/>
            <w:bCs/>
            <w:color w:val="0000FF"/>
            <w:szCs w:val="24"/>
            <w:u w:val="single"/>
            <w:shd w:val="clear" w:color="auto" w:fill="FFFFFF"/>
          </w:rPr>
          <w:t>7</w:t>
        </w:r>
      </w:hyperlink>
      <w:r w:rsidRPr="00186976">
        <w:rPr>
          <w:rFonts w:eastAsia="Times New Roman" w:cs="Arial"/>
          <w:b/>
          <w:bCs/>
          <w:color w:val="006600"/>
          <w:sz w:val="27"/>
          <w:szCs w:val="27"/>
          <w:shd w:val="clear" w:color="auto" w:fill="FFFFFF"/>
        </w:rPr>
        <w:t> </w:t>
      </w:r>
      <w:r w:rsidRPr="00186976">
        <w:rPr>
          <w:rFonts w:eastAsia="Times New Roman" w:cs="Arial"/>
          <w:szCs w:val="24"/>
        </w:rPr>
        <w:t xml:space="preserve">explains that </w:t>
      </w:r>
      <w:hyperlink r:id="rId134" w:history="1">
        <w:r w:rsidRPr="00186976">
          <w:rPr>
            <w:rFonts w:eastAsia="Times New Roman" w:cs="Arial"/>
            <w:b/>
            <w:bCs/>
            <w:color w:val="0000FF"/>
            <w:szCs w:val="24"/>
            <w:u w:val="single"/>
          </w:rPr>
          <w:t xml:space="preserve">Australian Governments allocate $43.38 million annually to 44 </w:t>
        </w:r>
        <w:r w:rsidRPr="00186976">
          <w:rPr>
            <w:rFonts w:eastAsia="Times New Roman" w:cs="Arial"/>
            <w:b/>
            <w:bCs/>
            <w:i/>
            <w:iCs/>
            <w:color w:val="0000FF"/>
            <w:szCs w:val="24"/>
            <w:u w:val="single"/>
          </w:rPr>
          <w:t>circa</w:t>
        </w:r>
        <w:r w:rsidRPr="00186976">
          <w:rPr>
            <w:rFonts w:eastAsia="Times New Roman" w:cs="Arial"/>
            <w:b/>
            <w:bCs/>
            <w:color w:val="0000FF"/>
            <w:szCs w:val="24"/>
            <w:u w:val="single"/>
          </w:rPr>
          <w:t xml:space="preserve"> charities to provide financial counselling</w:t>
        </w:r>
      </w:hyperlink>
      <w:r w:rsidRPr="00186976">
        <w:rPr>
          <w:rFonts w:eastAsia="Times New Roman" w:cs="Arial"/>
          <w:b/>
          <w:bCs/>
          <w:szCs w:val="24"/>
        </w:rPr>
        <w:t xml:space="preserve"> </w:t>
      </w:r>
      <w:r w:rsidRPr="00186976">
        <w:rPr>
          <w:rFonts w:eastAsia="Times New Roman" w:cs="Arial"/>
          <w:szCs w:val="24"/>
        </w:rPr>
        <w:t>to predominantly </w:t>
      </w:r>
      <w:hyperlink r:id="rId135" w:history="1">
        <w:r w:rsidRPr="00186976">
          <w:rPr>
            <w:rFonts w:eastAsia="Times New Roman" w:cs="Arial"/>
            <w:b/>
            <w:bCs/>
            <w:i/>
            <w:iCs/>
            <w:color w:val="0000FF"/>
            <w:szCs w:val="24"/>
            <w:u w:val="single"/>
            <w:shd w:val="clear" w:color="auto" w:fill="FFFFFF"/>
          </w:rPr>
          <w:t>Persistent Revolvers</w:t>
        </w:r>
      </w:hyperlink>
      <w:r w:rsidRPr="00186976">
        <w:rPr>
          <w:rFonts w:eastAsia="Times New Roman" w:cs="Arial"/>
          <w:b/>
          <w:bCs/>
          <w:sz w:val="26"/>
          <w:szCs w:val="26"/>
          <w:shd w:val="clear" w:color="auto" w:fill="FFFFFF"/>
        </w:rPr>
        <w:t xml:space="preserve"> </w:t>
      </w:r>
      <w:r w:rsidRPr="00186976">
        <w:rPr>
          <w:rFonts w:eastAsia="Times New Roman" w:cs="Arial"/>
          <w:szCs w:val="24"/>
          <w:shd w:val="clear" w:color="auto" w:fill="FFFFFF"/>
        </w:rPr>
        <w:t xml:space="preserve">that </w:t>
      </w:r>
      <w:r w:rsidRPr="00186976">
        <w:rPr>
          <w:rFonts w:eastAsia="Times New Roman" w:cs="Arial"/>
          <w:szCs w:val="24"/>
        </w:rPr>
        <w:t xml:space="preserve">pay 80% </w:t>
      </w:r>
      <w:r w:rsidRPr="00186976">
        <w:rPr>
          <w:rFonts w:eastAsia="Times New Roman" w:cs="Arial"/>
          <w:i/>
          <w:iCs/>
          <w:szCs w:val="24"/>
          <w:shd w:val="clear" w:color="auto" w:fill="FFFFFF"/>
        </w:rPr>
        <w:t>circa</w:t>
      </w:r>
      <w:r w:rsidRPr="00186976">
        <w:rPr>
          <w:rFonts w:eastAsia="Times New Roman" w:cs="Arial"/>
          <w:szCs w:val="24"/>
          <w:shd w:val="clear" w:color="auto" w:fill="FFFFFF"/>
        </w:rPr>
        <w:t xml:space="preserve"> </w:t>
      </w:r>
      <w:r w:rsidRPr="00186976">
        <w:rPr>
          <w:rFonts w:eastAsia="Times New Roman" w:cs="Arial"/>
          <w:szCs w:val="24"/>
        </w:rPr>
        <w:t xml:space="preserve">of all </w:t>
      </w:r>
      <w:hyperlink r:id="rId136" w:history="1">
        <w:r w:rsidRPr="00186976">
          <w:rPr>
            <w:rFonts w:eastAsia="Times New Roman" w:cs="Arial"/>
            <w:b/>
            <w:bCs/>
            <w:color w:val="0000FF"/>
            <w:szCs w:val="24"/>
            <w:u w:val="single"/>
          </w:rPr>
          <w:t>Interest and Penalty Fees Revenue</w:t>
        </w:r>
      </w:hyperlink>
      <w:r w:rsidRPr="00186976">
        <w:rPr>
          <w:rFonts w:eastAsia="Times New Roman" w:cs="Arial"/>
          <w:b/>
          <w:bCs/>
          <w:szCs w:val="24"/>
        </w:rPr>
        <w:t xml:space="preserve"> </w:t>
      </w:r>
      <w:r w:rsidRPr="00186976">
        <w:rPr>
          <w:rFonts w:eastAsia="Times New Roman" w:cs="Arial"/>
          <w:szCs w:val="24"/>
        </w:rPr>
        <w:t xml:space="preserve">generated from </w:t>
      </w:r>
      <w:hyperlink r:id="rId137" w:history="1">
        <w:r w:rsidRPr="00186976">
          <w:rPr>
            <w:rFonts w:eastAsia="Times New Roman" w:cs="Arial"/>
            <w:b/>
            <w:bCs/>
            <w:color w:val="0000FF"/>
            <w:szCs w:val="24"/>
            <w:u w:val="single"/>
          </w:rPr>
          <w:t>Credit Card Products</w:t>
        </w:r>
      </w:hyperlink>
      <w:r w:rsidRPr="00186976">
        <w:rPr>
          <w:rFonts w:eastAsia="Times New Roman" w:cs="Arial"/>
          <w:szCs w:val="24"/>
        </w:rPr>
        <w:t>.</w:t>
      </w:r>
    </w:p>
    <w:p w:rsidR="00186976" w:rsidRPr="00186976" w:rsidRDefault="00186976" w:rsidP="00186976">
      <w:pPr>
        <w:spacing w:before="195" w:after="30"/>
        <w:ind w:left="750" w:hanging="750"/>
        <w:rPr>
          <w:rFonts w:ascii="Times New Roman" w:eastAsia="Times New Roman" w:hAnsi="Times New Roman"/>
          <w:szCs w:val="24"/>
        </w:rPr>
      </w:pPr>
      <w:r w:rsidRPr="00186976">
        <w:rPr>
          <w:rFonts w:eastAsia="Times New Roman" w:cs="Arial"/>
          <w:b/>
          <w:bCs/>
          <w:szCs w:val="24"/>
          <w:shd w:val="clear" w:color="auto" w:fill="FFFFFF"/>
        </w:rPr>
        <w:t xml:space="preserve">5.        The </w:t>
      </w:r>
      <w:hyperlink r:id="rId138" w:history="1">
        <w:r w:rsidRPr="00186976">
          <w:rPr>
            <w:rFonts w:eastAsia="Times New Roman" w:cs="Arial"/>
            <w:b/>
            <w:bCs/>
            <w:color w:val="000000"/>
            <w:szCs w:val="24"/>
            <w:u w:val="single"/>
            <w:shd w:val="clear" w:color="auto" w:fill="FFFFFF"/>
          </w:rPr>
          <w:t>User Pays Principle</w:t>
        </w:r>
      </w:hyperlink>
      <w:r w:rsidRPr="00186976">
        <w:rPr>
          <w:rFonts w:eastAsia="Times New Roman" w:cs="Arial"/>
          <w:b/>
          <w:bCs/>
          <w:szCs w:val="24"/>
          <w:shd w:val="clear" w:color="auto" w:fill="FFFFFF"/>
        </w:rPr>
        <w:t xml:space="preserve"> is ubiquitous across the </w:t>
      </w:r>
      <w:r w:rsidRPr="00186976">
        <w:rPr>
          <w:rFonts w:eastAsia="Times New Roman" w:cs="Arial"/>
          <w:b/>
          <w:bCs/>
          <w:i/>
          <w:iCs/>
          <w:szCs w:val="24"/>
          <w:shd w:val="clear" w:color="auto" w:fill="FFFFFF"/>
        </w:rPr>
        <w:t>laissez faire</w:t>
      </w:r>
      <w:r w:rsidRPr="00186976">
        <w:rPr>
          <w:rFonts w:eastAsia="Times New Roman" w:cs="Arial"/>
          <w:b/>
          <w:bCs/>
          <w:szCs w:val="24"/>
          <w:shd w:val="clear" w:color="auto" w:fill="FFFFFF"/>
        </w:rPr>
        <w:t xml:space="preserve"> market place for pricing goods and services, that includes the Financial Services Industry, except puzzlingly the most 'differentiated' product in the market place, namely </w:t>
      </w:r>
      <w:hyperlink r:id="rId139" w:history="1">
        <w:r w:rsidRPr="00186976">
          <w:rPr>
            <w:rFonts w:eastAsia="Times New Roman" w:cs="Arial"/>
            <w:b/>
            <w:bCs/>
            <w:color w:val="000000"/>
            <w:szCs w:val="24"/>
            <w:u w:val="single"/>
          </w:rPr>
          <w:t>Credit Card Products</w:t>
        </w:r>
      </w:hyperlink>
      <w:r w:rsidRPr="00186976">
        <w:rPr>
          <w:rFonts w:eastAsia="Times New Roman" w:cs="Arial"/>
          <w:b/>
          <w:bCs/>
          <w:szCs w:val="24"/>
        </w:rPr>
        <w:t xml:space="preserve"> which are a minefield for Credit Cardholders with poor </w:t>
      </w:r>
      <w:hyperlink r:id="rId140" w:history="1">
        <w:r w:rsidRPr="00186976">
          <w:rPr>
            <w:rFonts w:eastAsia="Times New Roman" w:cs="Arial"/>
            <w:b/>
            <w:bCs/>
            <w:color w:val="000000"/>
            <w:szCs w:val="24"/>
            <w:u w:val="single"/>
          </w:rPr>
          <w:t>Financial Literacy Capacity</w:t>
        </w:r>
      </w:hyperlink>
      <w:r w:rsidRPr="00186976">
        <w:rPr>
          <w:rFonts w:eastAsia="Times New Roman" w:cs="Arial"/>
          <w:b/>
          <w:bCs/>
          <w:szCs w:val="24"/>
        </w:rPr>
        <w:t xml:space="preserve">  </w:t>
      </w:r>
      <w:hyperlink r:id="rId141" w:history="1">
        <w:r w:rsidRPr="00186976">
          <w:rPr>
            <w:rFonts w:eastAsia="Times New Roman" w:cs="Arial"/>
            <w:b/>
            <w:bCs/>
            <w:color w:val="000000"/>
            <w:szCs w:val="24"/>
            <w:u w:val="single"/>
          </w:rPr>
          <w:t>as measured by the Productivity Commission and the ABS</w:t>
        </w:r>
      </w:hyperlink>
    </w:p>
    <w:p w:rsidR="00186976" w:rsidRPr="00186976" w:rsidRDefault="00186976" w:rsidP="00186976">
      <w:pPr>
        <w:spacing w:before="45" w:after="45"/>
        <w:rPr>
          <w:rFonts w:ascii="Times New Roman" w:eastAsia="Times New Roman" w:hAnsi="Times New Roman"/>
          <w:szCs w:val="24"/>
        </w:rPr>
      </w:pPr>
      <w:hyperlink r:id="rId142" w:history="1">
        <w:r w:rsidRPr="00186976">
          <w:rPr>
            <w:rFonts w:eastAsia="Times New Roman" w:cs="Arial"/>
            <w:b/>
            <w:bCs/>
            <w:color w:val="0000FF"/>
            <w:szCs w:val="24"/>
            <w:u w:val="single"/>
            <w:shd w:val="clear" w:color="auto" w:fill="FFFFFF"/>
          </w:rPr>
          <w:t>User Pays Principle</w:t>
        </w:r>
      </w:hyperlink>
      <w:r w:rsidRPr="00186976">
        <w:rPr>
          <w:rFonts w:eastAsia="Times New Roman" w:cs="Arial"/>
          <w:b/>
          <w:bCs/>
          <w:szCs w:val="24"/>
          <w:shd w:val="clear" w:color="auto" w:fill="FFFFFF"/>
        </w:rPr>
        <w:t xml:space="preserve"> </w:t>
      </w:r>
      <w:r w:rsidRPr="00186976">
        <w:rPr>
          <w:rFonts w:eastAsia="Times New Roman" w:cs="Arial"/>
          <w:szCs w:val="24"/>
          <w:shd w:val="clear" w:color="auto" w:fill="FFFFFF"/>
        </w:rPr>
        <w:t xml:space="preserve">notes that every commercial bank lending product, except </w:t>
      </w:r>
      <w:hyperlink r:id="rId143" w:history="1">
        <w:r w:rsidRPr="00186976">
          <w:rPr>
            <w:rFonts w:eastAsia="Times New Roman" w:cs="Arial"/>
            <w:b/>
            <w:bCs/>
            <w:color w:val="0000FF"/>
            <w:szCs w:val="24"/>
            <w:u w:val="single"/>
            <w:shd w:val="clear" w:color="auto" w:fill="FFFFFF"/>
          </w:rPr>
          <w:t>Credit Card Products</w:t>
        </w:r>
      </w:hyperlink>
      <w:r w:rsidRPr="00186976">
        <w:rPr>
          <w:rFonts w:eastAsia="Times New Roman" w:cs="Arial"/>
          <w:szCs w:val="24"/>
          <w:shd w:val="clear" w:color="auto" w:fill="FFFFFF"/>
        </w:rPr>
        <w:t xml:space="preserve">, is priced on the </w:t>
      </w:r>
      <w:hyperlink r:id="rId144" w:history="1">
        <w:r w:rsidRPr="00186976">
          <w:rPr>
            <w:rFonts w:eastAsia="Times New Roman" w:cs="Arial"/>
            <w:b/>
            <w:bCs/>
            <w:color w:val="0000FF"/>
            <w:szCs w:val="24"/>
            <w:u w:val="single"/>
            <w:shd w:val="clear" w:color="auto" w:fill="FFFFFF"/>
          </w:rPr>
          <w:t>User Pays Principle</w:t>
        </w:r>
      </w:hyperlink>
      <w:r w:rsidRPr="00186976">
        <w:rPr>
          <w:rFonts w:eastAsia="Times New Roman" w:cs="Arial"/>
          <w:b/>
          <w:bCs/>
          <w:szCs w:val="24"/>
          <w:shd w:val="clear" w:color="auto" w:fill="FFFFFF"/>
        </w:rPr>
        <w:t xml:space="preserve">.  </w:t>
      </w:r>
      <w:r w:rsidRPr="00186976">
        <w:rPr>
          <w:rFonts w:eastAsia="Times New Roman" w:cs="Arial"/>
          <w:szCs w:val="24"/>
          <w:shd w:val="clear" w:color="auto" w:fill="FFFFFF"/>
        </w:rPr>
        <w:t xml:space="preserve">Below is an extract of from  </w:t>
      </w:r>
      <w:hyperlink r:id="rId145" w:history="1">
        <w:r w:rsidRPr="00186976">
          <w:rPr>
            <w:rFonts w:eastAsia="Times New Roman" w:cs="Arial"/>
            <w:b/>
            <w:bCs/>
            <w:color w:val="0000FF"/>
            <w:sz w:val="22"/>
            <w:szCs w:val="22"/>
            <w:u w:val="single"/>
          </w:rPr>
          <w:t xml:space="preserve">RESERVE BANK OF AUSTRALIA - </w:t>
        </w:r>
        <w:r w:rsidRPr="00186976">
          <w:rPr>
            <w:rFonts w:eastAsia="Times New Roman" w:cs="Arial"/>
            <w:b/>
            <w:bCs/>
            <w:color w:val="0000FF"/>
            <w:szCs w:val="24"/>
            <w:u w:val="single"/>
          </w:rPr>
          <w:t xml:space="preserve">REFORM </w:t>
        </w:r>
      </w:hyperlink>
      <w:hyperlink r:id="rId146" w:history="1">
        <w:r w:rsidRPr="00186976">
          <w:rPr>
            <w:rFonts w:eastAsia="Times New Roman" w:cs="Arial"/>
            <w:b/>
            <w:bCs/>
            <w:color w:val="0000FF"/>
            <w:szCs w:val="24"/>
            <w:u w:val="single"/>
          </w:rPr>
          <w:t xml:space="preserve">OF CREDIT CARD SCHEMES IN AUST - </w:t>
        </w:r>
      </w:hyperlink>
      <w:hyperlink r:id="rId147" w:history="1">
        <w:r w:rsidRPr="00186976">
          <w:rPr>
            <w:rFonts w:eastAsia="Times New Roman" w:cs="Arial"/>
            <w:b/>
            <w:bCs/>
            <w:color w:val="0000FF"/>
            <w:szCs w:val="24"/>
            <w:u w:val="single"/>
          </w:rPr>
          <w:t>A Consultation Document - Dec 2001</w:t>
        </w:r>
      </w:hyperlink>
      <w:r w:rsidRPr="00186976">
        <w:rPr>
          <w:rFonts w:eastAsia="Times New Roman" w:cs="Arial"/>
          <w:szCs w:val="24"/>
        </w:rPr>
        <w:t xml:space="preserve"> (</w:t>
      </w:r>
      <w:r w:rsidRPr="00186976">
        <w:rPr>
          <w:rFonts w:eastAsia="Times New Roman" w:cs="Arial"/>
          <w:b/>
          <w:bCs/>
          <w:sz w:val="22"/>
          <w:szCs w:val="22"/>
        </w:rPr>
        <w:t xml:space="preserve">CHAPTER 5: PROMOTING EFFICIENCY AND COMPETITION - </w:t>
      </w:r>
      <w:r w:rsidRPr="00186976">
        <w:rPr>
          <w:rFonts w:eastAsia="Times New Roman" w:cs="Arial"/>
          <w:b/>
          <w:bCs/>
          <w:szCs w:val="24"/>
          <w:shd w:val="clear" w:color="auto" w:fill="FFFFFF"/>
        </w:rPr>
        <w:t>page 118</w:t>
      </w:r>
      <w:r w:rsidRPr="00186976">
        <w:rPr>
          <w:rFonts w:eastAsia="Times New Roman" w:cs="Arial"/>
          <w:szCs w:val="24"/>
          <w:shd w:val="clear" w:color="auto" w:fill="FFFFFF"/>
        </w:rPr>
        <w:t>)</w:t>
      </w:r>
      <w:r w:rsidRPr="00186976">
        <w:rPr>
          <w:rFonts w:eastAsia="Times New Roman" w:cs="Arial"/>
          <w:b/>
          <w:bCs/>
          <w:szCs w:val="24"/>
        </w:rPr>
        <w:t>:</w:t>
      </w:r>
    </w:p>
    <w:p w:rsidR="00186976" w:rsidRPr="00186976" w:rsidRDefault="00186976" w:rsidP="00186976">
      <w:pPr>
        <w:spacing w:before="30"/>
        <w:ind w:left="900" w:hanging="900"/>
        <w:rPr>
          <w:rFonts w:ascii="Times New Roman" w:eastAsia="Times New Roman" w:hAnsi="Times New Roman"/>
          <w:szCs w:val="24"/>
        </w:rPr>
      </w:pPr>
      <w:r w:rsidRPr="00186976">
        <w:rPr>
          <w:rFonts w:ascii="JoannaMT-SemiBold" w:eastAsia="Times New Roman" w:hAnsi="JoannaMT-SemiBold"/>
          <w:b/>
          <w:bCs/>
          <w:szCs w:val="24"/>
        </w:rPr>
        <w:t xml:space="preserve">        </w:t>
      </w:r>
      <w:r w:rsidRPr="00186976">
        <w:rPr>
          <w:rFonts w:ascii="Times New Roman" w:eastAsia="Times New Roman" w:hAnsi="Times New Roman"/>
          <w:szCs w:val="24"/>
          <w:shd w:val="clear" w:color="auto" w:fill="FFFFFF"/>
        </w:rPr>
        <w:t>       "</w:t>
      </w:r>
      <w:r w:rsidRPr="00186976">
        <w:rPr>
          <w:rFonts w:ascii="Times New Roman" w:eastAsia="Times New Roman" w:hAnsi="Times New Roman"/>
          <w:b/>
          <w:bCs/>
          <w:sz w:val="26"/>
          <w:szCs w:val="26"/>
          <w:shd w:val="clear" w:color="auto" w:fill="FFFFFF"/>
        </w:rPr>
        <w:t xml:space="preserve">............movement towards a 'user pays' approach to credit card payment services would be consistent with the approach adopted by Australian financial institutions in </w:t>
      </w:r>
      <w:r w:rsidRPr="00186976">
        <w:rPr>
          <w:rFonts w:ascii="Times New Roman" w:eastAsia="Times New Roman" w:hAnsi="Times New Roman"/>
          <w:b/>
          <w:bCs/>
          <w:sz w:val="26"/>
          <w:szCs w:val="26"/>
          <w:shd w:val="clear" w:color="auto" w:fill="FFFFFF"/>
        </w:rPr>
        <w:lastRenderedPageBreak/>
        <w:t>pricing other payment instruments under their control.  It is also fairer and efficient, because consumers only pay for what they use</w:t>
      </w:r>
      <w:r w:rsidRPr="00186976">
        <w:rPr>
          <w:rFonts w:ascii="Times New Roman" w:eastAsia="Times New Roman" w:hAnsi="Times New Roman"/>
          <w:sz w:val="26"/>
          <w:szCs w:val="26"/>
          <w:shd w:val="clear" w:color="auto" w:fill="FFFFFF"/>
        </w:rPr>
        <w:t>.</w:t>
      </w:r>
      <w:r w:rsidRPr="00186976">
        <w:rPr>
          <w:rFonts w:ascii="Times New Roman" w:eastAsia="Times New Roman" w:hAnsi="Times New Roman"/>
          <w:b/>
          <w:bCs/>
          <w:sz w:val="26"/>
          <w:szCs w:val="26"/>
          <w:shd w:val="clear" w:color="auto" w:fill="FFFFFF"/>
        </w:rPr>
        <w:t xml:space="preserve">”  </w:t>
      </w:r>
    </w:p>
    <w:p w:rsidR="00186976" w:rsidRPr="00186976" w:rsidRDefault="00186976" w:rsidP="00186976">
      <w:pPr>
        <w:spacing w:before="105"/>
        <w:rPr>
          <w:rFonts w:ascii="Times New Roman" w:eastAsia="Times New Roman" w:hAnsi="Times New Roman"/>
          <w:szCs w:val="24"/>
        </w:rPr>
      </w:pPr>
      <w:r w:rsidRPr="00186976">
        <w:rPr>
          <w:rFonts w:eastAsia="Times New Roman" w:cs="Arial"/>
          <w:szCs w:val="24"/>
          <w:shd w:val="clear" w:color="auto" w:fill="FFFFFF"/>
        </w:rPr>
        <w:t>Alas</w:t>
      </w:r>
      <w:r w:rsidRPr="00186976">
        <w:rPr>
          <w:rFonts w:eastAsia="Times New Roman" w:cs="Arial"/>
          <w:b/>
          <w:bCs/>
          <w:szCs w:val="24"/>
          <w:shd w:val="clear" w:color="auto" w:fill="FFFFFF"/>
        </w:rPr>
        <w:t xml:space="preserve">, </w:t>
      </w:r>
      <w:hyperlink r:id="rId148" w:history="1">
        <w:r w:rsidRPr="00186976">
          <w:rPr>
            <w:rFonts w:eastAsia="Times New Roman" w:cs="Arial"/>
            <w:b/>
            <w:bCs/>
            <w:color w:val="0000FF"/>
            <w:szCs w:val="24"/>
            <w:u w:val="single"/>
            <w:shd w:val="clear" w:color="auto" w:fill="FFFFFF"/>
          </w:rPr>
          <w:t>C</w:t>
        </w:r>
      </w:hyperlink>
      <w:hyperlink r:id="rId149" w:history="1">
        <w:r w:rsidRPr="00186976">
          <w:rPr>
            <w:rFonts w:eastAsia="Times New Roman" w:cs="Arial"/>
            <w:b/>
            <w:bCs/>
            <w:color w:val="0000FF"/>
            <w:szCs w:val="24"/>
            <w:u w:val="single"/>
          </w:rPr>
          <w:t>hapter 5</w:t>
        </w:r>
      </w:hyperlink>
      <w:r w:rsidRPr="00186976">
        <w:rPr>
          <w:rFonts w:eastAsia="Times New Roman" w:cs="Arial"/>
          <w:b/>
          <w:bCs/>
          <w:szCs w:val="24"/>
        </w:rPr>
        <w:t xml:space="preserve"> </w:t>
      </w:r>
      <w:r w:rsidRPr="00186976">
        <w:rPr>
          <w:rFonts w:eastAsia="Times New Roman" w:cs="Arial"/>
          <w:szCs w:val="24"/>
        </w:rPr>
        <w:t>evidences that t</w:t>
      </w:r>
      <w:r w:rsidRPr="00186976">
        <w:rPr>
          <w:rFonts w:eastAsia="Times New Roman" w:cs="Arial"/>
          <w:szCs w:val="24"/>
          <w:shd w:val="clear" w:color="auto" w:fill="FFFFFF"/>
        </w:rPr>
        <w:t>he Reserve Bank submissively abandoned its above 2001 aspirations for greater application of the</w:t>
      </w:r>
      <w:r w:rsidRPr="00186976">
        <w:rPr>
          <w:rFonts w:eastAsia="Times New Roman" w:cs="Arial"/>
          <w:b/>
          <w:bCs/>
          <w:szCs w:val="24"/>
          <w:shd w:val="clear" w:color="auto" w:fill="FFFFFF"/>
        </w:rPr>
        <w:t xml:space="preserve"> </w:t>
      </w:r>
      <w:hyperlink r:id="rId150" w:history="1">
        <w:r w:rsidRPr="00186976">
          <w:rPr>
            <w:rFonts w:eastAsia="Times New Roman" w:cs="Arial"/>
            <w:b/>
            <w:bCs/>
            <w:color w:val="0000FF"/>
            <w:szCs w:val="24"/>
            <w:u w:val="single"/>
            <w:shd w:val="clear" w:color="auto" w:fill="FFFFFF"/>
          </w:rPr>
          <w:t>User Pays Principle</w:t>
        </w:r>
      </w:hyperlink>
      <w:r w:rsidRPr="00186976">
        <w:rPr>
          <w:rFonts w:eastAsia="Times New Roman" w:cs="Arial"/>
          <w:szCs w:val="24"/>
          <w:shd w:val="clear" w:color="auto" w:fill="FFFFFF"/>
        </w:rPr>
        <w:t xml:space="preserve"> by </w:t>
      </w:r>
      <w:hyperlink r:id="rId151" w:history="1">
        <w:r w:rsidRPr="00186976">
          <w:rPr>
            <w:rFonts w:eastAsia="Times New Roman" w:cs="Arial"/>
            <w:b/>
            <w:bCs/>
            <w:color w:val="0000FF"/>
            <w:szCs w:val="24"/>
            <w:u w:val="single"/>
          </w:rPr>
          <w:t>Credit Cardholders'</w:t>
        </w:r>
      </w:hyperlink>
      <w:r w:rsidRPr="00186976">
        <w:rPr>
          <w:rFonts w:eastAsia="Times New Roman" w:cs="Arial"/>
          <w:b/>
          <w:bCs/>
          <w:szCs w:val="24"/>
        </w:rPr>
        <w:t xml:space="preserve"> </w:t>
      </w:r>
      <w:r w:rsidRPr="00186976">
        <w:rPr>
          <w:rFonts w:eastAsia="Times New Roman" w:cs="Arial"/>
          <w:szCs w:val="24"/>
          <w:shd w:val="clear" w:color="auto" w:fill="FFFFFF"/>
        </w:rPr>
        <w:t>actual usage of</w:t>
      </w:r>
      <w:r w:rsidRPr="00186976">
        <w:rPr>
          <w:rFonts w:eastAsia="Times New Roman" w:cs="Arial"/>
          <w:b/>
          <w:bCs/>
          <w:szCs w:val="24"/>
          <w:shd w:val="clear" w:color="auto" w:fill="FFFFFF"/>
        </w:rPr>
        <w:t> </w:t>
      </w:r>
      <w:hyperlink r:id="rId152" w:history="1">
        <w:r w:rsidRPr="00186976">
          <w:rPr>
            <w:rFonts w:eastAsia="Times New Roman" w:cs="Arial"/>
            <w:b/>
            <w:bCs/>
            <w:color w:val="0000FF"/>
            <w:szCs w:val="24"/>
            <w:u w:val="single"/>
          </w:rPr>
          <w:t>Credit Cards</w:t>
        </w:r>
      </w:hyperlink>
      <w:r w:rsidRPr="00186976">
        <w:rPr>
          <w:rFonts w:eastAsia="Times New Roman" w:cs="Arial"/>
          <w:b/>
          <w:bCs/>
          <w:szCs w:val="24"/>
          <w:shd w:val="clear" w:color="auto" w:fill="FFFFFF"/>
        </w:rPr>
        <w:t>.</w:t>
      </w:r>
    </w:p>
    <w:p w:rsidR="00186976" w:rsidRPr="00186976" w:rsidRDefault="00186976" w:rsidP="00186976">
      <w:pPr>
        <w:spacing w:before="210" w:after="45"/>
        <w:ind w:left="750" w:hanging="750"/>
        <w:rPr>
          <w:rFonts w:ascii="Times New Roman" w:eastAsia="Times New Roman" w:hAnsi="Times New Roman"/>
          <w:szCs w:val="24"/>
        </w:rPr>
      </w:pPr>
      <w:r w:rsidRPr="00186976">
        <w:rPr>
          <w:rFonts w:eastAsia="Times New Roman" w:cs="Arial"/>
          <w:b/>
          <w:bCs/>
          <w:szCs w:val="24"/>
          <w:shd w:val="clear" w:color="auto" w:fill="FFFFFF"/>
        </w:rPr>
        <w:t xml:space="preserve">6.        The Writer has taken his concerns about the </w:t>
      </w:r>
      <w:hyperlink r:id="rId153" w:history="1">
        <w:r w:rsidRPr="00186976">
          <w:rPr>
            <w:rFonts w:eastAsia="Times New Roman" w:cs="Arial"/>
            <w:b/>
            <w:bCs/>
            <w:color w:val="000000"/>
            <w:szCs w:val="24"/>
            <w:u w:val="single"/>
          </w:rPr>
          <w:t>Unconscionable</w:t>
        </w:r>
      </w:hyperlink>
      <w:r w:rsidRPr="00186976">
        <w:rPr>
          <w:rFonts w:eastAsia="Times New Roman" w:cs="Arial"/>
          <w:b/>
          <w:bCs/>
          <w:szCs w:val="24"/>
        </w:rPr>
        <w:t xml:space="preserve"> </w:t>
      </w:r>
      <w:r w:rsidRPr="00186976">
        <w:rPr>
          <w:rFonts w:eastAsia="Times New Roman" w:cs="Arial"/>
          <w:b/>
          <w:bCs/>
          <w:szCs w:val="24"/>
          <w:shd w:val="clear" w:color="auto" w:fill="FFFFFF"/>
        </w:rPr>
        <w:t xml:space="preserve">exploitation of a </w:t>
      </w:r>
      <w:hyperlink r:id="rId154" w:history="1">
        <w:r w:rsidRPr="00186976">
          <w:rPr>
            <w:rFonts w:eastAsia="Times New Roman" w:cs="Arial"/>
            <w:b/>
            <w:bCs/>
            <w:color w:val="000000"/>
            <w:szCs w:val="24"/>
            <w:u w:val="single"/>
            <w:shd w:val="clear" w:color="auto" w:fill="FFFFFF"/>
          </w:rPr>
          <w:t>vulnerable cohort</w:t>
        </w:r>
      </w:hyperlink>
      <w:r w:rsidRPr="00186976">
        <w:rPr>
          <w:rFonts w:eastAsia="Times New Roman" w:cs="Arial"/>
          <w:b/>
          <w:bCs/>
          <w:szCs w:val="24"/>
          <w:shd w:val="clear" w:color="auto" w:fill="FFFFFF"/>
        </w:rPr>
        <w:t xml:space="preserve"> </w:t>
      </w:r>
      <w:r w:rsidRPr="00186976">
        <w:rPr>
          <w:rFonts w:eastAsia="Times New Roman" w:cs="Arial"/>
          <w:b/>
          <w:bCs/>
          <w:i/>
          <w:iCs/>
          <w:szCs w:val="24"/>
          <w:shd w:val="clear" w:color="auto" w:fill="FFFFFF"/>
        </w:rPr>
        <w:t>"to</w:t>
      </w:r>
      <w:r w:rsidRPr="00186976">
        <w:rPr>
          <w:rFonts w:eastAsia="Times New Roman" w:cs="Arial"/>
          <w:b/>
          <w:bCs/>
          <w:szCs w:val="24"/>
          <w:shd w:val="clear" w:color="auto" w:fill="FFFFFF"/>
        </w:rPr>
        <w:t xml:space="preserve"> </w:t>
      </w:r>
      <w:r w:rsidRPr="00186976">
        <w:rPr>
          <w:rFonts w:eastAsia="Times New Roman" w:cs="Arial"/>
          <w:b/>
          <w:bCs/>
          <w:i/>
          <w:iCs/>
          <w:szCs w:val="24"/>
          <w:shd w:val="clear" w:color="auto" w:fill="FFFFFF"/>
        </w:rPr>
        <w:t>all the usual suspects"</w:t>
      </w:r>
      <w:r w:rsidRPr="00186976">
        <w:rPr>
          <w:rFonts w:eastAsia="Times New Roman" w:cs="Arial"/>
          <w:b/>
          <w:bCs/>
          <w:szCs w:val="24"/>
          <w:shd w:val="clear" w:color="auto" w:fill="FFFFFF"/>
        </w:rPr>
        <w:t>, but alas nobody cares in this</w:t>
      </w:r>
      <w:r w:rsidRPr="00186976">
        <w:rPr>
          <w:rFonts w:eastAsia="Times New Roman" w:cs="Arial"/>
          <w:b/>
          <w:bCs/>
          <w:i/>
          <w:iCs/>
          <w:szCs w:val="24"/>
          <w:shd w:val="clear" w:color="auto" w:fill="FFFFFF"/>
        </w:rPr>
        <w:t xml:space="preserve"> Christian Country'</w:t>
      </w:r>
    </w:p>
    <w:p w:rsidR="00186976" w:rsidRPr="00186976" w:rsidRDefault="00186976" w:rsidP="00186976">
      <w:pPr>
        <w:spacing w:before="60" w:after="45"/>
        <w:rPr>
          <w:rFonts w:ascii="Times New Roman" w:eastAsia="Times New Roman" w:hAnsi="Times New Roman"/>
          <w:szCs w:val="24"/>
        </w:rPr>
      </w:pPr>
      <w:r w:rsidRPr="00186976">
        <w:rPr>
          <w:rFonts w:eastAsia="Times New Roman" w:cs="Arial"/>
          <w:szCs w:val="24"/>
        </w:rPr>
        <w:t xml:space="preserve">After reading </w:t>
      </w:r>
      <w:r w:rsidRPr="00186976">
        <w:rPr>
          <w:rFonts w:eastAsia="Times New Roman" w:cs="Arial"/>
          <w:szCs w:val="24"/>
          <w:shd w:val="clear" w:color="auto" w:fill="FFFFFF"/>
        </w:rPr>
        <w:t xml:space="preserve">SMH </w:t>
      </w:r>
      <w:r w:rsidRPr="00186976">
        <w:rPr>
          <w:rFonts w:eastAsia="Times New Roman" w:cs="Arial"/>
          <w:szCs w:val="24"/>
        </w:rPr>
        <w:t xml:space="preserve">article </w:t>
      </w:r>
      <w:r w:rsidRPr="00186976">
        <w:rPr>
          <w:rFonts w:ascii="Times New Roman" w:eastAsia="Times New Roman" w:hAnsi="Times New Roman"/>
          <w:szCs w:val="24"/>
        </w:rPr>
        <w:t>"</w:t>
      </w:r>
      <w:hyperlink r:id="rId155" w:history="1">
        <w:r w:rsidRPr="00186976">
          <w:rPr>
            <w:rFonts w:ascii="Times New Roman" w:eastAsia="Times New Roman" w:hAnsi="Times New Roman"/>
            <w:b/>
            <w:bCs/>
            <w:color w:val="0000FF"/>
            <w:sz w:val="26"/>
            <w:szCs w:val="26"/>
            <w:u w:val="single"/>
          </w:rPr>
          <w:t>Middle class hit by debt..... credit cards bills are taking their toll</w:t>
        </w:r>
      </w:hyperlink>
      <w:r w:rsidRPr="00186976">
        <w:rPr>
          <w:rFonts w:ascii="Times New Roman" w:eastAsia="Times New Roman" w:hAnsi="Times New Roman"/>
          <w:szCs w:val="24"/>
        </w:rPr>
        <w:t xml:space="preserve">" </w:t>
      </w:r>
      <w:r w:rsidRPr="00186976">
        <w:rPr>
          <w:rFonts w:eastAsia="Times New Roman" w:cs="Arial"/>
          <w:szCs w:val="24"/>
        </w:rPr>
        <w:t xml:space="preserve">on Sat. 21 Jan 2009, and talking with an exasperated </w:t>
      </w:r>
      <w:hyperlink r:id="rId156" w:anchor="q=salvation+army+moneycare" w:history="1">
        <w:r w:rsidRPr="00186976">
          <w:rPr>
            <w:rFonts w:eastAsia="Times New Roman" w:cs="Arial"/>
            <w:b/>
            <w:bCs/>
            <w:color w:val="0000FF"/>
            <w:szCs w:val="24"/>
            <w:u w:val="single"/>
          </w:rPr>
          <w:t>Financial Counsellor, Tony Devlin,</w:t>
        </w:r>
        <w:r w:rsidRPr="00186976">
          <w:rPr>
            <w:rFonts w:eastAsia="Times New Roman" w:cs="Arial"/>
            <w:b/>
            <w:bCs/>
            <w:color w:val="0000FF"/>
            <w:szCs w:val="24"/>
            <w:u w:val="single"/>
            <w:shd w:val="clear" w:color="auto" w:fill="FFFFFF"/>
          </w:rPr>
          <w:t xml:space="preserve"> S</w:t>
        </w:r>
      </w:hyperlink>
      <w:hyperlink r:id="rId157" w:anchor="q=salvation+army+moneycare" w:history="1">
        <w:r w:rsidRPr="00186976">
          <w:rPr>
            <w:rFonts w:eastAsia="Times New Roman" w:cs="Arial"/>
            <w:b/>
            <w:bCs/>
            <w:color w:val="0000FF"/>
            <w:szCs w:val="24"/>
            <w:u w:val="single"/>
            <w:shd w:val="clear" w:color="auto" w:fill="FFFFFF"/>
          </w:rPr>
          <w:t>alvation Army's "</w:t>
        </w:r>
        <w:proofErr w:type="spellStart"/>
        <w:r w:rsidRPr="00186976">
          <w:rPr>
            <w:rFonts w:eastAsia="Times New Roman" w:cs="Arial"/>
            <w:b/>
            <w:bCs/>
            <w:color w:val="0000FF"/>
            <w:szCs w:val="24"/>
            <w:u w:val="single"/>
            <w:shd w:val="clear" w:color="auto" w:fill="FFFFFF"/>
          </w:rPr>
          <w:t>Moneycare</w:t>
        </w:r>
        <w:proofErr w:type="spellEnd"/>
        <w:r w:rsidRPr="00186976">
          <w:rPr>
            <w:rFonts w:eastAsia="Times New Roman" w:cs="Arial"/>
            <w:b/>
            <w:bCs/>
            <w:color w:val="0000FF"/>
            <w:szCs w:val="24"/>
            <w:u w:val="single"/>
            <w:shd w:val="clear" w:color="auto" w:fill="FFFFFF"/>
          </w:rPr>
          <w:t>" service</w:t>
        </w:r>
      </w:hyperlink>
      <w:r w:rsidRPr="00186976">
        <w:rPr>
          <w:rFonts w:eastAsia="Times New Roman" w:cs="Arial"/>
          <w:szCs w:val="24"/>
        </w:rPr>
        <w:t xml:space="preserve"> (who is featured in the SMH article), the </w:t>
      </w:r>
      <w:hyperlink r:id="rId158" w:history="1">
        <w:r w:rsidRPr="00186976">
          <w:rPr>
            <w:rFonts w:eastAsia="Times New Roman" w:cs="Arial"/>
            <w:b/>
            <w:bCs/>
            <w:color w:val="0000FF"/>
            <w:szCs w:val="24"/>
            <w:u w:val="single"/>
            <w:shd w:val="clear" w:color="auto" w:fill="FFFFFF"/>
          </w:rPr>
          <w:t>Writer</w:t>
        </w:r>
      </w:hyperlink>
      <w:r w:rsidRPr="00186976">
        <w:rPr>
          <w:rFonts w:eastAsia="Times New Roman" w:cs="Arial"/>
          <w:szCs w:val="24"/>
          <w:shd w:val="clear" w:color="auto" w:fill="FFFFFF"/>
        </w:rPr>
        <w:t xml:space="preserve"> -</w:t>
      </w:r>
    </w:p>
    <w:p w:rsidR="00186976" w:rsidRPr="00186976" w:rsidRDefault="00186976" w:rsidP="00186976">
      <w:pPr>
        <w:ind w:left="750" w:hanging="750"/>
        <w:rPr>
          <w:rFonts w:ascii="Times New Roman" w:eastAsia="Times New Roman" w:hAnsi="Times New Roman"/>
          <w:szCs w:val="24"/>
        </w:rPr>
      </w:pPr>
      <w:r w:rsidRPr="00186976">
        <w:rPr>
          <w:rFonts w:eastAsia="Times New Roman" w:cs="Arial"/>
          <w:sz w:val="26"/>
          <w:szCs w:val="26"/>
          <w:shd w:val="clear" w:color="auto" w:fill="FFFFFF"/>
        </w:rPr>
        <w:t xml:space="preserve">(i)       has subsequently expended six years, </w:t>
      </w:r>
      <w:r w:rsidRPr="00186976">
        <w:rPr>
          <w:rFonts w:eastAsia="Times New Roman" w:cs="Arial"/>
          <w:i/>
          <w:iCs/>
          <w:sz w:val="26"/>
          <w:szCs w:val="26"/>
          <w:shd w:val="clear" w:color="auto" w:fill="FFFFFF"/>
        </w:rPr>
        <w:t>on-and-off</w:t>
      </w:r>
      <w:r w:rsidRPr="00186976">
        <w:rPr>
          <w:rFonts w:eastAsia="Times New Roman" w:cs="Arial"/>
          <w:sz w:val="26"/>
          <w:szCs w:val="26"/>
          <w:shd w:val="clear" w:color="auto" w:fill="FFFFFF"/>
        </w:rPr>
        <w:t xml:space="preserve"> (mainly off) researching </w:t>
      </w:r>
      <w:hyperlink r:id="rId159" w:history="1">
        <w:r w:rsidRPr="00186976">
          <w:rPr>
            <w:rFonts w:eastAsia="Times New Roman" w:cs="Arial"/>
            <w:b/>
            <w:bCs/>
            <w:color w:val="0000FF"/>
            <w:szCs w:val="24"/>
            <w:u w:val="single"/>
          </w:rPr>
          <w:t>Credit Card Products</w:t>
        </w:r>
      </w:hyperlink>
      <w:r w:rsidRPr="00186976">
        <w:rPr>
          <w:rFonts w:eastAsia="Times New Roman" w:cs="Arial"/>
          <w:b/>
          <w:bCs/>
          <w:szCs w:val="24"/>
        </w:rPr>
        <w:t xml:space="preserve"> </w:t>
      </w:r>
      <w:r w:rsidRPr="00186976">
        <w:rPr>
          <w:rFonts w:eastAsia="Times New Roman" w:cs="Arial"/>
          <w:szCs w:val="24"/>
        </w:rPr>
        <w:t xml:space="preserve">and creating a catalogue of over 500 </w:t>
      </w:r>
      <w:hyperlink r:id="rId160" w:history="1">
        <w:r w:rsidRPr="00186976">
          <w:rPr>
            <w:rFonts w:eastAsia="Times New Roman" w:cs="Arial"/>
            <w:b/>
            <w:bCs/>
            <w:color w:val="0000FF"/>
            <w:szCs w:val="24"/>
            <w:u w:val="single"/>
          </w:rPr>
          <w:t>Defined Terms and Documents</w:t>
        </w:r>
      </w:hyperlink>
      <w:r w:rsidRPr="00186976">
        <w:rPr>
          <w:rFonts w:eastAsia="Times New Roman" w:cs="Arial"/>
          <w:b/>
          <w:bCs/>
          <w:szCs w:val="24"/>
        </w:rPr>
        <w:t xml:space="preserve"> </w:t>
      </w:r>
      <w:r w:rsidRPr="00186976">
        <w:rPr>
          <w:rFonts w:eastAsia="Times New Roman" w:cs="Arial"/>
          <w:szCs w:val="24"/>
        </w:rPr>
        <w:t xml:space="preserve">- the major source has been the myriad of </w:t>
      </w:r>
      <w:hyperlink r:id="rId161" w:history="1">
        <w:r w:rsidRPr="00186976">
          <w:rPr>
            <w:rFonts w:eastAsia="Times New Roman" w:cs="Arial"/>
            <w:color w:val="0000FF"/>
            <w:szCs w:val="24"/>
            <w:u w:val="single"/>
          </w:rPr>
          <w:t>publications</w:t>
        </w:r>
      </w:hyperlink>
      <w:r w:rsidRPr="00186976">
        <w:rPr>
          <w:rFonts w:eastAsia="Times New Roman" w:cs="Arial"/>
          <w:szCs w:val="24"/>
        </w:rPr>
        <w:t xml:space="preserve"> and </w:t>
      </w:r>
      <w:hyperlink r:id="rId162" w:history="1">
        <w:r w:rsidRPr="00186976">
          <w:rPr>
            <w:rFonts w:eastAsia="Times New Roman" w:cs="Arial"/>
            <w:color w:val="0000FF"/>
            <w:szCs w:val="24"/>
            <w:u w:val="single"/>
          </w:rPr>
          <w:t>statistics</w:t>
        </w:r>
      </w:hyperlink>
      <w:r w:rsidRPr="00186976">
        <w:rPr>
          <w:rFonts w:eastAsia="Times New Roman" w:cs="Arial"/>
          <w:szCs w:val="24"/>
        </w:rPr>
        <w:t xml:space="preserve"> on the RBA website;</w:t>
      </w:r>
    </w:p>
    <w:p w:rsidR="00186976" w:rsidRPr="00186976" w:rsidRDefault="00186976" w:rsidP="00186976">
      <w:pPr>
        <w:ind w:left="750" w:hanging="750"/>
        <w:rPr>
          <w:rFonts w:ascii="Times New Roman" w:eastAsia="Times New Roman" w:hAnsi="Times New Roman"/>
          <w:szCs w:val="24"/>
        </w:rPr>
      </w:pPr>
      <w:r w:rsidRPr="00186976">
        <w:rPr>
          <w:rFonts w:eastAsia="Times New Roman" w:cs="Arial"/>
          <w:szCs w:val="24"/>
        </w:rPr>
        <w:t xml:space="preserve">(ii)        R&amp;D'd a comprehensive </w:t>
      </w:r>
      <w:hyperlink r:id="rId163" w:history="1">
        <w:r w:rsidRPr="00186976">
          <w:rPr>
            <w:rFonts w:eastAsia="Times New Roman" w:cs="Arial"/>
            <w:b/>
            <w:bCs/>
            <w:color w:val="0000FF"/>
            <w:szCs w:val="24"/>
            <w:u w:val="single"/>
            <w:shd w:val="clear" w:color="auto" w:fill="FFFFFF"/>
          </w:rPr>
          <w:t>Grounds/Reasons why</w:t>
        </w:r>
      </w:hyperlink>
      <w:r w:rsidRPr="00186976">
        <w:rPr>
          <w:rFonts w:eastAsia="Times New Roman" w:cs="Arial"/>
          <w:b/>
          <w:bCs/>
          <w:szCs w:val="24"/>
          <w:u w:val="single"/>
          <w:shd w:val="clear" w:color="auto" w:fill="FFFFFF"/>
        </w:rPr>
        <w:t xml:space="preserve"> </w:t>
      </w:r>
      <w:hyperlink r:id="rId164" w:history="1">
        <w:r w:rsidRPr="00186976">
          <w:rPr>
            <w:rFonts w:eastAsia="Times New Roman" w:cs="Arial"/>
            <w:b/>
            <w:bCs/>
            <w:color w:val="0000FF"/>
            <w:szCs w:val="24"/>
            <w:u w:val="single"/>
            <w:shd w:val="clear" w:color="auto" w:fill="FFFFFF"/>
          </w:rPr>
          <w:t xml:space="preserve">the Shadow </w:t>
        </w:r>
      </w:hyperlink>
      <w:hyperlink r:id="rId165" w:history="1">
        <w:r w:rsidRPr="00186976">
          <w:rPr>
            <w:rFonts w:eastAsia="Times New Roman" w:cs="Arial"/>
            <w:b/>
            <w:bCs/>
            <w:color w:val="0000FF"/>
            <w:szCs w:val="24"/>
            <w:u w:val="single"/>
            <w:shd w:val="clear" w:color="auto" w:fill="FFFFFF"/>
          </w:rPr>
          <w:t>Minister for Revenue and Financial Services should submit Thirteen Written Questions (re credit card products) to the Minister for Revenue and Financial Services during Question Time in the Lower House of Federal Parliament</w:t>
        </w:r>
      </w:hyperlink>
      <w:r w:rsidRPr="00186976">
        <w:rPr>
          <w:rFonts w:eastAsia="Times New Roman" w:cs="Arial"/>
          <w:szCs w:val="24"/>
          <w:shd w:val="clear" w:color="auto" w:fill="FFFFFF"/>
        </w:rPr>
        <w:t>;</w:t>
      </w:r>
    </w:p>
    <w:p w:rsidR="00186976" w:rsidRPr="00186976" w:rsidRDefault="00186976" w:rsidP="00186976">
      <w:pPr>
        <w:ind w:left="750" w:hanging="750"/>
        <w:rPr>
          <w:rFonts w:ascii="Times New Roman" w:eastAsia="Times New Roman" w:hAnsi="Times New Roman"/>
          <w:szCs w:val="24"/>
        </w:rPr>
      </w:pPr>
      <w:r w:rsidRPr="00186976">
        <w:rPr>
          <w:rFonts w:eastAsia="Times New Roman" w:cs="Arial"/>
          <w:szCs w:val="24"/>
        </w:rPr>
        <w:t xml:space="preserve">(iii)       prepared </w:t>
      </w:r>
      <w:hyperlink r:id="rId166" w:history="1">
        <w:r w:rsidRPr="00186976">
          <w:rPr>
            <w:rFonts w:eastAsia="Times New Roman" w:cs="Arial"/>
            <w:b/>
            <w:bCs/>
            <w:color w:val="0000FF"/>
            <w:szCs w:val="24"/>
            <w:u w:val="single"/>
            <w:shd w:val="clear" w:color="auto" w:fill="FFFFFF"/>
          </w:rPr>
          <w:t>Thirteen Written Questions (re Credit Cards) for a member of the Opposition Party in the 'lower house' to ask the Minister for Revenue and Financial Services during Question Time</w:t>
        </w:r>
      </w:hyperlink>
      <w:r w:rsidRPr="00186976">
        <w:rPr>
          <w:rFonts w:eastAsia="Times New Roman" w:cs="Arial"/>
          <w:szCs w:val="24"/>
          <w:shd w:val="clear" w:color="auto" w:fill="FFFFFF"/>
        </w:rPr>
        <w:t>;</w:t>
      </w:r>
    </w:p>
    <w:p w:rsidR="00186976" w:rsidRPr="00186976" w:rsidRDefault="00186976" w:rsidP="00186976">
      <w:pPr>
        <w:rPr>
          <w:rFonts w:ascii="Times New Roman" w:eastAsia="Times New Roman" w:hAnsi="Times New Roman"/>
          <w:szCs w:val="24"/>
        </w:rPr>
      </w:pPr>
      <w:r w:rsidRPr="00186976">
        <w:rPr>
          <w:rFonts w:eastAsia="Times New Roman" w:cs="Arial"/>
          <w:szCs w:val="24"/>
        </w:rPr>
        <w:t xml:space="preserve">(iv)       </w:t>
      </w:r>
      <w:proofErr w:type="gramStart"/>
      <w:r w:rsidRPr="00186976">
        <w:rPr>
          <w:rFonts w:eastAsia="Times New Roman" w:cs="Arial"/>
          <w:szCs w:val="24"/>
        </w:rPr>
        <w:t>posted</w:t>
      </w:r>
      <w:proofErr w:type="gramEnd"/>
      <w:r w:rsidRPr="00186976">
        <w:rPr>
          <w:rFonts w:eastAsia="Times New Roman" w:cs="Arial"/>
          <w:szCs w:val="24"/>
        </w:rPr>
        <w:t xml:space="preserve"> submissions on CDs to:</w:t>
      </w:r>
    </w:p>
    <w:p w:rsidR="00186976" w:rsidRPr="00186976" w:rsidRDefault="00186976" w:rsidP="00186976">
      <w:pPr>
        <w:ind w:left="30"/>
        <w:rPr>
          <w:rFonts w:ascii="Times New Roman" w:eastAsia="Times New Roman" w:hAnsi="Times New Roman"/>
          <w:szCs w:val="24"/>
        </w:rPr>
      </w:pPr>
      <w:r w:rsidRPr="00186976">
        <w:rPr>
          <w:rFonts w:eastAsia="Times New Roman" w:cs="Arial"/>
          <w:sz w:val="26"/>
          <w:szCs w:val="26"/>
        </w:rPr>
        <w:t>       </w:t>
      </w:r>
      <w:r w:rsidRPr="00186976">
        <w:rPr>
          <w:rFonts w:eastAsia="Times New Roman" w:cs="Arial"/>
          <w:szCs w:val="24"/>
        </w:rPr>
        <w:t xml:space="preserve">   A.       </w:t>
      </w:r>
      <w:hyperlink r:id="rId167" w:history="1">
        <w:r w:rsidRPr="00186976">
          <w:rPr>
            <w:rFonts w:eastAsia="Times New Roman" w:cs="Arial"/>
            <w:b/>
            <w:bCs/>
            <w:color w:val="0000FF"/>
            <w:szCs w:val="24"/>
            <w:u w:val="single"/>
            <w:shd w:val="clear" w:color="auto" w:fill="CCFFCC"/>
          </w:rPr>
          <w:t>Reserve Bank dated 8 December 2011</w:t>
        </w:r>
      </w:hyperlink>
      <w:r w:rsidRPr="00186976">
        <w:rPr>
          <w:rFonts w:eastAsia="Times New Roman" w:cs="Arial"/>
          <w:b/>
          <w:bCs/>
          <w:szCs w:val="24"/>
        </w:rPr>
        <w:t xml:space="preserve"> </w:t>
      </w:r>
      <w:r w:rsidRPr="00186976">
        <w:rPr>
          <w:rFonts w:eastAsia="Times New Roman" w:cs="Arial"/>
          <w:szCs w:val="24"/>
        </w:rPr>
        <w:t xml:space="preserve">imploring it to apply the </w:t>
      </w:r>
      <w:hyperlink r:id="rId168" w:history="1">
        <w:r w:rsidRPr="00186976">
          <w:rPr>
            <w:rFonts w:eastAsia="Times New Roman" w:cs="Arial"/>
            <w:b/>
            <w:bCs/>
            <w:color w:val="0000FF"/>
            <w:szCs w:val="24"/>
            <w:u w:val="single"/>
          </w:rPr>
          <w:t>User Pays Principle</w:t>
        </w:r>
      </w:hyperlink>
      <w:r w:rsidRPr="00186976">
        <w:rPr>
          <w:rFonts w:eastAsia="Times New Roman" w:cs="Arial"/>
          <w:b/>
          <w:bCs/>
          <w:szCs w:val="24"/>
        </w:rPr>
        <w:t xml:space="preserve"> </w:t>
      </w:r>
      <w:r w:rsidRPr="00186976">
        <w:rPr>
          <w:rFonts w:eastAsia="Times New Roman" w:cs="Arial"/>
          <w:szCs w:val="24"/>
        </w:rPr>
        <w:t xml:space="preserve">for using the </w:t>
      </w:r>
      <w:hyperlink r:id="rId169" w:history="1">
        <w:r w:rsidRPr="00186976">
          <w:rPr>
            <w:rFonts w:eastAsia="Times New Roman" w:cs="Arial"/>
            <w:b/>
            <w:bCs/>
            <w:color w:val="0000FF"/>
            <w:szCs w:val="24"/>
            <w:u w:val="single"/>
            <w:shd w:val="clear" w:color="auto" w:fill="FFFFFF"/>
          </w:rPr>
          <w:t>Line/s of Credit</w:t>
        </w:r>
      </w:hyperlink>
      <w:r w:rsidRPr="00186976">
        <w:rPr>
          <w:rFonts w:eastAsia="Times New Roman" w:cs="Arial"/>
          <w:b/>
          <w:bCs/>
          <w:szCs w:val="24"/>
        </w:rPr>
        <w:t xml:space="preserve"> </w:t>
      </w:r>
      <w:r w:rsidRPr="00186976">
        <w:rPr>
          <w:rFonts w:eastAsia="Times New Roman" w:cs="Arial"/>
          <w:szCs w:val="24"/>
        </w:rPr>
        <w:t>provided by Credit Cards.</w:t>
      </w:r>
    </w:p>
    <w:p w:rsidR="00186976" w:rsidRPr="00186976" w:rsidRDefault="00186976" w:rsidP="00186976">
      <w:pPr>
        <w:rPr>
          <w:rFonts w:ascii="Times New Roman" w:eastAsia="Times New Roman" w:hAnsi="Times New Roman"/>
          <w:szCs w:val="24"/>
        </w:rPr>
      </w:pPr>
      <w:r w:rsidRPr="00186976">
        <w:rPr>
          <w:rFonts w:eastAsia="Times New Roman" w:cs="Arial"/>
          <w:szCs w:val="24"/>
        </w:rPr>
        <w:t xml:space="preserve">           B.       </w:t>
      </w:r>
      <w:hyperlink r:id="rId170" w:history="1">
        <w:r w:rsidRPr="00186976">
          <w:rPr>
            <w:rFonts w:eastAsia="Times New Roman" w:cs="Arial"/>
            <w:b/>
            <w:bCs/>
            <w:color w:val="0000FF"/>
            <w:szCs w:val="24"/>
            <w:u w:val="single"/>
          </w:rPr>
          <w:t>Submission Letter to Slater &amp; Gordon dated 17 July 2015</w:t>
        </w:r>
      </w:hyperlink>
      <w:r w:rsidRPr="00186976">
        <w:rPr>
          <w:rFonts w:eastAsia="Times New Roman" w:cs="Arial"/>
          <w:b/>
          <w:bCs/>
          <w:szCs w:val="24"/>
        </w:rPr>
        <w:t xml:space="preserve"> </w:t>
      </w:r>
      <w:r w:rsidRPr="00186976">
        <w:rPr>
          <w:rFonts w:eastAsia="Times New Roman" w:cs="Arial"/>
          <w:szCs w:val="24"/>
        </w:rPr>
        <w:t> B.1. (</w:t>
      </w:r>
      <w:hyperlink r:id="rId171" w:history="1">
        <w:r w:rsidRPr="00186976">
          <w:rPr>
            <w:rFonts w:eastAsia="Times New Roman" w:cs="Arial"/>
            <w:b/>
            <w:bCs/>
            <w:color w:val="0000FF"/>
            <w:szCs w:val="24"/>
            <w:u w:val="single"/>
          </w:rPr>
          <w:t>Slater &amp; Gordon response letter dated 21 Sept 2015</w:t>
        </w:r>
      </w:hyperlink>
      <w:r w:rsidRPr="00186976">
        <w:rPr>
          <w:rFonts w:eastAsia="Times New Roman" w:cs="Arial"/>
          <w:szCs w:val="24"/>
        </w:rPr>
        <w:t>)</w:t>
      </w:r>
    </w:p>
    <w:p w:rsidR="00186976" w:rsidRPr="00186976" w:rsidRDefault="00186976" w:rsidP="00186976">
      <w:pPr>
        <w:rPr>
          <w:rFonts w:ascii="Times New Roman" w:eastAsia="Times New Roman" w:hAnsi="Times New Roman"/>
          <w:szCs w:val="24"/>
        </w:rPr>
      </w:pPr>
      <w:r w:rsidRPr="00186976">
        <w:rPr>
          <w:rFonts w:eastAsia="Times New Roman" w:cs="Arial"/>
          <w:szCs w:val="24"/>
        </w:rPr>
        <w:t>           C.       </w:t>
      </w:r>
      <w:hyperlink r:id="rId172" w:history="1">
        <w:r w:rsidRPr="00186976">
          <w:rPr>
            <w:rFonts w:eastAsia="Times New Roman" w:cs="Arial"/>
            <w:b/>
            <w:bCs/>
            <w:color w:val="0000FF"/>
            <w:szCs w:val="24"/>
            <w:u w:val="single"/>
          </w:rPr>
          <w:t>Intro Letter to Maurice Blackburn dated 8 May 2017</w:t>
        </w:r>
      </w:hyperlink>
    </w:p>
    <w:p w:rsidR="00186976" w:rsidRPr="00186976" w:rsidRDefault="00186976" w:rsidP="00186976">
      <w:pPr>
        <w:rPr>
          <w:rFonts w:ascii="Times New Roman" w:eastAsia="Times New Roman" w:hAnsi="Times New Roman"/>
          <w:szCs w:val="24"/>
        </w:rPr>
      </w:pPr>
      <w:r w:rsidRPr="00186976">
        <w:rPr>
          <w:rFonts w:eastAsia="Times New Roman" w:cs="Arial"/>
          <w:szCs w:val="24"/>
        </w:rPr>
        <w:t xml:space="preserve">           D.       </w:t>
      </w:r>
      <w:hyperlink r:id="rId173" w:history="1">
        <w:r w:rsidRPr="00186976">
          <w:rPr>
            <w:rFonts w:eastAsia="Times New Roman" w:cs="Arial"/>
            <w:b/>
            <w:bCs/>
            <w:color w:val="0000FF"/>
            <w:szCs w:val="24"/>
            <w:u w:val="single"/>
            <w:shd w:val="clear" w:color="auto" w:fill="CCFFCC"/>
          </w:rPr>
          <w:t>Submission Letter to Maurice Blackburn dated 8 May 2017</w:t>
        </w:r>
      </w:hyperlink>
      <w:r w:rsidRPr="00186976">
        <w:rPr>
          <w:rFonts w:eastAsia="Times New Roman" w:cs="Arial"/>
          <w:szCs w:val="24"/>
        </w:rPr>
        <w:t xml:space="preserve"> </w:t>
      </w:r>
    </w:p>
    <w:p w:rsidR="00186976" w:rsidRPr="00186976" w:rsidRDefault="00186976" w:rsidP="00186976">
      <w:pPr>
        <w:rPr>
          <w:rFonts w:ascii="Times New Roman" w:eastAsia="Times New Roman" w:hAnsi="Times New Roman"/>
          <w:szCs w:val="24"/>
        </w:rPr>
      </w:pPr>
      <w:r w:rsidRPr="00186976">
        <w:rPr>
          <w:rFonts w:eastAsia="Times New Roman" w:cs="Arial"/>
          <w:szCs w:val="24"/>
        </w:rPr>
        <w:t>           E.       </w:t>
      </w:r>
      <w:hyperlink r:id="rId174" w:history="1">
        <w:r w:rsidRPr="00186976">
          <w:rPr>
            <w:rFonts w:eastAsia="Times New Roman" w:cs="Arial"/>
            <w:b/>
            <w:bCs/>
            <w:color w:val="0000FF"/>
            <w:szCs w:val="24"/>
            <w:u w:val="single"/>
          </w:rPr>
          <w:t>Second Letter to Maurice Blackburn dated 25 June 2017</w:t>
        </w:r>
      </w:hyperlink>
      <w:r w:rsidRPr="00186976">
        <w:rPr>
          <w:rFonts w:eastAsia="Times New Roman" w:cs="Arial"/>
          <w:szCs w:val="24"/>
        </w:rPr>
        <w:t>  E. 1. (</w:t>
      </w:r>
      <w:hyperlink r:id="rId175" w:history="1">
        <w:r w:rsidRPr="00186976">
          <w:rPr>
            <w:rFonts w:eastAsia="Times New Roman" w:cs="Arial"/>
            <w:b/>
            <w:bCs/>
            <w:color w:val="0000FF"/>
            <w:szCs w:val="24"/>
            <w:u w:val="single"/>
            <w:shd w:val="clear" w:color="auto" w:fill="CCFFCC"/>
          </w:rPr>
          <w:t xml:space="preserve">Maurice Blackburn response letter dated 14 </w:t>
        </w:r>
      </w:hyperlink>
      <w:hyperlink r:id="rId176" w:history="1">
        <w:r w:rsidRPr="00186976">
          <w:rPr>
            <w:rFonts w:eastAsia="Times New Roman" w:cs="Arial"/>
            <w:b/>
            <w:bCs/>
            <w:color w:val="0000FF"/>
            <w:szCs w:val="24"/>
            <w:u w:val="single"/>
            <w:shd w:val="clear" w:color="auto" w:fill="CCFFCC"/>
          </w:rPr>
          <w:t>July 2017</w:t>
        </w:r>
      </w:hyperlink>
      <w:r w:rsidRPr="00186976">
        <w:rPr>
          <w:rFonts w:eastAsia="Times New Roman" w:cs="Arial"/>
          <w:b/>
          <w:bCs/>
          <w:szCs w:val="24"/>
        </w:rPr>
        <w:t xml:space="preserve"> ***</w:t>
      </w:r>
      <w:r w:rsidRPr="00186976">
        <w:rPr>
          <w:rFonts w:eastAsia="Times New Roman" w:cs="Arial"/>
          <w:szCs w:val="24"/>
        </w:rPr>
        <w:t>)</w:t>
      </w:r>
    </w:p>
    <w:p w:rsidR="00186976" w:rsidRPr="00186976" w:rsidRDefault="00186976" w:rsidP="00186976">
      <w:pPr>
        <w:rPr>
          <w:rFonts w:ascii="Times New Roman" w:eastAsia="Times New Roman" w:hAnsi="Times New Roman"/>
          <w:szCs w:val="24"/>
        </w:rPr>
      </w:pPr>
      <w:r w:rsidRPr="00186976">
        <w:rPr>
          <w:rFonts w:eastAsia="Times New Roman" w:cs="Arial"/>
          <w:szCs w:val="24"/>
        </w:rPr>
        <w:t xml:space="preserve">           F.      </w:t>
      </w:r>
      <w:r w:rsidRPr="00186976">
        <w:rPr>
          <w:rFonts w:eastAsia="Times New Roman" w:cs="Arial"/>
          <w:b/>
          <w:bCs/>
          <w:szCs w:val="24"/>
        </w:rPr>
        <w:t> </w:t>
      </w:r>
      <w:hyperlink r:id="rId177" w:history="1">
        <w:r w:rsidRPr="00186976">
          <w:rPr>
            <w:rFonts w:eastAsia="Times New Roman" w:cs="Arial"/>
            <w:b/>
            <w:bCs/>
            <w:color w:val="0000FF"/>
            <w:szCs w:val="24"/>
            <w:u w:val="single"/>
          </w:rPr>
          <w:t>Intro Letter to Nick Xenophon dated 1</w:t>
        </w:r>
      </w:hyperlink>
      <w:hyperlink r:id="rId178" w:history="1">
        <w:r w:rsidRPr="00186976">
          <w:rPr>
            <w:rFonts w:eastAsia="Times New Roman" w:cs="Arial"/>
            <w:b/>
            <w:bCs/>
            <w:color w:val="0000FF"/>
            <w:szCs w:val="24"/>
            <w:u w:val="single"/>
            <w:shd w:val="clear" w:color="auto" w:fill="FFFFFF"/>
          </w:rPr>
          <w:t>7 August 2017</w:t>
        </w:r>
      </w:hyperlink>
    </w:p>
    <w:p w:rsidR="00186976" w:rsidRPr="00186976" w:rsidRDefault="00186976" w:rsidP="00186976">
      <w:pPr>
        <w:rPr>
          <w:rFonts w:ascii="Times New Roman" w:eastAsia="Times New Roman" w:hAnsi="Times New Roman"/>
          <w:szCs w:val="24"/>
        </w:rPr>
      </w:pPr>
      <w:r w:rsidRPr="00186976">
        <w:rPr>
          <w:rFonts w:eastAsia="Times New Roman" w:cs="Arial"/>
          <w:b/>
          <w:bCs/>
          <w:szCs w:val="24"/>
          <w:shd w:val="clear" w:color="auto" w:fill="FFFFFF"/>
        </w:rPr>
        <w:t xml:space="preserve">           </w:t>
      </w:r>
      <w:r w:rsidRPr="00186976">
        <w:rPr>
          <w:rFonts w:eastAsia="Times New Roman" w:cs="Arial"/>
          <w:szCs w:val="24"/>
          <w:shd w:val="clear" w:color="auto" w:fill="FFFFFF"/>
        </w:rPr>
        <w:t>G</w:t>
      </w:r>
      <w:r w:rsidRPr="00186976">
        <w:rPr>
          <w:rFonts w:eastAsia="Times New Roman" w:cs="Arial"/>
          <w:b/>
          <w:bCs/>
          <w:szCs w:val="24"/>
          <w:shd w:val="clear" w:color="auto" w:fill="FFFFFF"/>
        </w:rPr>
        <w:t xml:space="preserve">.       </w:t>
      </w:r>
      <w:hyperlink r:id="rId179" w:history="1">
        <w:r w:rsidRPr="00186976">
          <w:rPr>
            <w:rFonts w:eastAsia="Times New Roman" w:cs="Arial"/>
            <w:b/>
            <w:bCs/>
            <w:color w:val="0000FF"/>
            <w:sz w:val="26"/>
            <w:szCs w:val="26"/>
            <w:u w:val="single"/>
            <w:shd w:val="clear" w:color="auto" w:fill="CCFFCC"/>
          </w:rPr>
          <w:t>Submission Letter to Nick Xenophon dated 17 August 2017</w:t>
        </w:r>
      </w:hyperlink>
      <w:r w:rsidRPr="00186976">
        <w:rPr>
          <w:rFonts w:eastAsia="Times New Roman" w:cs="Arial"/>
          <w:b/>
          <w:bCs/>
          <w:color w:val="000000"/>
          <w:sz w:val="26"/>
          <w:szCs w:val="26"/>
          <w:shd w:val="clear" w:color="auto" w:fill="FFFFFF"/>
        </w:rPr>
        <w:t xml:space="preserve"> </w:t>
      </w:r>
      <w:r w:rsidRPr="00186976">
        <w:rPr>
          <w:rFonts w:eastAsia="Times New Roman" w:cs="Arial"/>
          <w:szCs w:val="24"/>
          <w:shd w:val="clear" w:color="auto" w:fill="FFFFFF"/>
        </w:rPr>
        <w:t> G</w:t>
      </w:r>
      <w:r w:rsidRPr="00186976">
        <w:rPr>
          <w:rFonts w:eastAsia="Times New Roman" w:cs="Arial"/>
          <w:b/>
          <w:bCs/>
          <w:szCs w:val="24"/>
          <w:shd w:val="clear" w:color="auto" w:fill="FFFFFF"/>
        </w:rPr>
        <w:t>.</w:t>
      </w:r>
      <w:r w:rsidRPr="00186976">
        <w:rPr>
          <w:rFonts w:eastAsia="Times New Roman" w:cs="Arial"/>
          <w:szCs w:val="24"/>
          <w:shd w:val="clear" w:color="auto" w:fill="FFFFFF"/>
        </w:rPr>
        <w:t>1.</w:t>
      </w:r>
      <w:r w:rsidRPr="00186976">
        <w:rPr>
          <w:rFonts w:eastAsia="Times New Roman" w:cs="Arial"/>
          <w:b/>
          <w:bCs/>
          <w:szCs w:val="24"/>
          <w:shd w:val="clear" w:color="auto" w:fill="FFFFFF"/>
        </w:rPr>
        <w:t xml:space="preserve"> </w:t>
      </w:r>
      <w:r w:rsidRPr="00186976">
        <w:rPr>
          <w:rFonts w:eastAsia="Times New Roman" w:cs="Arial"/>
          <w:szCs w:val="24"/>
          <w:shd w:val="clear" w:color="auto" w:fill="FFFFFF"/>
        </w:rPr>
        <w:t>(</w:t>
      </w:r>
      <w:hyperlink r:id="rId180" w:history="1">
        <w:r w:rsidRPr="00186976">
          <w:rPr>
            <w:rFonts w:eastAsia="Times New Roman" w:cs="Arial"/>
            <w:b/>
            <w:bCs/>
            <w:color w:val="0000FF"/>
            <w:szCs w:val="24"/>
            <w:u w:val="single"/>
            <w:shd w:val="clear" w:color="auto" w:fill="FFFFFF"/>
          </w:rPr>
          <w:t xml:space="preserve">Response email from Nick Xenophon Team sent 1 Sept 2017) </w:t>
        </w:r>
      </w:hyperlink>
    </w:p>
    <w:p w:rsidR="00186976" w:rsidRPr="00186976" w:rsidRDefault="00186976" w:rsidP="00186976">
      <w:pPr>
        <w:spacing w:before="165"/>
        <w:rPr>
          <w:rFonts w:ascii="Times New Roman" w:eastAsia="Times New Roman" w:hAnsi="Times New Roman"/>
          <w:szCs w:val="24"/>
        </w:rPr>
      </w:pPr>
      <w:r w:rsidRPr="00186976">
        <w:rPr>
          <w:rFonts w:eastAsia="Times New Roman" w:cs="Arial"/>
          <w:szCs w:val="24"/>
        </w:rPr>
        <w:t xml:space="preserve">The ten letters in (iv) above evidences why the proposed </w:t>
      </w:r>
      <w:r w:rsidRPr="00186976">
        <w:rPr>
          <w:rFonts w:eastAsia="Times New Roman" w:cs="Arial"/>
          <w:i/>
          <w:iCs/>
          <w:szCs w:val="24"/>
        </w:rPr>
        <w:t>Four Corners</w:t>
      </w:r>
      <w:r w:rsidRPr="00186976">
        <w:rPr>
          <w:rFonts w:eastAsia="Times New Roman" w:cs="Arial"/>
          <w:szCs w:val="24"/>
        </w:rPr>
        <w:t xml:space="preserve"> programme is titled '</w:t>
      </w:r>
      <w:r w:rsidRPr="00186976">
        <w:rPr>
          <w:rFonts w:eastAsia="Times New Roman" w:cs="Arial"/>
          <w:i/>
          <w:iCs/>
          <w:szCs w:val="24"/>
        </w:rPr>
        <w:t>Nobody Cares in a Christian Country</w:t>
      </w:r>
      <w:r w:rsidRPr="00186976">
        <w:rPr>
          <w:rFonts w:eastAsia="Times New Roman" w:cs="Arial"/>
          <w:szCs w:val="24"/>
        </w:rPr>
        <w:t xml:space="preserve">' because the </w:t>
      </w:r>
      <w:hyperlink r:id="rId181" w:history="1">
        <w:r w:rsidRPr="00186976">
          <w:rPr>
            <w:rFonts w:eastAsia="Times New Roman" w:cs="Arial"/>
            <w:b/>
            <w:bCs/>
            <w:color w:val="0000FF"/>
            <w:szCs w:val="24"/>
            <w:u w:val="single"/>
            <w:shd w:val="clear" w:color="auto" w:fill="FFFFFF"/>
          </w:rPr>
          <w:t>Writer</w:t>
        </w:r>
      </w:hyperlink>
      <w:r w:rsidRPr="00186976">
        <w:rPr>
          <w:rFonts w:eastAsia="Times New Roman" w:cs="Arial"/>
          <w:b/>
          <w:bCs/>
          <w:szCs w:val="24"/>
          <w:shd w:val="clear" w:color="auto" w:fill="FFFFFF"/>
        </w:rPr>
        <w:t xml:space="preserve"> </w:t>
      </w:r>
      <w:r w:rsidRPr="00186976">
        <w:rPr>
          <w:rFonts w:eastAsia="Times New Roman" w:cs="Arial"/>
          <w:szCs w:val="24"/>
        </w:rPr>
        <w:t xml:space="preserve">initially approached </w:t>
      </w:r>
      <w:hyperlink r:id="rId182" w:history="1">
        <w:r w:rsidRPr="00186976">
          <w:rPr>
            <w:rFonts w:eastAsia="Times New Roman" w:cs="Arial"/>
            <w:b/>
            <w:bCs/>
            <w:color w:val="0000FF"/>
            <w:szCs w:val="24"/>
            <w:u w:val="single"/>
          </w:rPr>
          <w:t>Australia's primary Financial Services regulator</w:t>
        </w:r>
      </w:hyperlink>
      <w:r w:rsidRPr="00186976">
        <w:rPr>
          <w:rFonts w:eastAsia="Times New Roman" w:cs="Arial"/>
          <w:b/>
          <w:bCs/>
          <w:szCs w:val="24"/>
        </w:rPr>
        <w:t>/</w:t>
      </w:r>
      <w:hyperlink r:id="rId183" w:history="1">
        <w:r w:rsidRPr="00186976">
          <w:rPr>
            <w:rFonts w:eastAsia="Times New Roman" w:cs="Arial"/>
            <w:b/>
            <w:bCs/>
            <w:color w:val="0000FF"/>
            <w:szCs w:val="24"/>
            <w:u w:val="single"/>
          </w:rPr>
          <w:t>Principal Regulator of the Payments System</w:t>
        </w:r>
      </w:hyperlink>
      <w:r w:rsidRPr="00186976">
        <w:rPr>
          <w:rFonts w:eastAsia="Times New Roman" w:cs="Arial"/>
          <w:szCs w:val="24"/>
        </w:rPr>
        <w:t xml:space="preserve">, then two Class Action law firms, then an esteemed Senator about the unfortunate plight of many Australian Credit Cardholders with inadequate </w:t>
      </w:r>
      <w:hyperlink r:id="rId184" w:history="1">
        <w:r w:rsidRPr="00186976">
          <w:rPr>
            <w:rFonts w:eastAsia="Times New Roman" w:cs="Arial"/>
            <w:b/>
            <w:bCs/>
            <w:color w:val="0000FF"/>
            <w:szCs w:val="24"/>
            <w:u w:val="single"/>
          </w:rPr>
          <w:t>Financial Literacy Capacity</w:t>
        </w:r>
      </w:hyperlink>
      <w:r w:rsidRPr="00186976">
        <w:rPr>
          <w:rFonts w:eastAsia="Times New Roman" w:cs="Arial"/>
          <w:szCs w:val="24"/>
        </w:rPr>
        <w:t xml:space="preserve">.  But the </w:t>
      </w:r>
      <w:hyperlink r:id="rId185" w:history="1">
        <w:r w:rsidRPr="00186976">
          <w:rPr>
            <w:rFonts w:eastAsia="Times New Roman" w:cs="Arial"/>
            <w:b/>
            <w:bCs/>
            <w:color w:val="0000FF"/>
            <w:szCs w:val="24"/>
            <w:u w:val="single"/>
            <w:shd w:val="clear" w:color="auto" w:fill="FFFFFF"/>
          </w:rPr>
          <w:t>Writer</w:t>
        </w:r>
      </w:hyperlink>
      <w:r w:rsidRPr="00186976">
        <w:rPr>
          <w:rFonts w:eastAsia="Times New Roman" w:cs="Arial"/>
          <w:b/>
          <w:bCs/>
          <w:szCs w:val="24"/>
          <w:shd w:val="clear" w:color="auto" w:fill="FFFFFF"/>
        </w:rPr>
        <w:t xml:space="preserve"> </w:t>
      </w:r>
      <w:r w:rsidRPr="00186976">
        <w:rPr>
          <w:rFonts w:eastAsia="Times New Roman" w:cs="Arial"/>
          <w:i/>
          <w:iCs/>
          <w:szCs w:val="24"/>
        </w:rPr>
        <w:t>"drew up blanks"</w:t>
      </w:r>
      <w:r w:rsidRPr="00186976">
        <w:rPr>
          <w:rFonts w:eastAsia="Times New Roman" w:cs="Arial"/>
          <w:szCs w:val="24"/>
        </w:rPr>
        <w:t>.</w:t>
      </w:r>
    </w:p>
    <w:p w:rsidR="00186976" w:rsidRPr="00186976" w:rsidRDefault="00186976" w:rsidP="00186976">
      <w:pPr>
        <w:spacing w:before="195"/>
        <w:rPr>
          <w:rFonts w:ascii="Times New Roman" w:eastAsia="Times New Roman" w:hAnsi="Times New Roman"/>
          <w:szCs w:val="24"/>
        </w:rPr>
      </w:pPr>
      <w:r w:rsidRPr="00186976">
        <w:rPr>
          <w:rFonts w:ascii="Times New Roman" w:eastAsia="Times New Roman" w:hAnsi="Times New Roman"/>
          <w:szCs w:val="24"/>
        </w:rPr>
        <w:t> </w:t>
      </w:r>
    </w:p>
    <w:p w:rsidR="00186976" w:rsidRPr="00186976" w:rsidRDefault="00186976" w:rsidP="00186976">
      <w:pPr>
        <w:spacing w:before="225"/>
        <w:ind w:left="750" w:hanging="750"/>
        <w:rPr>
          <w:rFonts w:ascii="Times New Roman" w:eastAsia="Times New Roman" w:hAnsi="Times New Roman"/>
          <w:szCs w:val="24"/>
        </w:rPr>
      </w:pPr>
      <w:r w:rsidRPr="00186976">
        <w:rPr>
          <w:rFonts w:eastAsia="Times New Roman" w:cs="Arial"/>
          <w:b/>
          <w:bCs/>
          <w:szCs w:val="24"/>
          <w:shd w:val="clear" w:color="auto" w:fill="FFFFFF"/>
        </w:rPr>
        <w:t xml:space="preserve">7.         Labor's </w:t>
      </w:r>
      <w:r w:rsidRPr="00186976">
        <w:rPr>
          <w:rFonts w:eastAsia="Times New Roman" w:cs="Arial"/>
          <w:b/>
          <w:bCs/>
          <w:szCs w:val="24"/>
        </w:rPr>
        <w:t xml:space="preserve">sought-after </w:t>
      </w:r>
      <w:hyperlink r:id="rId186" w:history="1">
        <w:r w:rsidRPr="00186976">
          <w:rPr>
            <w:rFonts w:eastAsia="Times New Roman" w:cs="Arial"/>
            <w:b/>
            <w:bCs/>
            <w:color w:val="000000"/>
            <w:sz w:val="26"/>
            <w:szCs w:val="26"/>
            <w:u w:val="single"/>
            <w:shd w:val="clear" w:color="auto" w:fill="FFFFFF"/>
          </w:rPr>
          <w:t>Royal Commission</w:t>
        </w:r>
      </w:hyperlink>
      <w:r w:rsidRPr="00186976">
        <w:rPr>
          <w:rFonts w:eastAsia="Times New Roman" w:cs="Arial"/>
          <w:b/>
          <w:bCs/>
          <w:sz w:val="26"/>
          <w:szCs w:val="26"/>
          <w:shd w:val="clear" w:color="auto" w:fill="FFFFFF"/>
        </w:rPr>
        <w:t xml:space="preserve"> into the </w:t>
      </w:r>
      <w:hyperlink r:id="rId187" w:history="1">
        <w:r w:rsidRPr="00186976">
          <w:rPr>
            <w:rFonts w:eastAsia="Times New Roman" w:cs="Arial"/>
            <w:b/>
            <w:bCs/>
            <w:color w:val="000000"/>
            <w:szCs w:val="24"/>
            <w:u w:val="single"/>
          </w:rPr>
          <w:t>Financial Services Industry</w:t>
        </w:r>
      </w:hyperlink>
      <w:r w:rsidRPr="00186976">
        <w:rPr>
          <w:rFonts w:eastAsia="Times New Roman" w:cs="Arial"/>
          <w:b/>
          <w:bCs/>
          <w:szCs w:val="24"/>
        </w:rPr>
        <w:t xml:space="preserve"> </w:t>
      </w:r>
      <w:r w:rsidRPr="00186976">
        <w:rPr>
          <w:rFonts w:eastAsia="Times New Roman" w:cs="Arial"/>
          <w:b/>
          <w:bCs/>
          <w:sz w:val="26"/>
          <w:szCs w:val="26"/>
          <w:shd w:val="clear" w:color="auto" w:fill="FFFFFF"/>
        </w:rPr>
        <w:t xml:space="preserve">is bereft of any 'terms of reference'.  Yet Labor asserts that the Royal Commissioners would deliver a robust written report to the Lower House of Federal Parliament within two years at a cost of $53 million  -  No terms of </w:t>
      </w:r>
      <w:r w:rsidRPr="00186976">
        <w:rPr>
          <w:rFonts w:eastAsia="Times New Roman" w:cs="Arial"/>
          <w:b/>
          <w:bCs/>
          <w:sz w:val="26"/>
          <w:szCs w:val="26"/>
          <w:shd w:val="clear" w:color="auto" w:fill="FFFFFF"/>
        </w:rPr>
        <w:lastRenderedPageBreak/>
        <w:t xml:space="preserve">reference, yet an undertaking to deliver in two years @ $53m a </w:t>
      </w:r>
      <w:hyperlink r:id="rId188" w:history="1">
        <w:r w:rsidRPr="00186976">
          <w:rPr>
            <w:rFonts w:eastAsia="Times New Roman" w:cs="Arial"/>
            <w:b/>
            <w:bCs/>
            <w:color w:val="000000"/>
            <w:sz w:val="26"/>
            <w:szCs w:val="26"/>
            <w:u w:val="single"/>
            <w:shd w:val="clear" w:color="auto" w:fill="FFFFFF"/>
          </w:rPr>
          <w:t>Royal Commission</w:t>
        </w:r>
      </w:hyperlink>
      <w:r w:rsidRPr="00186976">
        <w:rPr>
          <w:rFonts w:eastAsia="Times New Roman" w:cs="Arial"/>
          <w:b/>
          <w:bCs/>
          <w:sz w:val="26"/>
          <w:szCs w:val="26"/>
          <w:shd w:val="clear" w:color="auto" w:fill="FFFFFF"/>
        </w:rPr>
        <w:t xml:space="preserve"> into the </w:t>
      </w:r>
      <w:hyperlink r:id="rId189" w:history="1">
        <w:r w:rsidRPr="00186976">
          <w:rPr>
            <w:rFonts w:eastAsia="Times New Roman" w:cs="Arial"/>
            <w:b/>
            <w:bCs/>
            <w:color w:val="000000"/>
            <w:szCs w:val="24"/>
            <w:u w:val="single"/>
          </w:rPr>
          <w:t>Financial Services Industry</w:t>
        </w:r>
      </w:hyperlink>
      <w:r w:rsidRPr="00186976">
        <w:rPr>
          <w:rFonts w:eastAsia="Times New Roman" w:cs="Arial"/>
          <w:b/>
          <w:bCs/>
          <w:sz w:val="26"/>
          <w:szCs w:val="26"/>
          <w:shd w:val="clear" w:color="auto" w:fill="FFFFFF"/>
        </w:rPr>
        <w:t xml:space="preserve"> is an unfortunate indictment of the capacity of the Party in Opposition, under our Two Party System, to be able to obtain requisite information</w:t>
      </w:r>
    </w:p>
    <w:p w:rsidR="00186976" w:rsidRPr="00186976" w:rsidRDefault="00186976" w:rsidP="00186976">
      <w:pPr>
        <w:spacing w:before="90"/>
        <w:rPr>
          <w:rFonts w:ascii="Times New Roman" w:eastAsia="Times New Roman" w:hAnsi="Times New Roman"/>
          <w:szCs w:val="24"/>
        </w:rPr>
      </w:pPr>
      <w:r w:rsidRPr="00186976">
        <w:rPr>
          <w:rFonts w:eastAsia="Times New Roman" w:cs="Arial"/>
          <w:szCs w:val="24"/>
        </w:rPr>
        <w:t xml:space="preserve">The </w:t>
      </w:r>
      <w:hyperlink r:id="rId190" w:history="1">
        <w:r w:rsidRPr="00186976">
          <w:rPr>
            <w:rFonts w:eastAsia="Times New Roman" w:cs="Arial"/>
            <w:b/>
            <w:bCs/>
            <w:color w:val="0000FF"/>
            <w:szCs w:val="24"/>
            <w:u w:val="single"/>
            <w:shd w:val="clear" w:color="auto" w:fill="FFFFFF"/>
          </w:rPr>
          <w:t>Writer's</w:t>
        </w:r>
      </w:hyperlink>
      <w:r w:rsidRPr="00186976">
        <w:rPr>
          <w:rFonts w:eastAsia="Times New Roman" w:cs="Arial"/>
          <w:szCs w:val="24"/>
          <w:shd w:val="clear" w:color="auto" w:fill="FFFFFF"/>
        </w:rPr>
        <w:t xml:space="preserve"> Submission Letter to Nick Xenophon dated 17 Aug 2017 [</w:t>
      </w:r>
      <w:r w:rsidRPr="00186976">
        <w:rPr>
          <w:rFonts w:eastAsia="Times New Roman" w:cs="Arial"/>
          <w:szCs w:val="24"/>
        </w:rPr>
        <w:t>(</w:t>
      </w:r>
      <w:proofErr w:type="gramStart"/>
      <w:r w:rsidRPr="00186976">
        <w:rPr>
          <w:rFonts w:eastAsia="Times New Roman" w:cs="Arial"/>
          <w:szCs w:val="24"/>
        </w:rPr>
        <w:t>iv</w:t>
      </w:r>
      <w:proofErr w:type="gramEnd"/>
      <w:r w:rsidRPr="00186976">
        <w:rPr>
          <w:rFonts w:eastAsia="Times New Roman" w:cs="Arial"/>
          <w:szCs w:val="24"/>
        </w:rPr>
        <w:t>) G. above] explains that:</w:t>
      </w:r>
    </w:p>
    <w:p w:rsidR="00186976" w:rsidRPr="00186976" w:rsidRDefault="00186976" w:rsidP="00186976">
      <w:pPr>
        <w:spacing w:after="135"/>
        <w:rPr>
          <w:rFonts w:ascii="Times New Roman" w:eastAsia="Times New Roman" w:hAnsi="Times New Roman"/>
          <w:szCs w:val="24"/>
        </w:rPr>
      </w:pPr>
      <w:r w:rsidRPr="00186976">
        <w:rPr>
          <w:rFonts w:eastAsia="Times New Roman" w:cs="Arial"/>
          <w:szCs w:val="24"/>
        </w:rPr>
        <w:t xml:space="preserve">A </w:t>
      </w:r>
      <w:hyperlink r:id="rId191" w:history="1">
        <w:r w:rsidRPr="00186976">
          <w:rPr>
            <w:rFonts w:eastAsia="Times New Roman" w:cs="Arial"/>
            <w:b/>
            <w:bCs/>
            <w:color w:val="0000FF"/>
            <w:sz w:val="26"/>
            <w:szCs w:val="26"/>
            <w:u w:val="single"/>
            <w:shd w:val="clear" w:color="auto" w:fill="FFFFFF"/>
          </w:rPr>
          <w:t>Royal Commission</w:t>
        </w:r>
      </w:hyperlink>
      <w:r w:rsidRPr="00186976">
        <w:rPr>
          <w:rFonts w:eastAsia="Times New Roman" w:cs="Arial"/>
          <w:sz w:val="26"/>
          <w:szCs w:val="26"/>
          <w:shd w:val="clear" w:color="auto" w:fill="FFFFFF"/>
        </w:rPr>
        <w:t xml:space="preserve"> into many facets of the </w:t>
      </w:r>
      <w:hyperlink r:id="rId192" w:history="1">
        <w:r w:rsidRPr="00186976">
          <w:rPr>
            <w:rFonts w:eastAsia="Times New Roman" w:cs="Arial"/>
            <w:b/>
            <w:bCs/>
            <w:color w:val="0000FF"/>
            <w:szCs w:val="24"/>
            <w:u w:val="single"/>
          </w:rPr>
          <w:t>Financial Services Industry</w:t>
        </w:r>
      </w:hyperlink>
      <w:r w:rsidRPr="00186976">
        <w:rPr>
          <w:rFonts w:eastAsia="Times New Roman" w:cs="Arial"/>
          <w:sz w:val="26"/>
          <w:szCs w:val="26"/>
          <w:shd w:val="clear" w:color="auto" w:fill="FFFFFF"/>
        </w:rPr>
        <w:t xml:space="preserve"> as </w:t>
      </w:r>
      <w:hyperlink r:id="rId193" w:history="1">
        <w:r w:rsidRPr="00186976">
          <w:rPr>
            <w:rFonts w:eastAsia="Times New Roman" w:cs="Arial"/>
            <w:b/>
            <w:bCs/>
            <w:color w:val="0000FF"/>
            <w:sz w:val="26"/>
            <w:szCs w:val="26"/>
            <w:u w:val="single"/>
            <w:shd w:val="clear" w:color="auto" w:fill="FFFFFF"/>
          </w:rPr>
          <w:t>proposed by the Federal Labor Party</w:t>
        </w:r>
      </w:hyperlink>
      <w:r w:rsidRPr="00186976">
        <w:rPr>
          <w:rFonts w:eastAsia="Times New Roman" w:cs="Arial"/>
          <w:sz w:val="26"/>
          <w:szCs w:val="26"/>
          <w:shd w:val="clear" w:color="auto" w:fill="FFFFFF"/>
        </w:rPr>
        <w:t xml:space="preserve">, would take at least four years to table to Federal Parliament and cost several multiples of the forecast $53 million, as the Commissioners investigated </w:t>
      </w:r>
      <w:hyperlink r:id="rId194" w:history="1">
        <w:r w:rsidRPr="00186976">
          <w:rPr>
            <w:rFonts w:eastAsia="Times New Roman" w:cs="Arial"/>
            <w:b/>
            <w:bCs/>
            <w:color w:val="0000FF"/>
            <w:sz w:val="26"/>
            <w:szCs w:val="26"/>
            <w:u w:val="single"/>
            <w:shd w:val="clear" w:color="auto" w:fill="FFFFFF"/>
          </w:rPr>
          <w:t>3</w:t>
        </w:r>
      </w:hyperlink>
      <w:hyperlink r:id="rId195" w:history="1">
        <w:r w:rsidRPr="00186976">
          <w:rPr>
            <w:rFonts w:eastAsia="Times New Roman" w:cs="Arial"/>
            <w:b/>
            <w:bCs/>
            <w:color w:val="0000FF"/>
            <w:szCs w:val="24"/>
            <w:u w:val="single"/>
          </w:rPr>
          <w:t>00 circa Products and Services delivered by 130 approx. large companies that employ 500,000 staff</w:t>
        </w:r>
        <w:r w:rsidRPr="00186976">
          <w:rPr>
            <w:rFonts w:eastAsia="Times New Roman" w:cs="Arial"/>
            <w:b/>
            <w:bCs/>
            <w:color w:val="0000FF"/>
            <w:sz w:val="26"/>
            <w:szCs w:val="26"/>
            <w:u w:val="single"/>
            <w:shd w:val="clear" w:color="auto" w:fill="FFFFFF"/>
          </w:rPr>
          <w:t xml:space="preserve"> </w:t>
        </w:r>
        <w:r w:rsidRPr="00186976">
          <w:rPr>
            <w:rFonts w:eastAsia="Times New Roman" w:cs="Arial"/>
            <w:b/>
            <w:bCs/>
            <w:i/>
            <w:iCs/>
            <w:color w:val="0000FF"/>
            <w:sz w:val="26"/>
            <w:szCs w:val="26"/>
            <w:u w:val="single"/>
            <w:shd w:val="clear" w:color="auto" w:fill="FFFFFF"/>
          </w:rPr>
          <w:t>circa</w:t>
        </w:r>
        <w:r w:rsidRPr="00186976">
          <w:rPr>
            <w:rFonts w:eastAsia="Times New Roman" w:cs="Arial"/>
            <w:b/>
            <w:bCs/>
            <w:color w:val="0000FF"/>
            <w:sz w:val="26"/>
            <w:szCs w:val="26"/>
            <w:u w:val="single"/>
            <w:shd w:val="clear" w:color="auto" w:fill="FFFFFF"/>
          </w:rPr>
          <w:t xml:space="preserve"> in the </w:t>
        </w:r>
        <w:r w:rsidRPr="00186976">
          <w:rPr>
            <w:rFonts w:eastAsia="Times New Roman" w:cs="Arial"/>
            <w:b/>
            <w:bCs/>
            <w:color w:val="0000FF"/>
            <w:szCs w:val="24"/>
            <w:u w:val="single"/>
          </w:rPr>
          <w:t>Financial Services Industry</w:t>
        </w:r>
      </w:hyperlink>
      <w:r w:rsidRPr="00186976">
        <w:rPr>
          <w:rFonts w:eastAsia="Times New Roman" w:cs="Arial"/>
          <w:sz w:val="26"/>
          <w:szCs w:val="26"/>
          <w:shd w:val="clear" w:color="auto" w:fill="FFFFFF"/>
        </w:rPr>
        <w:t xml:space="preserve">, many of which, particularly within </w:t>
      </w:r>
      <w:hyperlink r:id="rId196" w:history="1">
        <w:r w:rsidRPr="00186976">
          <w:rPr>
            <w:rFonts w:eastAsia="Times New Roman" w:cs="Arial"/>
            <w:b/>
            <w:bCs/>
            <w:color w:val="0000FF"/>
            <w:szCs w:val="24"/>
            <w:u w:val="single"/>
            <w:shd w:val="clear" w:color="auto" w:fill="FFFFFF"/>
          </w:rPr>
          <w:t>Credit Card Products</w:t>
        </w:r>
      </w:hyperlink>
      <w:r w:rsidRPr="00186976">
        <w:rPr>
          <w:rFonts w:eastAsia="Times New Roman" w:cs="Arial"/>
          <w:szCs w:val="24"/>
          <w:shd w:val="clear" w:color="auto" w:fill="FFFFFF"/>
        </w:rPr>
        <w:t xml:space="preserve">, </w:t>
      </w:r>
      <w:r w:rsidRPr="00186976">
        <w:rPr>
          <w:rFonts w:eastAsia="Times New Roman" w:cs="Arial"/>
          <w:sz w:val="26"/>
          <w:szCs w:val="26"/>
          <w:shd w:val="clear" w:color="auto" w:fill="FFFFFF"/>
        </w:rPr>
        <w:t xml:space="preserve">are highly differentiated. There would be very little of </w:t>
      </w:r>
      <w:r w:rsidRPr="00186976">
        <w:rPr>
          <w:rFonts w:eastAsia="Times New Roman" w:cs="Arial"/>
          <w:i/>
          <w:iCs/>
          <w:sz w:val="26"/>
          <w:szCs w:val="26"/>
          <w:shd w:val="clear" w:color="auto" w:fill="FFFFFF"/>
        </w:rPr>
        <w:t xml:space="preserve">'comparing apples with apples' </w:t>
      </w:r>
      <w:r w:rsidRPr="00186976">
        <w:rPr>
          <w:rFonts w:eastAsia="Times New Roman" w:cs="Arial"/>
          <w:sz w:val="26"/>
          <w:szCs w:val="26"/>
          <w:shd w:val="clear" w:color="auto" w:fill="FFFFFF"/>
        </w:rPr>
        <w:t>to determine what is</w:t>
      </w:r>
      <w:r w:rsidRPr="00186976">
        <w:rPr>
          <w:rFonts w:eastAsia="Times New Roman" w:cs="Arial"/>
          <w:i/>
          <w:iCs/>
          <w:sz w:val="26"/>
          <w:szCs w:val="26"/>
          <w:shd w:val="clear" w:color="auto" w:fill="FFFFFF"/>
        </w:rPr>
        <w:t xml:space="preserve"> "...</w:t>
      </w:r>
      <w:r w:rsidRPr="00186976">
        <w:rPr>
          <w:rFonts w:eastAsia="Times New Roman" w:cs="Arial"/>
          <w:sz w:val="26"/>
          <w:szCs w:val="26"/>
        </w:rPr>
        <w:t>illegal and unethical behaviour and how the financial services industry institutions understood and gave effect to their duty of care to consumers</w:t>
      </w:r>
      <w:r w:rsidRPr="00186976">
        <w:rPr>
          <w:rFonts w:eastAsia="Times New Roman" w:cs="Arial"/>
          <w:sz w:val="26"/>
          <w:szCs w:val="26"/>
          <w:shd w:val="clear" w:color="auto" w:fill="FFFFFF"/>
        </w:rPr>
        <w:t xml:space="preserve">." </w:t>
      </w:r>
    </w:p>
    <w:p w:rsidR="00186976" w:rsidRPr="00186976" w:rsidRDefault="00186976" w:rsidP="00186976">
      <w:pPr>
        <w:spacing w:before="135" w:after="135"/>
        <w:rPr>
          <w:rFonts w:ascii="Times New Roman" w:eastAsia="Times New Roman" w:hAnsi="Times New Roman"/>
          <w:szCs w:val="24"/>
        </w:rPr>
      </w:pPr>
      <w:r w:rsidRPr="00186976">
        <w:rPr>
          <w:rFonts w:eastAsia="Times New Roman" w:cs="Arial"/>
          <w:szCs w:val="24"/>
        </w:rPr>
        <w:t xml:space="preserve">Merely considering the banks, there are </w:t>
      </w:r>
      <w:hyperlink r:id="rId197" w:history="1">
        <w:r w:rsidRPr="00186976">
          <w:rPr>
            <w:rFonts w:eastAsia="Times New Roman" w:cs="Arial"/>
            <w:b/>
            <w:bCs/>
            <w:color w:val="0000FF"/>
            <w:szCs w:val="24"/>
            <w:u w:val="single"/>
          </w:rPr>
          <w:t xml:space="preserve">37 Australian-owned banks, nine foreign-owned subsidiary banks and another 35 </w:t>
        </w:r>
        <w:r w:rsidRPr="00186976">
          <w:rPr>
            <w:rFonts w:eastAsia="Times New Roman" w:cs="Arial"/>
            <w:b/>
            <w:bCs/>
            <w:i/>
            <w:iCs/>
            <w:color w:val="0000FF"/>
            <w:szCs w:val="24"/>
            <w:u w:val="single"/>
          </w:rPr>
          <w:t>circa</w:t>
        </w:r>
        <w:r w:rsidRPr="00186976">
          <w:rPr>
            <w:rFonts w:eastAsia="Times New Roman" w:cs="Arial"/>
            <w:b/>
            <w:bCs/>
            <w:color w:val="0000FF"/>
            <w:szCs w:val="24"/>
            <w:u w:val="single"/>
          </w:rPr>
          <w:t xml:space="preserve"> branches of foreign banks</w:t>
        </w:r>
      </w:hyperlink>
      <w:r w:rsidRPr="00186976">
        <w:rPr>
          <w:rFonts w:eastAsia="Times New Roman" w:cs="Arial"/>
          <w:szCs w:val="24"/>
        </w:rPr>
        <w:t xml:space="preserve"> that collectively provide 200 </w:t>
      </w:r>
      <w:r w:rsidRPr="00186976">
        <w:rPr>
          <w:rFonts w:eastAsia="Times New Roman" w:cs="Arial"/>
          <w:i/>
          <w:iCs/>
          <w:szCs w:val="24"/>
        </w:rPr>
        <w:t>circa</w:t>
      </w:r>
      <w:r w:rsidRPr="00186976">
        <w:rPr>
          <w:rFonts w:eastAsia="Times New Roman" w:cs="Arial"/>
          <w:szCs w:val="24"/>
        </w:rPr>
        <w:t xml:space="preserve"> banking Products and Services in Australia.  Looking in isolation at only one of the </w:t>
      </w:r>
      <w:hyperlink r:id="rId198" w:history="1">
        <w:r w:rsidRPr="00186976">
          <w:rPr>
            <w:rFonts w:eastAsia="Times New Roman" w:cs="Arial"/>
            <w:b/>
            <w:bCs/>
            <w:i/>
            <w:iCs/>
            <w:color w:val="0000FF"/>
            <w:szCs w:val="24"/>
            <w:u w:val="single"/>
          </w:rPr>
          <w:t>Four Pillars</w:t>
        </w:r>
      </w:hyperlink>
      <w:r w:rsidRPr="00186976">
        <w:rPr>
          <w:rFonts w:eastAsia="Times New Roman" w:cs="Arial"/>
          <w:szCs w:val="24"/>
        </w:rPr>
        <w:t xml:space="preserve">, </w:t>
      </w:r>
      <w:hyperlink r:id="rId199" w:history="1">
        <w:r w:rsidRPr="00186976">
          <w:rPr>
            <w:rFonts w:eastAsia="Times New Roman" w:cs="Arial"/>
            <w:b/>
            <w:bCs/>
            <w:color w:val="0000FF"/>
            <w:sz w:val="22"/>
            <w:szCs w:val="22"/>
            <w:u w:val="single"/>
          </w:rPr>
          <w:t>ANZ</w:t>
        </w:r>
        <w:r w:rsidRPr="00186976">
          <w:rPr>
            <w:rFonts w:eastAsia="Times New Roman" w:cs="Arial"/>
            <w:b/>
            <w:bCs/>
            <w:color w:val="0000FF"/>
            <w:szCs w:val="24"/>
            <w:u w:val="single"/>
          </w:rPr>
          <w:t> Bank with 50,152 employees (in 2015), under 7 Divisions, delivers approx. 200 Products and Services.</w:t>
        </w:r>
      </w:hyperlink>
    </w:p>
    <w:p w:rsidR="00186976" w:rsidRPr="00186976" w:rsidRDefault="00186976" w:rsidP="00186976">
      <w:pPr>
        <w:rPr>
          <w:rFonts w:ascii="Times New Roman" w:eastAsia="Times New Roman" w:hAnsi="Times New Roman"/>
          <w:szCs w:val="24"/>
        </w:rPr>
      </w:pPr>
      <w:hyperlink r:id="rId200" w:history="1">
        <w:r w:rsidRPr="00186976">
          <w:rPr>
            <w:rFonts w:eastAsia="Times New Roman" w:cs="Arial"/>
            <w:b/>
            <w:bCs/>
            <w:color w:val="0000FF"/>
            <w:szCs w:val="24"/>
            <w:u w:val="single"/>
            <w:shd w:val="clear" w:color="auto" w:fill="FFFFFF"/>
          </w:rPr>
          <w:t>Australia has had 133 Royal Commissions since 1902</w:t>
        </w:r>
      </w:hyperlink>
      <w:r w:rsidRPr="00186976">
        <w:rPr>
          <w:rFonts w:eastAsia="Times New Roman" w:cs="Arial"/>
          <w:szCs w:val="24"/>
          <w:shd w:val="clear" w:color="auto" w:fill="FFFFFF"/>
        </w:rPr>
        <w:t xml:space="preserve">, but none previously with the broad scope and density of matters to examine than that announced by the </w:t>
      </w:r>
      <w:hyperlink r:id="rId201" w:history="1">
        <w:r w:rsidRPr="00186976">
          <w:rPr>
            <w:rFonts w:eastAsia="Times New Roman" w:cs="Arial"/>
            <w:b/>
            <w:bCs/>
            <w:color w:val="0000FF"/>
            <w:szCs w:val="24"/>
            <w:u w:val="single"/>
            <w:shd w:val="clear" w:color="auto" w:fill="FFFFFF"/>
          </w:rPr>
          <w:t>Federal Labor Party in April 2016</w:t>
        </w:r>
      </w:hyperlink>
      <w:r w:rsidRPr="00186976">
        <w:rPr>
          <w:rFonts w:eastAsia="Times New Roman" w:cs="Arial"/>
          <w:szCs w:val="24"/>
          <w:shd w:val="clear" w:color="auto" w:fill="FFFFFF"/>
        </w:rPr>
        <w:t xml:space="preserve">.  </w:t>
      </w:r>
      <w:r w:rsidRPr="00186976">
        <w:rPr>
          <w:rFonts w:eastAsia="Times New Roman" w:cs="Arial"/>
          <w:szCs w:val="24"/>
        </w:rPr>
        <w:t xml:space="preserve">Previous </w:t>
      </w:r>
      <w:hyperlink r:id="rId202" w:history="1">
        <w:r w:rsidRPr="00186976">
          <w:rPr>
            <w:rFonts w:eastAsia="Times New Roman" w:cs="Arial"/>
            <w:b/>
            <w:bCs/>
            <w:color w:val="0000FF"/>
            <w:szCs w:val="24"/>
            <w:u w:val="single"/>
            <w:shd w:val="clear" w:color="auto" w:fill="FFFFFF"/>
          </w:rPr>
          <w:t>Royal Commissions</w:t>
        </w:r>
      </w:hyperlink>
      <w:r w:rsidRPr="00186976">
        <w:rPr>
          <w:rFonts w:eastAsia="Times New Roman" w:cs="Arial"/>
          <w:szCs w:val="24"/>
        </w:rPr>
        <w:t xml:space="preserve"> have been granted both time and budget extensions.  The more complexity in</w:t>
      </w:r>
      <w:r w:rsidRPr="00186976">
        <w:rPr>
          <w:rFonts w:eastAsia="Times New Roman" w:cs="Arial"/>
          <w:szCs w:val="24"/>
          <w:shd w:val="clear" w:color="auto" w:fill="FFFFFF"/>
        </w:rPr>
        <w:t xml:space="preserve"> the warranted terms of reference, the less likely that the </w:t>
      </w:r>
      <w:hyperlink r:id="rId203" w:history="1">
        <w:r w:rsidRPr="00186976">
          <w:rPr>
            <w:rFonts w:eastAsia="Times New Roman" w:cs="Arial"/>
            <w:b/>
            <w:bCs/>
            <w:color w:val="0000FF"/>
            <w:szCs w:val="24"/>
            <w:u w:val="single"/>
            <w:shd w:val="clear" w:color="auto" w:fill="FFFFFF"/>
          </w:rPr>
          <w:t>Royal Commission</w:t>
        </w:r>
      </w:hyperlink>
      <w:r w:rsidRPr="00186976">
        <w:rPr>
          <w:rFonts w:eastAsia="Times New Roman" w:cs="Arial"/>
          <w:b/>
          <w:bCs/>
          <w:szCs w:val="24"/>
          <w:shd w:val="clear" w:color="auto" w:fill="FFFFFF"/>
        </w:rPr>
        <w:t xml:space="preserve"> </w:t>
      </w:r>
      <w:r w:rsidRPr="00186976">
        <w:rPr>
          <w:rFonts w:eastAsia="Times New Roman" w:cs="Arial"/>
          <w:szCs w:val="24"/>
          <w:shd w:val="clear" w:color="auto" w:fill="FFFFFF"/>
        </w:rPr>
        <w:t>will -</w:t>
      </w:r>
    </w:p>
    <w:p w:rsidR="00186976" w:rsidRPr="00186976" w:rsidRDefault="00186976" w:rsidP="00186976">
      <w:pPr>
        <w:rPr>
          <w:rFonts w:ascii="Times New Roman" w:eastAsia="Times New Roman" w:hAnsi="Times New Roman"/>
          <w:szCs w:val="24"/>
        </w:rPr>
      </w:pPr>
      <w:r w:rsidRPr="00186976">
        <w:rPr>
          <w:rFonts w:eastAsia="Times New Roman" w:cs="Arial"/>
          <w:szCs w:val="24"/>
          <w:shd w:val="clear" w:color="auto" w:fill="FFFFFF"/>
        </w:rPr>
        <w:t>(</w:t>
      </w:r>
      <w:proofErr w:type="gramStart"/>
      <w:r w:rsidRPr="00186976">
        <w:rPr>
          <w:rFonts w:eastAsia="Times New Roman" w:cs="Arial"/>
          <w:szCs w:val="24"/>
          <w:shd w:val="clear" w:color="auto" w:fill="FFFFFF"/>
        </w:rPr>
        <w:t>i</w:t>
      </w:r>
      <w:proofErr w:type="gramEnd"/>
      <w:r w:rsidRPr="00186976">
        <w:rPr>
          <w:rFonts w:eastAsia="Times New Roman" w:cs="Arial"/>
          <w:szCs w:val="24"/>
          <w:shd w:val="clear" w:color="auto" w:fill="FFFFFF"/>
        </w:rPr>
        <w:t xml:space="preserve">)         be cost-effective; and </w:t>
      </w:r>
    </w:p>
    <w:p w:rsidR="00186976" w:rsidRPr="00186976" w:rsidRDefault="00186976" w:rsidP="00186976">
      <w:pPr>
        <w:rPr>
          <w:rFonts w:ascii="Times New Roman" w:eastAsia="Times New Roman" w:hAnsi="Times New Roman"/>
          <w:szCs w:val="24"/>
        </w:rPr>
      </w:pPr>
      <w:r w:rsidRPr="00186976">
        <w:rPr>
          <w:rFonts w:eastAsia="Times New Roman" w:cs="Arial"/>
          <w:szCs w:val="24"/>
          <w:shd w:val="clear" w:color="auto" w:fill="FFFFFF"/>
        </w:rPr>
        <w:t xml:space="preserve">(ii)        </w:t>
      </w:r>
      <w:proofErr w:type="gramStart"/>
      <w:r w:rsidRPr="00186976">
        <w:rPr>
          <w:rFonts w:eastAsia="Times New Roman" w:cs="Arial"/>
          <w:szCs w:val="24"/>
          <w:shd w:val="clear" w:color="auto" w:fill="FFFFFF"/>
        </w:rPr>
        <w:t>achieve</w:t>
      </w:r>
      <w:proofErr w:type="gramEnd"/>
      <w:r w:rsidRPr="00186976">
        <w:rPr>
          <w:rFonts w:eastAsia="Times New Roman" w:cs="Arial"/>
          <w:szCs w:val="24"/>
          <w:shd w:val="clear" w:color="auto" w:fill="FFFFFF"/>
        </w:rPr>
        <w:t xml:space="preserve"> material improvement in </w:t>
      </w:r>
      <w:r w:rsidRPr="00186976">
        <w:rPr>
          <w:rFonts w:eastAsia="Times New Roman" w:cs="Arial"/>
          <w:i/>
          <w:iCs/>
          <w:szCs w:val="24"/>
          <w:shd w:val="clear" w:color="auto" w:fill="FFFFFF"/>
        </w:rPr>
        <w:t xml:space="preserve">'banking behaviour' </w:t>
      </w:r>
      <w:r w:rsidRPr="00186976">
        <w:rPr>
          <w:rFonts w:eastAsia="Times New Roman" w:cs="Arial"/>
          <w:szCs w:val="24"/>
          <w:shd w:val="clear" w:color="auto" w:fill="FFFFFF"/>
        </w:rPr>
        <w:t>in the</w:t>
      </w:r>
      <w:r w:rsidRPr="00186976">
        <w:rPr>
          <w:rFonts w:eastAsia="Times New Roman" w:cs="Arial"/>
          <w:i/>
          <w:iCs/>
          <w:szCs w:val="24"/>
          <w:shd w:val="clear" w:color="auto" w:fill="FFFFFF"/>
        </w:rPr>
        <w:t xml:space="preserve"> 'shorter term'.</w:t>
      </w:r>
    </w:p>
    <w:p w:rsidR="00186976" w:rsidRPr="00186976" w:rsidRDefault="00186976" w:rsidP="00186976">
      <w:pPr>
        <w:rPr>
          <w:rFonts w:ascii="Times New Roman" w:eastAsia="Times New Roman" w:hAnsi="Times New Roman"/>
          <w:szCs w:val="24"/>
        </w:rPr>
      </w:pPr>
      <w:r w:rsidRPr="00186976">
        <w:rPr>
          <w:rFonts w:eastAsia="Times New Roman" w:cs="Arial"/>
          <w:b/>
          <w:bCs/>
          <w:szCs w:val="24"/>
          <w:shd w:val="clear" w:color="auto" w:fill="FFFFFF"/>
        </w:rPr>
        <w:t>8.        The Writer's letter to Nick Xenophon pointed the above-mentioned flaws in the Labor Party's</w:t>
      </w:r>
      <w:r w:rsidRPr="00186976">
        <w:rPr>
          <w:rFonts w:eastAsia="Times New Roman" w:cs="Arial"/>
          <w:b/>
          <w:bCs/>
          <w:sz w:val="26"/>
          <w:szCs w:val="26"/>
          <w:shd w:val="clear" w:color="auto" w:fill="FFFFFF"/>
        </w:rPr>
        <w:t xml:space="preserve"> delivery time, workload and cost calculations</w:t>
      </w:r>
    </w:p>
    <w:p w:rsidR="00186976" w:rsidRPr="00186976" w:rsidRDefault="00186976" w:rsidP="00186976">
      <w:pPr>
        <w:rPr>
          <w:rFonts w:ascii="Times New Roman" w:eastAsia="Times New Roman" w:hAnsi="Times New Roman"/>
          <w:szCs w:val="24"/>
        </w:rPr>
      </w:pPr>
      <w:r w:rsidRPr="00186976">
        <w:rPr>
          <w:rFonts w:ascii="Times New Roman" w:eastAsia="Times New Roman" w:hAnsi="Times New Roman"/>
          <w:szCs w:val="24"/>
        </w:rPr>
        <w:t> </w:t>
      </w:r>
    </w:p>
    <w:p w:rsidR="00186976" w:rsidRPr="00186976" w:rsidRDefault="00186976" w:rsidP="00186976">
      <w:pPr>
        <w:rPr>
          <w:rFonts w:ascii="Times New Roman" w:eastAsia="Times New Roman" w:hAnsi="Times New Roman"/>
          <w:szCs w:val="24"/>
        </w:rPr>
      </w:pPr>
      <w:r w:rsidRPr="00186976">
        <w:rPr>
          <w:rFonts w:eastAsia="Times New Roman" w:cs="Arial"/>
          <w:szCs w:val="24"/>
        </w:rPr>
        <w:t>Hence, receipt of (</w:t>
      </w:r>
      <w:proofErr w:type="gramStart"/>
      <w:r w:rsidRPr="00186976">
        <w:rPr>
          <w:rFonts w:eastAsia="Times New Roman" w:cs="Arial"/>
          <w:szCs w:val="24"/>
        </w:rPr>
        <w:t>iv</w:t>
      </w:r>
      <w:proofErr w:type="gramEnd"/>
      <w:r w:rsidRPr="00186976">
        <w:rPr>
          <w:rFonts w:eastAsia="Times New Roman" w:cs="Arial"/>
          <w:szCs w:val="24"/>
        </w:rPr>
        <w:t xml:space="preserve">) G. 1. </w:t>
      </w:r>
      <w:proofErr w:type="gramStart"/>
      <w:r w:rsidRPr="00186976">
        <w:rPr>
          <w:rFonts w:eastAsia="Times New Roman" w:cs="Arial"/>
          <w:szCs w:val="24"/>
        </w:rPr>
        <w:t>above</w:t>
      </w:r>
      <w:proofErr w:type="gramEnd"/>
      <w:r w:rsidRPr="00186976">
        <w:rPr>
          <w:rFonts w:eastAsia="Times New Roman" w:cs="Arial"/>
          <w:szCs w:val="24"/>
        </w:rPr>
        <w:t xml:space="preserve"> -</w:t>
      </w:r>
    </w:p>
    <w:p w:rsidR="00186976" w:rsidRPr="00186976" w:rsidRDefault="00186976" w:rsidP="00186976">
      <w:pPr>
        <w:ind w:left="795" w:hanging="795"/>
        <w:rPr>
          <w:rFonts w:ascii="Times New Roman" w:eastAsia="Times New Roman" w:hAnsi="Times New Roman"/>
          <w:szCs w:val="24"/>
        </w:rPr>
      </w:pPr>
      <w:r w:rsidRPr="00186976">
        <w:rPr>
          <w:rFonts w:eastAsia="Times New Roman" w:cs="Arial"/>
          <w:szCs w:val="24"/>
        </w:rPr>
        <w:t xml:space="preserve">*           is testimony that the </w:t>
      </w:r>
      <w:hyperlink r:id="rId204" w:history="1">
        <w:r w:rsidRPr="00186976">
          <w:rPr>
            <w:rFonts w:eastAsia="Times New Roman" w:cs="Arial"/>
            <w:b/>
            <w:bCs/>
            <w:color w:val="0000FF"/>
            <w:szCs w:val="24"/>
            <w:u w:val="single"/>
          </w:rPr>
          <w:t>Extreme Financial And Emotional Distress</w:t>
        </w:r>
      </w:hyperlink>
      <w:r w:rsidRPr="00186976">
        <w:rPr>
          <w:rFonts w:eastAsia="Times New Roman" w:cs="Arial"/>
          <w:szCs w:val="24"/>
        </w:rPr>
        <w:t xml:space="preserve"> suffered by almost half a million Credit Cardholders with from poor</w:t>
      </w:r>
      <w:r w:rsidRPr="00186976">
        <w:rPr>
          <w:rFonts w:eastAsia="Times New Roman" w:cs="Arial"/>
          <w:b/>
          <w:bCs/>
          <w:szCs w:val="24"/>
        </w:rPr>
        <w:t xml:space="preserve"> </w:t>
      </w:r>
      <w:hyperlink r:id="rId205" w:history="1">
        <w:r w:rsidRPr="00186976">
          <w:rPr>
            <w:rFonts w:eastAsia="Times New Roman" w:cs="Arial"/>
            <w:b/>
            <w:bCs/>
            <w:color w:val="0000FF"/>
            <w:szCs w:val="24"/>
            <w:u w:val="single"/>
          </w:rPr>
          <w:t>Financial Literacy Capacity</w:t>
        </w:r>
      </w:hyperlink>
      <w:r w:rsidRPr="00186976">
        <w:rPr>
          <w:rFonts w:eastAsia="Times New Roman" w:cs="Arial"/>
          <w:b/>
          <w:bCs/>
          <w:szCs w:val="24"/>
        </w:rPr>
        <w:t xml:space="preserve">, </w:t>
      </w:r>
      <w:r w:rsidRPr="00186976">
        <w:rPr>
          <w:rFonts w:eastAsia="Times New Roman" w:cs="Arial"/>
          <w:szCs w:val="24"/>
        </w:rPr>
        <w:t>referred to by the</w:t>
      </w:r>
      <w:r w:rsidRPr="00186976">
        <w:rPr>
          <w:rFonts w:eastAsia="Times New Roman" w:cs="Arial"/>
          <w:b/>
          <w:bCs/>
          <w:szCs w:val="24"/>
        </w:rPr>
        <w:t xml:space="preserve"> </w:t>
      </w:r>
      <w:hyperlink r:id="rId206" w:history="1">
        <w:r w:rsidRPr="00186976">
          <w:rPr>
            <w:rFonts w:eastAsia="Times New Roman" w:cs="Arial"/>
            <w:b/>
            <w:bCs/>
            <w:color w:val="0000FF"/>
            <w:szCs w:val="24"/>
            <w:u w:val="single"/>
          </w:rPr>
          <w:t>Reserve Bank</w:t>
        </w:r>
      </w:hyperlink>
      <w:r w:rsidRPr="00186976">
        <w:rPr>
          <w:rFonts w:eastAsia="Times New Roman" w:cs="Arial"/>
          <w:b/>
          <w:bCs/>
          <w:szCs w:val="24"/>
        </w:rPr>
        <w:t xml:space="preserve"> </w:t>
      </w:r>
      <w:r w:rsidRPr="00186976">
        <w:rPr>
          <w:rFonts w:eastAsia="Times New Roman" w:cs="Arial"/>
          <w:szCs w:val="24"/>
        </w:rPr>
        <w:t>as</w:t>
      </w:r>
      <w:r w:rsidRPr="00186976">
        <w:rPr>
          <w:rFonts w:eastAsia="Times New Roman" w:cs="Arial"/>
          <w:b/>
          <w:bCs/>
          <w:szCs w:val="24"/>
        </w:rPr>
        <w:t xml:space="preserve"> </w:t>
      </w:r>
      <w:hyperlink r:id="rId207" w:history="1">
        <w:r w:rsidRPr="00186976">
          <w:rPr>
            <w:rFonts w:eastAsia="Times New Roman" w:cs="Arial"/>
            <w:b/>
            <w:bCs/>
            <w:i/>
            <w:iCs/>
            <w:color w:val="0000FF"/>
            <w:szCs w:val="24"/>
            <w:u w:val="single"/>
            <w:shd w:val="clear" w:color="auto" w:fill="FFFFFF"/>
          </w:rPr>
          <w:t>Persistent Revolvers</w:t>
        </w:r>
      </w:hyperlink>
      <w:r w:rsidRPr="00186976">
        <w:rPr>
          <w:rFonts w:eastAsia="Times New Roman" w:cs="Arial"/>
          <w:b/>
          <w:bCs/>
          <w:i/>
          <w:iCs/>
          <w:szCs w:val="24"/>
        </w:rPr>
        <w:t xml:space="preserve">, </w:t>
      </w:r>
      <w:r w:rsidRPr="00186976">
        <w:rPr>
          <w:rFonts w:eastAsia="Times New Roman" w:cs="Arial"/>
          <w:szCs w:val="24"/>
        </w:rPr>
        <w:t>is</w:t>
      </w:r>
      <w:r w:rsidRPr="00186976">
        <w:rPr>
          <w:rFonts w:eastAsia="Times New Roman" w:cs="Arial"/>
          <w:b/>
          <w:bCs/>
          <w:i/>
          <w:iCs/>
          <w:szCs w:val="24"/>
        </w:rPr>
        <w:t xml:space="preserve"> </w:t>
      </w:r>
      <w:r w:rsidRPr="00186976">
        <w:rPr>
          <w:rFonts w:eastAsia="Times New Roman" w:cs="Arial"/>
          <w:szCs w:val="24"/>
        </w:rPr>
        <w:t>also</w:t>
      </w:r>
      <w:r w:rsidRPr="00186976">
        <w:rPr>
          <w:rFonts w:eastAsia="Times New Roman" w:cs="Arial"/>
          <w:b/>
          <w:bCs/>
          <w:i/>
          <w:iCs/>
          <w:szCs w:val="24"/>
        </w:rPr>
        <w:t xml:space="preserve"> </w:t>
      </w:r>
      <w:r w:rsidRPr="00186976">
        <w:rPr>
          <w:rFonts w:eastAsia="Times New Roman" w:cs="Arial"/>
          <w:szCs w:val="24"/>
        </w:rPr>
        <w:t>beyond the comprehension of the Xenophon Team;</w:t>
      </w:r>
      <w:r w:rsidRPr="00186976">
        <w:rPr>
          <w:rFonts w:eastAsia="Times New Roman" w:cs="Arial"/>
          <w:b/>
          <w:bCs/>
          <w:i/>
          <w:iCs/>
          <w:szCs w:val="24"/>
        </w:rPr>
        <w:t xml:space="preserve"> </w:t>
      </w:r>
      <w:r w:rsidRPr="00186976">
        <w:rPr>
          <w:rFonts w:eastAsia="Times New Roman" w:cs="Arial"/>
          <w:szCs w:val="24"/>
        </w:rPr>
        <w:t>and</w:t>
      </w:r>
    </w:p>
    <w:p w:rsidR="00186976" w:rsidRPr="00186976" w:rsidRDefault="00186976" w:rsidP="00186976">
      <w:pPr>
        <w:ind w:left="795" w:hanging="795"/>
        <w:rPr>
          <w:rFonts w:ascii="Times New Roman" w:eastAsia="Times New Roman" w:hAnsi="Times New Roman"/>
          <w:szCs w:val="24"/>
        </w:rPr>
      </w:pPr>
      <w:r w:rsidRPr="00186976">
        <w:rPr>
          <w:rFonts w:eastAsia="Times New Roman" w:cs="Arial"/>
          <w:szCs w:val="24"/>
        </w:rPr>
        <w:t xml:space="preserve">*           was </w:t>
      </w:r>
      <w:r w:rsidRPr="00186976">
        <w:rPr>
          <w:rFonts w:eastAsia="Times New Roman" w:cs="Arial"/>
          <w:i/>
          <w:iCs/>
          <w:szCs w:val="24"/>
        </w:rPr>
        <w:t>"the final nail in the coffin"</w:t>
      </w:r>
      <w:r w:rsidRPr="00186976">
        <w:rPr>
          <w:rFonts w:eastAsia="Times New Roman" w:cs="Arial"/>
          <w:szCs w:val="24"/>
        </w:rPr>
        <w:t>, that '</w:t>
      </w:r>
      <w:r w:rsidRPr="00186976">
        <w:rPr>
          <w:rFonts w:eastAsia="Times New Roman" w:cs="Arial"/>
          <w:i/>
          <w:iCs/>
          <w:szCs w:val="24"/>
        </w:rPr>
        <w:t>nobody cares in a Christian Country</w:t>
      </w:r>
      <w:r w:rsidRPr="00186976">
        <w:rPr>
          <w:rFonts w:eastAsia="Times New Roman" w:cs="Arial"/>
          <w:szCs w:val="24"/>
        </w:rPr>
        <w:t xml:space="preserve">' because the </w:t>
      </w:r>
      <w:hyperlink r:id="rId208" w:history="1">
        <w:r w:rsidRPr="00186976">
          <w:rPr>
            <w:rFonts w:eastAsia="Times New Roman" w:cs="Arial"/>
            <w:b/>
            <w:bCs/>
            <w:color w:val="0000FF"/>
            <w:szCs w:val="24"/>
            <w:u w:val="single"/>
            <w:shd w:val="clear" w:color="auto" w:fill="FFFFFF"/>
          </w:rPr>
          <w:t>Writer's</w:t>
        </w:r>
      </w:hyperlink>
      <w:r w:rsidRPr="00186976">
        <w:rPr>
          <w:rFonts w:eastAsia="Times New Roman" w:cs="Arial"/>
          <w:b/>
          <w:bCs/>
          <w:szCs w:val="24"/>
          <w:shd w:val="clear" w:color="auto" w:fill="FFFFFF"/>
        </w:rPr>
        <w:t xml:space="preserve"> </w:t>
      </w:r>
      <w:r w:rsidRPr="00186976">
        <w:rPr>
          <w:rFonts w:eastAsia="Times New Roman" w:cs="Arial"/>
          <w:szCs w:val="24"/>
          <w:shd w:val="clear" w:color="auto" w:fill="FFFFFF"/>
        </w:rPr>
        <w:t>considers Senator Nick Xenophon to be the most capable politician in Australia, even though his bias towards his home state occasionally appears overtly compromised.</w:t>
      </w:r>
    </w:p>
    <w:p w:rsidR="00186976" w:rsidRPr="00186976" w:rsidRDefault="00186976" w:rsidP="00186976">
      <w:pPr>
        <w:spacing w:before="165"/>
        <w:rPr>
          <w:rFonts w:ascii="Times New Roman" w:eastAsia="Times New Roman" w:hAnsi="Times New Roman"/>
          <w:szCs w:val="24"/>
        </w:rPr>
      </w:pPr>
      <w:r w:rsidRPr="00186976">
        <w:rPr>
          <w:rFonts w:eastAsia="Times New Roman" w:cs="Arial"/>
          <w:b/>
          <w:bCs/>
          <w:szCs w:val="24"/>
        </w:rPr>
        <w:t>9.        The hypocrisy of Christianity in Australia</w:t>
      </w:r>
    </w:p>
    <w:p w:rsidR="00186976" w:rsidRPr="00186976" w:rsidRDefault="00186976" w:rsidP="00186976">
      <w:pPr>
        <w:spacing w:before="45"/>
        <w:rPr>
          <w:rFonts w:ascii="Times New Roman" w:eastAsia="Times New Roman" w:hAnsi="Times New Roman"/>
          <w:szCs w:val="24"/>
        </w:rPr>
      </w:pPr>
      <w:r w:rsidRPr="00186976">
        <w:rPr>
          <w:rFonts w:eastAsia="Times New Roman" w:cs="Arial"/>
          <w:szCs w:val="24"/>
        </w:rPr>
        <w:t xml:space="preserve">The fundamental of Christianity is to 'love they neighbour', but with regard to Credit Cards, if a Christian can benefit financially because of deficient </w:t>
      </w:r>
      <w:hyperlink r:id="rId209" w:history="1">
        <w:r w:rsidRPr="00186976">
          <w:rPr>
            <w:rFonts w:eastAsia="Times New Roman" w:cs="Arial"/>
            <w:b/>
            <w:bCs/>
            <w:color w:val="0000FF"/>
            <w:szCs w:val="24"/>
            <w:u w:val="single"/>
          </w:rPr>
          <w:t>Financial Literacy Capacity</w:t>
        </w:r>
      </w:hyperlink>
      <w:r w:rsidRPr="00186976">
        <w:rPr>
          <w:rFonts w:eastAsia="Times New Roman" w:cs="Arial"/>
          <w:szCs w:val="24"/>
        </w:rPr>
        <w:t xml:space="preserve"> of their Christian neighbours, then "Christian love for those neighbours goes out the window" as evidenced in Section 6 (iv) above.</w:t>
      </w:r>
    </w:p>
    <w:p w:rsidR="00186976" w:rsidRPr="00186976" w:rsidRDefault="00186976" w:rsidP="00186976">
      <w:pPr>
        <w:rPr>
          <w:rFonts w:ascii="Times New Roman" w:eastAsia="Times New Roman" w:hAnsi="Times New Roman"/>
          <w:szCs w:val="24"/>
        </w:rPr>
      </w:pPr>
      <w:r w:rsidRPr="00186976">
        <w:rPr>
          <w:rFonts w:ascii="Times New Roman" w:eastAsia="Times New Roman" w:hAnsi="Times New Roman"/>
          <w:szCs w:val="24"/>
        </w:rPr>
        <w:t> </w:t>
      </w:r>
    </w:p>
    <w:p w:rsidR="00186976" w:rsidRPr="00186976" w:rsidRDefault="00186976" w:rsidP="00186976">
      <w:pPr>
        <w:rPr>
          <w:rFonts w:ascii="Times New Roman" w:eastAsia="Times New Roman" w:hAnsi="Times New Roman"/>
          <w:szCs w:val="24"/>
        </w:rPr>
      </w:pPr>
      <w:r w:rsidRPr="00186976">
        <w:rPr>
          <w:rFonts w:eastAsia="Times New Roman" w:cs="Arial"/>
          <w:szCs w:val="24"/>
        </w:rPr>
        <w:t>(</w:t>
      </w:r>
      <w:proofErr w:type="gramStart"/>
      <w:r w:rsidRPr="00186976">
        <w:rPr>
          <w:rFonts w:eastAsia="Times New Roman" w:cs="Arial"/>
          <w:szCs w:val="24"/>
        </w:rPr>
        <w:t>iv</w:t>
      </w:r>
      <w:proofErr w:type="gramEnd"/>
      <w:r w:rsidRPr="00186976">
        <w:rPr>
          <w:rFonts w:eastAsia="Times New Roman" w:cs="Arial"/>
          <w:szCs w:val="24"/>
        </w:rPr>
        <w:t>) A to G above evidences that -</w:t>
      </w:r>
    </w:p>
    <w:p w:rsidR="00186976" w:rsidRPr="00186976" w:rsidRDefault="00186976" w:rsidP="00186976">
      <w:pPr>
        <w:spacing w:before="15" w:after="15"/>
        <w:ind w:left="750" w:hanging="750"/>
        <w:rPr>
          <w:rFonts w:ascii="Times New Roman" w:eastAsia="Times New Roman" w:hAnsi="Times New Roman"/>
          <w:szCs w:val="24"/>
        </w:rPr>
      </w:pPr>
      <w:r w:rsidRPr="00186976">
        <w:rPr>
          <w:rFonts w:ascii="Arial Black" w:eastAsia="Times New Roman" w:hAnsi="Arial Black"/>
          <w:szCs w:val="24"/>
        </w:rPr>
        <w:lastRenderedPageBreak/>
        <w:t>*</w:t>
      </w:r>
      <w:r w:rsidRPr="00186976">
        <w:rPr>
          <w:rFonts w:eastAsia="Times New Roman" w:cs="Arial"/>
          <w:szCs w:val="24"/>
        </w:rPr>
        <w:t xml:space="preserve">        the </w:t>
      </w:r>
      <w:hyperlink r:id="rId210" w:history="1">
        <w:r w:rsidRPr="00186976">
          <w:rPr>
            <w:rFonts w:eastAsia="Times New Roman" w:cs="Arial"/>
            <w:b/>
            <w:bCs/>
            <w:color w:val="0000FF"/>
            <w:szCs w:val="24"/>
            <w:u w:val="single"/>
            <w:shd w:val="clear" w:color="auto" w:fill="FFFFFF"/>
          </w:rPr>
          <w:t>Writer</w:t>
        </w:r>
      </w:hyperlink>
      <w:r w:rsidRPr="00186976">
        <w:rPr>
          <w:rFonts w:eastAsia="Times New Roman" w:cs="Arial"/>
          <w:b/>
          <w:bCs/>
          <w:szCs w:val="24"/>
          <w:shd w:val="clear" w:color="auto" w:fill="FFFFFF"/>
        </w:rPr>
        <w:t xml:space="preserve"> </w:t>
      </w:r>
      <w:r w:rsidRPr="00186976">
        <w:rPr>
          <w:rFonts w:eastAsia="Times New Roman" w:cs="Arial"/>
          <w:szCs w:val="24"/>
        </w:rPr>
        <w:t xml:space="preserve">researched Credit Card Products and exchanged emails with Ms. Sharon van </w:t>
      </w:r>
      <w:proofErr w:type="spellStart"/>
      <w:r w:rsidRPr="00186976">
        <w:rPr>
          <w:rFonts w:eastAsia="Times New Roman" w:cs="Arial"/>
          <w:szCs w:val="24"/>
        </w:rPr>
        <w:t>Etten</w:t>
      </w:r>
      <w:proofErr w:type="spellEnd"/>
      <w:r w:rsidRPr="00186976">
        <w:rPr>
          <w:rFonts w:eastAsia="Times New Roman" w:cs="Arial"/>
          <w:szCs w:val="24"/>
        </w:rPr>
        <w:t>, Media &amp; Public Relations Office, Reserve Bank of Australia in Nov 2011.  But after he posted CDs to Ms </w:t>
      </w:r>
      <w:proofErr w:type="spellStart"/>
      <w:r w:rsidRPr="00186976">
        <w:rPr>
          <w:rFonts w:eastAsia="Times New Roman" w:cs="Arial"/>
          <w:szCs w:val="24"/>
        </w:rPr>
        <w:t>Etten</w:t>
      </w:r>
      <w:proofErr w:type="spellEnd"/>
      <w:r w:rsidRPr="00186976">
        <w:rPr>
          <w:rFonts w:eastAsia="Times New Roman" w:cs="Arial"/>
          <w:szCs w:val="24"/>
        </w:rPr>
        <w:t xml:space="preserve"> that sought the Reserve Bank to require </w:t>
      </w:r>
      <w:hyperlink r:id="rId211" w:history="1">
        <w:r w:rsidRPr="00186976">
          <w:rPr>
            <w:rFonts w:eastAsia="Times New Roman" w:cs="Arial"/>
            <w:b/>
            <w:bCs/>
            <w:color w:val="0000FF"/>
            <w:szCs w:val="24"/>
            <w:u w:val="single"/>
          </w:rPr>
          <w:t>Credit Card Issuers</w:t>
        </w:r>
      </w:hyperlink>
      <w:r w:rsidRPr="00186976">
        <w:rPr>
          <w:rFonts w:eastAsia="Times New Roman" w:cs="Arial"/>
          <w:szCs w:val="24"/>
        </w:rPr>
        <w:t xml:space="preserve"> to apply the </w:t>
      </w:r>
      <w:hyperlink r:id="rId212" w:history="1">
        <w:r w:rsidRPr="00186976">
          <w:rPr>
            <w:rFonts w:eastAsia="Times New Roman" w:cs="Arial"/>
            <w:b/>
            <w:bCs/>
            <w:color w:val="0000FF"/>
            <w:szCs w:val="24"/>
            <w:u w:val="single"/>
            <w:shd w:val="clear" w:color="auto" w:fill="FFFFFF"/>
          </w:rPr>
          <w:t>User Pays Principle</w:t>
        </w:r>
      </w:hyperlink>
      <w:r w:rsidRPr="00186976">
        <w:rPr>
          <w:rFonts w:eastAsia="Times New Roman" w:cs="Arial"/>
          <w:szCs w:val="24"/>
        </w:rPr>
        <w:t xml:space="preserve"> to </w:t>
      </w:r>
      <w:hyperlink r:id="rId213" w:history="1">
        <w:r w:rsidRPr="00186976">
          <w:rPr>
            <w:rFonts w:eastAsia="Times New Roman" w:cs="Arial"/>
            <w:b/>
            <w:bCs/>
            <w:color w:val="0000FF"/>
            <w:szCs w:val="24"/>
            <w:u w:val="single"/>
          </w:rPr>
          <w:t>Credit Card Products</w:t>
        </w:r>
      </w:hyperlink>
      <w:r w:rsidRPr="00186976">
        <w:rPr>
          <w:rFonts w:eastAsia="Times New Roman" w:cs="Arial"/>
          <w:b/>
          <w:bCs/>
          <w:szCs w:val="24"/>
        </w:rPr>
        <w:t xml:space="preserve"> </w:t>
      </w:r>
      <w:r w:rsidRPr="00186976">
        <w:rPr>
          <w:rFonts w:eastAsia="Times New Roman" w:cs="Arial"/>
          <w:szCs w:val="24"/>
        </w:rPr>
        <w:t>(</w:t>
      </w:r>
      <w:hyperlink r:id="rId214" w:history="1">
        <w:r w:rsidRPr="00186976">
          <w:rPr>
            <w:rFonts w:eastAsia="Times New Roman" w:cs="Arial"/>
            <w:b/>
            <w:bCs/>
            <w:color w:val="0000FF"/>
            <w:szCs w:val="24"/>
            <w:u w:val="single"/>
          </w:rPr>
          <w:t>as set out in Section 8 of his letter to the Reserve Bank</w:t>
        </w:r>
      </w:hyperlink>
      <w:r w:rsidRPr="00186976">
        <w:rPr>
          <w:rFonts w:eastAsia="Times New Roman" w:cs="Arial"/>
          <w:szCs w:val="24"/>
        </w:rPr>
        <w:t>), Ms. </w:t>
      </w:r>
      <w:proofErr w:type="spellStart"/>
      <w:r w:rsidRPr="00186976">
        <w:rPr>
          <w:rFonts w:eastAsia="Times New Roman" w:cs="Arial"/>
          <w:szCs w:val="24"/>
        </w:rPr>
        <w:t>Etten</w:t>
      </w:r>
      <w:proofErr w:type="spellEnd"/>
      <w:r w:rsidRPr="00186976">
        <w:rPr>
          <w:rFonts w:eastAsia="Times New Roman" w:cs="Arial"/>
          <w:szCs w:val="24"/>
        </w:rPr>
        <w:t xml:space="preserve"> never responded; </w:t>
      </w:r>
    </w:p>
    <w:p w:rsidR="00186976" w:rsidRPr="00186976" w:rsidRDefault="00186976" w:rsidP="00186976">
      <w:pPr>
        <w:spacing w:before="30" w:after="30"/>
        <w:ind w:left="750" w:hanging="750"/>
        <w:rPr>
          <w:rFonts w:ascii="Times New Roman" w:eastAsia="Times New Roman" w:hAnsi="Times New Roman"/>
          <w:szCs w:val="24"/>
        </w:rPr>
      </w:pPr>
      <w:r w:rsidRPr="00186976">
        <w:rPr>
          <w:rFonts w:ascii="Arial Black" w:eastAsia="Times New Roman" w:hAnsi="Arial Black"/>
          <w:szCs w:val="24"/>
        </w:rPr>
        <w:t>*</w:t>
      </w:r>
      <w:r w:rsidRPr="00186976">
        <w:rPr>
          <w:rFonts w:eastAsia="Times New Roman" w:cs="Arial"/>
          <w:szCs w:val="24"/>
        </w:rPr>
        <w:t xml:space="preserve">        the </w:t>
      </w:r>
      <w:hyperlink r:id="rId215" w:history="1">
        <w:r w:rsidRPr="00186976">
          <w:rPr>
            <w:rFonts w:eastAsia="Times New Roman" w:cs="Arial"/>
            <w:b/>
            <w:bCs/>
            <w:color w:val="0000FF"/>
            <w:szCs w:val="24"/>
            <w:u w:val="single"/>
            <w:shd w:val="clear" w:color="auto" w:fill="FFFFFF"/>
          </w:rPr>
          <w:t>Writer</w:t>
        </w:r>
      </w:hyperlink>
      <w:r w:rsidRPr="00186976">
        <w:rPr>
          <w:rFonts w:eastAsia="Times New Roman" w:cs="Arial"/>
          <w:b/>
          <w:bCs/>
          <w:szCs w:val="24"/>
          <w:shd w:val="clear" w:color="auto" w:fill="FFFFFF"/>
        </w:rPr>
        <w:t xml:space="preserve"> </w:t>
      </w:r>
      <w:r w:rsidRPr="00186976">
        <w:rPr>
          <w:rFonts w:eastAsia="Times New Roman" w:cs="Arial"/>
          <w:szCs w:val="24"/>
        </w:rPr>
        <w:t xml:space="preserve">sent a </w:t>
      </w:r>
      <w:hyperlink r:id="rId216" w:history="1">
        <w:r w:rsidRPr="00186976">
          <w:rPr>
            <w:rFonts w:eastAsia="Times New Roman" w:cs="Arial"/>
            <w:b/>
            <w:bCs/>
            <w:color w:val="0000FF"/>
            <w:szCs w:val="24"/>
            <w:u w:val="single"/>
          </w:rPr>
          <w:t>comprehensive submission to Maurice Blackburn in May 2017</w:t>
        </w:r>
      </w:hyperlink>
      <w:r w:rsidRPr="00186976">
        <w:rPr>
          <w:rFonts w:eastAsia="Times New Roman" w:cs="Arial"/>
          <w:szCs w:val="24"/>
        </w:rPr>
        <w:t xml:space="preserve"> asking it to run a </w:t>
      </w:r>
      <w:hyperlink r:id="rId217" w:history="1">
        <w:r w:rsidRPr="00186976">
          <w:rPr>
            <w:rFonts w:eastAsia="Times New Roman" w:cs="Arial"/>
            <w:b/>
            <w:bCs/>
            <w:color w:val="0000FF"/>
            <w:sz w:val="26"/>
            <w:szCs w:val="26"/>
            <w:u w:val="single"/>
            <w:shd w:val="clear" w:color="auto" w:fill="FFFFFF"/>
          </w:rPr>
          <w:t>Class Action</w:t>
        </w:r>
      </w:hyperlink>
      <w:r w:rsidRPr="00186976">
        <w:rPr>
          <w:rFonts w:eastAsia="Times New Roman" w:cs="Arial"/>
          <w:b/>
          <w:bCs/>
          <w:sz w:val="26"/>
          <w:szCs w:val="26"/>
          <w:shd w:val="clear" w:color="auto" w:fill="FFFFFF"/>
        </w:rPr>
        <w:t xml:space="preserve"> </w:t>
      </w:r>
      <w:r w:rsidRPr="00186976">
        <w:rPr>
          <w:rFonts w:eastAsia="Times New Roman" w:cs="Arial"/>
          <w:sz w:val="26"/>
          <w:szCs w:val="26"/>
          <w:shd w:val="clear" w:color="auto" w:fill="FFFFFF"/>
        </w:rPr>
        <w:t xml:space="preserve">representing 400,000 </w:t>
      </w:r>
      <w:r w:rsidRPr="00186976">
        <w:rPr>
          <w:rFonts w:eastAsia="Times New Roman" w:cs="Arial"/>
          <w:i/>
          <w:iCs/>
          <w:sz w:val="26"/>
          <w:szCs w:val="26"/>
          <w:shd w:val="clear" w:color="auto" w:fill="FFFFFF"/>
        </w:rPr>
        <w:t>circa</w:t>
      </w:r>
      <w:r w:rsidRPr="00186976">
        <w:rPr>
          <w:rFonts w:eastAsia="Times New Roman" w:cs="Arial"/>
          <w:sz w:val="26"/>
          <w:szCs w:val="26"/>
          <w:shd w:val="clear" w:color="auto" w:fill="FFFFFF"/>
        </w:rPr>
        <w:t xml:space="preserve"> </w:t>
      </w:r>
      <w:hyperlink r:id="rId218" w:history="1">
        <w:r w:rsidRPr="00186976">
          <w:rPr>
            <w:rFonts w:eastAsia="Times New Roman" w:cs="Arial"/>
            <w:b/>
            <w:bCs/>
            <w:color w:val="0000FF"/>
            <w:sz w:val="26"/>
            <w:szCs w:val="26"/>
            <w:u w:val="single"/>
            <w:shd w:val="clear" w:color="auto" w:fill="FFFFFF"/>
          </w:rPr>
          <w:t>Eligible </w:t>
        </w:r>
        <w:r w:rsidRPr="00186976">
          <w:rPr>
            <w:rFonts w:eastAsia="Times New Roman" w:cs="Arial"/>
            <w:b/>
            <w:bCs/>
            <w:i/>
            <w:iCs/>
            <w:color w:val="0000FF"/>
            <w:sz w:val="26"/>
            <w:szCs w:val="26"/>
            <w:u w:val="single"/>
            <w:shd w:val="clear" w:color="auto" w:fill="FFFFFF"/>
          </w:rPr>
          <w:t>Persistent Revolver</w:t>
        </w:r>
        <w:r w:rsidRPr="00186976">
          <w:rPr>
            <w:rFonts w:eastAsia="Times New Roman" w:cs="Arial"/>
            <w:b/>
            <w:bCs/>
            <w:color w:val="0000FF"/>
            <w:sz w:val="26"/>
            <w:szCs w:val="26"/>
            <w:u w:val="single"/>
            <w:shd w:val="clear" w:color="auto" w:fill="FFFFFF"/>
          </w:rPr>
          <w:t> Plaintiffs</w:t>
        </w:r>
      </w:hyperlink>
      <w:r w:rsidRPr="00186976">
        <w:rPr>
          <w:rFonts w:eastAsia="Times New Roman" w:cs="Arial"/>
          <w:b/>
          <w:bCs/>
          <w:sz w:val="26"/>
          <w:szCs w:val="26"/>
          <w:shd w:val="clear" w:color="auto" w:fill="FFFFFF"/>
        </w:rPr>
        <w:t xml:space="preserve"> </w:t>
      </w:r>
      <w:r w:rsidRPr="00186976">
        <w:rPr>
          <w:rFonts w:eastAsia="Times New Roman" w:cs="Arial"/>
          <w:szCs w:val="24"/>
        </w:rPr>
        <w:t xml:space="preserve">that possess </w:t>
      </w:r>
      <w:hyperlink r:id="rId219" w:history="1">
        <w:r w:rsidRPr="00186976">
          <w:rPr>
            <w:rFonts w:eastAsia="Times New Roman" w:cs="Arial"/>
            <w:b/>
            <w:bCs/>
            <w:color w:val="0000FF"/>
            <w:szCs w:val="24"/>
            <w:u w:val="single"/>
          </w:rPr>
          <w:t>Financial Literacy Capacity</w:t>
        </w:r>
      </w:hyperlink>
      <w:r w:rsidRPr="00186976">
        <w:rPr>
          <w:rFonts w:eastAsia="Times New Roman" w:cs="Arial"/>
          <w:b/>
          <w:bCs/>
          <w:szCs w:val="24"/>
        </w:rPr>
        <w:t xml:space="preserve"> </w:t>
      </w:r>
      <w:r w:rsidRPr="00186976">
        <w:rPr>
          <w:rFonts w:eastAsia="Times New Roman" w:cs="Arial"/>
          <w:szCs w:val="24"/>
        </w:rPr>
        <w:t xml:space="preserve">of only </w:t>
      </w:r>
      <w:r w:rsidRPr="00186976">
        <w:rPr>
          <w:rFonts w:eastAsia="Times New Roman" w:cs="Arial"/>
          <w:sz w:val="26"/>
          <w:szCs w:val="26"/>
          <w:shd w:val="clear" w:color="auto" w:fill="FFFFFF"/>
        </w:rPr>
        <w:t>Level 1 (or less)</w:t>
      </w:r>
      <w:r w:rsidRPr="00186976">
        <w:rPr>
          <w:rFonts w:eastAsia="Times New Roman" w:cs="Arial"/>
          <w:szCs w:val="24"/>
        </w:rPr>
        <w:t xml:space="preserve"> and some Level 2 (</w:t>
      </w:r>
      <w:hyperlink r:id="rId220" w:history="1">
        <w:r w:rsidRPr="00186976">
          <w:rPr>
            <w:rFonts w:eastAsia="Times New Roman" w:cs="Arial"/>
            <w:b/>
            <w:bCs/>
            <w:color w:val="0000FF"/>
            <w:szCs w:val="24"/>
            <w:u w:val="single"/>
          </w:rPr>
          <w:t>Financially Uneducated And Vulnerable Australians</w:t>
        </w:r>
      </w:hyperlink>
      <w:r w:rsidRPr="00186976">
        <w:rPr>
          <w:rFonts w:eastAsia="Times New Roman" w:cs="Arial"/>
          <w:szCs w:val="24"/>
        </w:rPr>
        <w:t xml:space="preserve">) </w:t>
      </w:r>
      <w:r w:rsidRPr="00186976">
        <w:rPr>
          <w:rFonts w:eastAsia="Times New Roman" w:cs="Arial"/>
          <w:sz w:val="26"/>
          <w:szCs w:val="26"/>
          <w:shd w:val="clear" w:color="auto" w:fill="FFFFFF"/>
        </w:rPr>
        <w:t xml:space="preserve">against </w:t>
      </w:r>
      <w:hyperlink r:id="rId221" w:history="1">
        <w:r w:rsidRPr="00186976">
          <w:rPr>
            <w:rFonts w:eastAsia="Times New Roman" w:cs="Arial"/>
            <w:b/>
            <w:bCs/>
            <w:color w:val="0000FF"/>
            <w:sz w:val="26"/>
            <w:szCs w:val="26"/>
            <w:u w:val="single"/>
            <w:shd w:val="clear" w:color="auto" w:fill="FFFFFF"/>
          </w:rPr>
          <w:t xml:space="preserve">Two Of </w:t>
        </w:r>
      </w:hyperlink>
      <w:hyperlink r:id="rId222" w:history="1">
        <w:r w:rsidRPr="00186976">
          <w:rPr>
            <w:rFonts w:eastAsia="Times New Roman" w:cs="Arial"/>
            <w:b/>
            <w:bCs/>
            <w:color w:val="0000FF"/>
            <w:szCs w:val="24"/>
            <w:u w:val="single"/>
          </w:rPr>
          <w:t>Australia's Three Financial Services Regulators</w:t>
        </w:r>
      </w:hyperlink>
      <w:r w:rsidRPr="00186976">
        <w:rPr>
          <w:rFonts w:eastAsia="Times New Roman" w:cs="Arial"/>
          <w:b/>
          <w:bCs/>
          <w:szCs w:val="24"/>
        </w:rPr>
        <w:t xml:space="preserve"> </w:t>
      </w:r>
      <w:r w:rsidRPr="00186976">
        <w:rPr>
          <w:rFonts w:eastAsia="Times New Roman" w:cs="Arial"/>
          <w:szCs w:val="24"/>
        </w:rPr>
        <w:t>for breach of their respective</w:t>
      </w:r>
      <w:r w:rsidRPr="00186976">
        <w:rPr>
          <w:rFonts w:eastAsia="Times New Roman" w:cs="Arial"/>
          <w:b/>
          <w:bCs/>
          <w:szCs w:val="24"/>
        </w:rPr>
        <w:t xml:space="preserve"> </w:t>
      </w:r>
      <w:hyperlink r:id="rId223" w:history="1">
        <w:r w:rsidRPr="00186976">
          <w:rPr>
            <w:rFonts w:eastAsia="Times New Roman" w:cs="Arial"/>
            <w:b/>
            <w:bCs/>
            <w:color w:val="0000FF"/>
            <w:szCs w:val="24"/>
            <w:u w:val="single"/>
          </w:rPr>
          <w:t>Statutory Duty</w:t>
        </w:r>
      </w:hyperlink>
      <w:r w:rsidRPr="00186976">
        <w:rPr>
          <w:rFonts w:eastAsia="Times New Roman" w:cs="Arial"/>
          <w:b/>
          <w:bCs/>
          <w:szCs w:val="24"/>
        </w:rPr>
        <w:t xml:space="preserve"> </w:t>
      </w:r>
      <w:r w:rsidRPr="00186976">
        <w:rPr>
          <w:rFonts w:eastAsia="Times New Roman" w:cs="Arial"/>
          <w:szCs w:val="24"/>
        </w:rPr>
        <w:t>and</w:t>
      </w:r>
      <w:r w:rsidRPr="00186976">
        <w:rPr>
          <w:rFonts w:eastAsia="Times New Roman" w:cs="Arial"/>
          <w:b/>
          <w:bCs/>
          <w:szCs w:val="24"/>
        </w:rPr>
        <w:t xml:space="preserve"> </w:t>
      </w:r>
      <w:hyperlink r:id="rId224" w:history="1">
        <w:r w:rsidRPr="00186976">
          <w:rPr>
            <w:rFonts w:eastAsia="Times New Roman" w:cs="Arial"/>
            <w:b/>
            <w:bCs/>
            <w:color w:val="0000FF"/>
            <w:szCs w:val="24"/>
            <w:u w:val="single"/>
          </w:rPr>
          <w:t>Fiduciary Duty</w:t>
        </w:r>
      </w:hyperlink>
      <w:r w:rsidRPr="00186976">
        <w:rPr>
          <w:rFonts w:eastAsia="Times New Roman" w:cs="Arial"/>
          <w:szCs w:val="24"/>
        </w:rPr>
        <w:t>; and</w:t>
      </w:r>
    </w:p>
    <w:p w:rsidR="00186976" w:rsidRPr="00186976" w:rsidRDefault="00186976" w:rsidP="00186976">
      <w:pPr>
        <w:spacing w:before="15" w:after="30"/>
        <w:ind w:left="750" w:hanging="750"/>
        <w:rPr>
          <w:rFonts w:ascii="Times New Roman" w:eastAsia="Times New Roman" w:hAnsi="Times New Roman"/>
          <w:szCs w:val="24"/>
        </w:rPr>
      </w:pPr>
      <w:r w:rsidRPr="00186976">
        <w:rPr>
          <w:rFonts w:ascii="Arial Black" w:eastAsia="Times New Roman" w:hAnsi="Arial Black"/>
          <w:szCs w:val="24"/>
        </w:rPr>
        <w:t>*</w:t>
      </w:r>
      <w:r w:rsidRPr="00186976">
        <w:rPr>
          <w:rFonts w:eastAsia="Times New Roman" w:cs="Arial"/>
          <w:szCs w:val="24"/>
        </w:rPr>
        <w:t>        </w:t>
      </w:r>
      <w:hyperlink r:id="rId225" w:history="1">
        <w:r w:rsidRPr="00186976">
          <w:rPr>
            <w:rFonts w:eastAsia="Times New Roman" w:cs="Arial"/>
            <w:b/>
            <w:bCs/>
            <w:color w:val="0000FF"/>
            <w:szCs w:val="24"/>
            <w:u w:val="single"/>
          </w:rPr>
          <w:t xml:space="preserve">Maurice Blackburn's response letter dated 14 </w:t>
        </w:r>
      </w:hyperlink>
      <w:hyperlink r:id="rId226" w:history="1">
        <w:r w:rsidRPr="00186976">
          <w:rPr>
            <w:rFonts w:eastAsia="Times New Roman" w:cs="Arial"/>
            <w:b/>
            <w:bCs/>
            <w:color w:val="0000FF"/>
            <w:szCs w:val="24"/>
            <w:u w:val="single"/>
            <w:shd w:val="clear" w:color="auto" w:fill="FFFFFF"/>
          </w:rPr>
          <w:t>July 2017</w:t>
        </w:r>
      </w:hyperlink>
      <w:r w:rsidRPr="00186976">
        <w:rPr>
          <w:rFonts w:eastAsia="Times New Roman" w:cs="Arial"/>
          <w:b/>
          <w:bCs/>
          <w:szCs w:val="24"/>
          <w:shd w:val="clear" w:color="auto" w:fill="FFFFFF"/>
        </w:rPr>
        <w:t xml:space="preserve"> </w:t>
      </w:r>
      <w:r w:rsidRPr="00186976">
        <w:rPr>
          <w:rFonts w:eastAsia="Times New Roman" w:cs="Arial"/>
          <w:szCs w:val="24"/>
          <w:shd w:val="clear" w:color="auto" w:fill="FFFFFF"/>
        </w:rPr>
        <w:t>-</w:t>
      </w:r>
    </w:p>
    <w:p w:rsidR="00186976" w:rsidRPr="00186976" w:rsidRDefault="00186976" w:rsidP="00186976">
      <w:pPr>
        <w:ind w:left="750" w:hanging="750"/>
        <w:rPr>
          <w:rFonts w:ascii="Times New Roman" w:eastAsia="Times New Roman" w:hAnsi="Times New Roman"/>
          <w:szCs w:val="24"/>
        </w:rPr>
      </w:pPr>
      <w:r w:rsidRPr="00186976">
        <w:rPr>
          <w:rFonts w:eastAsia="Times New Roman" w:cs="Arial"/>
          <w:szCs w:val="24"/>
        </w:rPr>
        <w:t>            1.       </w:t>
      </w:r>
      <w:proofErr w:type="gramStart"/>
      <w:r w:rsidRPr="00186976">
        <w:rPr>
          <w:rFonts w:eastAsia="Times New Roman" w:cs="Arial"/>
          <w:szCs w:val="24"/>
        </w:rPr>
        <w:t>noted</w:t>
      </w:r>
      <w:proofErr w:type="gramEnd"/>
      <w:r w:rsidRPr="00186976">
        <w:rPr>
          <w:rFonts w:eastAsia="Times New Roman" w:cs="Arial"/>
          <w:szCs w:val="24"/>
        </w:rPr>
        <w:t>:</w:t>
      </w:r>
    </w:p>
    <w:p w:rsidR="00186976" w:rsidRPr="00186976" w:rsidRDefault="00186976" w:rsidP="00186976">
      <w:pPr>
        <w:ind w:left="2310" w:hanging="750"/>
        <w:rPr>
          <w:rFonts w:ascii="Times New Roman" w:eastAsia="Times New Roman" w:hAnsi="Times New Roman"/>
          <w:szCs w:val="24"/>
        </w:rPr>
      </w:pPr>
      <w:r w:rsidRPr="00186976">
        <w:rPr>
          <w:rFonts w:ascii="Times New Roman" w:eastAsia="Times New Roman" w:hAnsi="Times New Roman"/>
          <w:b/>
          <w:bCs/>
          <w:sz w:val="26"/>
          <w:szCs w:val="26"/>
        </w:rPr>
        <w:t xml:space="preserve">         </w:t>
      </w:r>
      <w:hyperlink r:id="rId227" w:history="1">
        <w:r w:rsidRPr="00186976">
          <w:rPr>
            <w:rFonts w:ascii="Times New Roman" w:eastAsia="Times New Roman" w:hAnsi="Times New Roman"/>
            <w:b/>
            <w:bCs/>
            <w:color w:val="0000FF"/>
            <w:sz w:val="26"/>
            <w:szCs w:val="26"/>
            <w:u w:val="single"/>
          </w:rPr>
          <w:t>"......unfortunately the circumstances outlined in your letter and accompanying materials do not meet our criteria for pursuit of a class action........the legal threshold for unconscionable conduct is difficult to establish........the generality of unconscionable provisions, as well as the effect of the High Court's decision mentioned above mean that there are significant risks in pursuing a claim for unconscionable conduct in relation to the circumstances out lined in your letter .........we suggest that you contact your local member of Parliament to continue your advocacy on behalf of vulnerable consumers</w:t>
        </w:r>
      </w:hyperlink>
      <w:r w:rsidRPr="00186976">
        <w:rPr>
          <w:rFonts w:eastAsia="Times New Roman" w:cs="Arial"/>
          <w:b/>
          <w:bCs/>
          <w:color w:val="292526"/>
          <w:sz w:val="26"/>
          <w:szCs w:val="26"/>
        </w:rPr>
        <w:t xml:space="preserve">. </w:t>
      </w:r>
    </w:p>
    <w:p w:rsidR="00186976" w:rsidRPr="00186976" w:rsidRDefault="00186976" w:rsidP="00186976">
      <w:pPr>
        <w:spacing w:before="60"/>
        <w:ind w:left="1545" w:hanging="810"/>
        <w:rPr>
          <w:rFonts w:ascii="Times New Roman" w:eastAsia="Times New Roman" w:hAnsi="Times New Roman"/>
          <w:szCs w:val="24"/>
        </w:rPr>
      </w:pPr>
      <w:r w:rsidRPr="00186976">
        <w:rPr>
          <w:rFonts w:eastAsia="Times New Roman" w:cs="Arial"/>
          <w:szCs w:val="24"/>
          <w:shd w:val="clear" w:color="auto" w:fill="FFFFFF"/>
        </w:rPr>
        <w:t>  2.       </w:t>
      </w:r>
      <w:proofErr w:type="gramStart"/>
      <w:r w:rsidRPr="00186976">
        <w:rPr>
          <w:rFonts w:eastAsia="Times New Roman" w:cs="Arial"/>
          <w:szCs w:val="24"/>
          <w:shd w:val="clear" w:color="auto" w:fill="FFFFFF"/>
        </w:rPr>
        <w:t>cited</w:t>
      </w:r>
      <w:proofErr w:type="gramEnd"/>
      <w:r w:rsidRPr="00186976">
        <w:rPr>
          <w:rFonts w:eastAsia="Times New Roman" w:cs="Arial"/>
          <w:szCs w:val="24"/>
          <w:shd w:val="clear" w:color="auto" w:fill="FFFFFF"/>
        </w:rPr>
        <w:t xml:space="preserve"> the High Court's decision in July 2016 in the case of Paciocco &amp; Anor  </w:t>
      </w:r>
      <w:r w:rsidRPr="00186976">
        <w:rPr>
          <w:rFonts w:eastAsia="Times New Roman" w:cs="Arial"/>
          <w:sz w:val="20"/>
          <w:shd w:val="clear" w:color="auto" w:fill="FFFFFF"/>
        </w:rPr>
        <w:t>v</w:t>
      </w:r>
      <w:r w:rsidRPr="00186976">
        <w:rPr>
          <w:rFonts w:eastAsia="Times New Roman" w:cs="Arial"/>
          <w:szCs w:val="24"/>
          <w:shd w:val="clear" w:color="auto" w:fill="FFFFFF"/>
        </w:rPr>
        <w:t xml:space="preserve">  the ANZ Bank ("ANZ") to dismiss two appeals from the Full Court of the Federal Court of Australia.  Below are extracts of commentary on Paciocco &amp; </w:t>
      </w:r>
      <w:proofErr w:type="gramStart"/>
      <w:r w:rsidRPr="00186976">
        <w:rPr>
          <w:rFonts w:eastAsia="Times New Roman" w:cs="Arial"/>
          <w:szCs w:val="24"/>
          <w:shd w:val="clear" w:color="auto" w:fill="FFFFFF"/>
        </w:rPr>
        <w:t>Anor  v</w:t>
      </w:r>
      <w:proofErr w:type="gramEnd"/>
      <w:r w:rsidRPr="00186976">
        <w:rPr>
          <w:rFonts w:eastAsia="Times New Roman" w:cs="Arial"/>
          <w:szCs w:val="24"/>
          <w:shd w:val="clear" w:color="auto" w:fill="FFFFFF"/>
        </w:rPr>
        <w:t>  the ANZ Bank:</w:t>
      </w:r>
    </w:p>
    <w:p w:rsidR="00186976" w:rsidRPr="00186976" w:rsidRDefault="00186976" w:rsidP="00186976">
      <w:pPr>
        <w:spacing w:after="45"/>
        <w:ind w:left="2310" w:hanging="150"/>
        <w:rPr>
          <w:rFonts w:ascii="Times New Roman" w:eastAsia="Times New Roman" w:hAnsi="Times New Roman"/>
          <w:szCs w:val="24"/>
        </w:rPr>
      </w:pPr>
      <w:r w:rsidRPr="00186976">
        <w:rPr>
          <w:rFonts w:ascii="Times New Roman" w:eastAsia="Times New Roman" w:hAnsi="Times New Roman"/>
          <w:b/>
          <w:bCs/>
          <w:color w:val="0000FF"/>
          <w:sz w:val="26"/>
          <w:szCs w:val="26"/>
          <w:shd w:val="clear" w:color="auto" w:fill="FFFFFF"/>
        </w:rPr>
        <w:t xml:space="preserve">  </w:t>
      </w:r>
      <w:r w:rsidRPr="00186976">
        <w:rPr>
          <w:rFonts w:ascii="Times New Roman" w:eastAsia="Times New Roman" w:hAnsi="Times New Roman"/>
          <w:b/>
          <w:bCs/>
          <w:sz w:val="26"/>
          <w:szCs w:val="26"/>
          <w:shd w:val="clear" w:color="auto" w:fill="FFFF00"/>
        </w:rPr>
        <w:t>"</w:t>
      </w:r>
      <w:hyperlink r:id="rId228" w:history="1">
        <w:r w:rsidRPr="00186976">
          <w:rPr>
            <w:rFonts w:ascii="Times New Roman" w:eastAsia="Times New Roman" w:hAnsi="Times New Roman"/>
            <w:b/>
            <w:bCs/>
            <w:color w:val="0000FF"/>
            <w:sz w:val="26"/>
            <w:szCs w:val="26"/>
            <w:u w:val="single"/>
            <w:shd w:val="clear" w:color="auto" w:fill="FFFF00"/>
          </w:rPr>
          <w:t xml:space="preserve">The majority </w:t>
        </w:r>
      </w:hyperlink>
      <w:hyperlink r:id="rId229" w:history="1">
        <w:r w:rsidRPr="00186976">
          <w:rPr>
            <w:rFonts w:ascii="Times New Roman" w:eastAsia="Times New Roman" w:hAnsi="Times New Roman"/>
            <w:b/>
            <w:bCs/>
            <w:color w:val="0000FF"/>
            <w:sz w:val="26"/>
            <w:szCs w:val="26"/>
            <w:u w:val="single"/>
            <w:shd w:val="clear" w:color="auto" w:fill="FFFF00"/>
          </w:rPr>
          <w:t xml:space="preserve">(by 4 votes to one) of the High Court held in the first appeal that late payment fees charged by the respondent, ANZ, on consumer credit card accounts were not unenforceable as penalties, and in the second appeal that the imposition of late payment fees did not contravene statutory prohibitions against unconscionable conduct, unjust transactions and unfair contract terms.  The first appellant, Mr Paciocco, held two consumer credit card accounts with the ANZ. The terms and conditions of the accounts required Mr Paciocco, following receipt of a monthly statement of account, to pay a minimum monthly repayment.  If the minimum monthly repayment plus any amount due immediately was not paid within a specified time, a late payment fee was charged. The late payment fee was $35 before December 2009, and $20 thereafter. 26 late payment fees were charged to Mr </w:t>
        </w:r>
        <w:proofErr w:type="spellStart"/>
        <w:r w:rsidRPr="00186976">
          <w:rPr>
            <w:rFonts w:ascii="Times New Roman" w:eastAsia="Times New Roman" w:hAnsi="Times New Roman"/>
            <w:b/>
            <w:bCs/>
            <w:color w:val="0000FF"/>
            <w:sz w:val="26"/>
            <w:szCs w:val="26"/>
            <w:u w:val="single"/>
            <w:shd w:val="clear" w:color="auto" w:fill="FFFF00"/>
          </w:rPr>
          <w:t>Paciocco's</w:t>
        </w:r>
        <w:proofErr w:type="spellEnd"/>
        <w:r w:rsidRPr="00186976">
          <w:rPr>
            <w:rFonts w:ascii="Times New Roman" w:eastAsia="Times New Roman" w:hAnsi="Times New Roman"/>
            <w:b/>
            <w:bCs/>
            <w:color w:val="0000FF"/>
            <w:sz w:val="26"/>
            <w:szCs w:val="26"/>
            <w:u w:val="single"/>
            <w:shd w:val="clear" w:color="auto" w:fill="FFFF00"/>
          </w:rPr>
          <w:t xml:space="preserve"> accounts. The majority of the High Court held that the Full Court was correct to </w:t>
        </w:r>
        <w:proofErr w:type="spellStart"/>
        <w:r w:rsidRPr="00186976">
          <w:rPr>
            <w:rFonts w:ascii="Times New Roman" w:eastAsia="Times New Roman" w:hAnsi="Times New Roman"/>
            <w:b/>
            <w:bCs/>
            <w:color w:val="0000FF"/>
            <w:sz w:val="26"/>
            <w:szCs w:val="26"/>
            <w:u w:val="single"/>
            <w:shd w:val="clear" w:color="auto" w:fill="FFFF00"/>
          </w:rPr>
          <w:t>characterise</w:t>
        </w:r>
        <w:proofErr w:type="spellEnd"/>
        <w:r w:rsidRPr="00186976">
          <w:rPr>
            <w:rFonts w:ascii="Times New Roman" w:eastAsia="Times New Roman" w:hAnsi="Times New Roman"/>
            <w:b/>
            <w:bCs/>
            <w:color w:val="0000FF"/>
            <w:sz w:val="26"/>
            <w:szCs w:val="26"/>
            <w:u w:val="single"/>
            <w:shd w:val="clear" w:color="auto" w:fill="FFFF00"/>
          </w:rPr>
          <w:t xml:space="preserve"> the loss provision costs, regulatory capital costs and collection costs as affecting the legitimate interests of the ANZ</w:t>
        </w:r>
      </w:hyperlink>
      <w:r w:rsidRPr="00186976">
        <w:rPr>
          <w:rFonts w:ascii="Times New Roman" w:eastAsia="Times New Roman" w:hAnsi="Times New Roman"/>
          <w:szCs w:val="24"/>
          <w:shd w:val="clear" w:color="auto" w:fill="FFFF00"/>
        </w:rPr>
        <w:t>.</w:t>
      </w:r>
    </w:p>
    <w:p w:rsidR="00186976" w:rsidRPr="00186976" w:rsidRDefault="00186976" w:rsidP="00186976">
      <w:pPr>
        <w:ind w:left="2310" w:hanging="150"/>
        <w:rPr>
          <w:rFonts w:ascii="Times New Roman" w:eastAsia="Times New Roman" w:hAnsi="Times New Roman"/>
          <w:szCs w:val="24"/>
        </w:rPr>
      </w:pPr>
      <w:r w:rsidRPr="00186976">
        <w:rPr>
          <w:rFonts w:ascii="Times New Roman" w:eastAsia="Times New Roman" w:hAnsi="Times New Roman"/>
          <w:b/>
          <w:bCs/>
          <w:sz w:val="26"/>
          <w:szCs w:val="26"/>
        </w:rPr>
        <w:t xml:space="preserve">   </w:t>
      </w:r>
      <w:hyperlink r:id="rId230" w:history="1">
        <w:r w:rsidRPr="00186976">
          <w:rPr>
            <w:rFonts w:ascii="Times New Roman" w:eastAsia="Times New Roman" w:hAnsi="Times New Roman"/>
            <w:b/>
            <w:bCs/>
            <w:color w:val="0000FF"/>
            <w:sz w:val="26"/>
            <w:szCs w:val="26"/>
            <w:u w:val="single"/>
          </w:rPr>
          <w:t xml:space="preserve">"Nettle J, in dissent, would have allowed the appeal on the common law claim on the basis that the late fee was a penalty because it was grossly disproportionate to the greatest amount of damages that would be recoverable for the breach of the monthly payment obligation (Nettle J </w:t>
        </w:r>
        <w:r w:rsidRPr="00186976">
          <w:rPr>
            <w:rFonts w:ascii="Times New Roman" w:eastAsia="Times New Roman" w:hAnsi="Times New Roman"/>
            <w:b/>
            <w:bCs/>
            <w:color w:val="0000FF"/>
            <w:sz w:val="26"/>
            <w:szCs w:val="26"/>
            <w:u w:val="single"/>
          </w:rPr>
          <w:lastRenderedPageBreak/>
          <w:t xml:space="preserve">would have left the statutory appeal </w:t>
        </w:r>
        <w:proofErr w:type="spellStart"/>
        <w:r w:rsidRPr="00186976">
          <w:rPr>
            <w:rFonts w:ascii="Times New Roman" w:eastAsia="Times New Roman" w:hAnsi="Times New Roman"/>
            <w:b/>
            <w:bCs/>
            <w:color w:val="0000FF"/>
            <w:sz w:val="26"/>
            <w:szCs w:val="26"/>
            <w:u w:val="single"/>
          </w:rPr>
          <w:t>unadjudicated</w:t>
        </w:r>
        <w:proofErr w:type="spellEnd"/>
        <w:r w:rsidRPr="00186976">
          <w:rPr>
            <w:rFonts w:ascii="Times New Roman" w:eastAsia="Times New Roman" w:hAnsi="Times New Roman"/>
            <w:b/>
            <w:bCs/>
            <w:color w:val="0000FF"/>
            <w:sz w:val="26"/>
            <w:szCs w:val="26"/>
            <w:u w:val="single"/>
          </w:rPr>
          <w:t xml:space="preserve"> on the merits: see [375] and [376]). Contrary to the majority, Nettle J held the appropriate penalty test from </w:t>
        </w:r>
      </w:hyperlink>
      <w:hyperlink r:id="rId231" w:history="1">
        <w:r w:rsidRPr="00186976">
          <w:rPr>
            <w:rFonts w:ascii="inherit" w:eastAsia="Times New Roman" w:hAnsi="inherit"/>
            <w:b/>
            <w:bCs/>
            <w:i/>
            <w:iCs/>
            <w:color w:val="0000FF"/>
            <w:sz w:val="26"/>
            <w:szCs w:val="26"/>
            <w:u w:val="single"/>
            <w:bdr w:val="none" w:sz="0" w:space="0" w:color="auto" w:frame="1"/>
          </w:rPr>
          <w:t>Dunlop </w:t>
        </w:r>
        <w:r w:rsidRPr="00186976">
          <w:rPr>
            <w:rFonts w:ascii="Times New Roman" w:eastAsia="Times New Roman" w:hAnsi="Times New Roman"/>
            <w:b/>
            <w:bCs/>
            <w:color w:val="0000FF"/>
            <w:sz w:val="26"/>
            <w:szCs w:val="26"/>
            <w:u w:val="single"/>
          </w:rPr>
          <w:t xml:space="preserve">to have been of whether the agreed sum is ‘extravagant and unconscionable’ compared to the greatest loss that could conceivably be proved following a breach of the obligations (see [317]). Consequently, Nettle J saw the late fee as payable on a breach of the obligation to pay the monthly payment on time, and thus focused on the lateness of the payment rather than a failure to pay at all (at [338]). Following this approach, Nettle J held that the primary judge was correct to reject ANZ’s arguments that the late fee covered possible costs associated with bad or doubtful debts, increased regulatory capital and collections because to a very large extent those costs were not actually incurred (see at [349]–[369]). </w:t>
        </w:r>
        <w:r w:rsidRPr="00186976">
          <w:rPr>
            <w:rFonts w:ascii="Times New Roman" w:eastAsia="Times New Roman" w:hAnsi="Times New Roman"/>
            <w:b/>
            <w:bCs/>
            <w:color w:val="0000FF"/>
            <w:sz w:val="26"/>
            <w:szCs w:val="26"/>
            <w:u w:val="single"/>
            <w:shd w:val="clear" w:color="auto" w:fill="FFFF00"/>
          </w:rPr>
          <w:t>The total cost that might have been recoverable was at most $6.90 which was ‘extravagant or otherwise out of all proportion’ to the $35 (or the eventual $20 fee) that was charged, and thus the fee was a penalty (see at [371])."</w:t>
        </w:r>
      </w:hyperlink>
    </w:p>
    <w:p w:rsidR="00186976" w:rsidRPr="00186976" w:rsidRDefault="00186976" w:rsidP="00186976">
      <w:pPr>
        <w:ind w:left="750" w:hanging="750"/>
        <w:rPr>
          <w:rFonts w:ascii="Times New Roman" w:eastAsia="Times New Roman" w:hAnsi="Times New Roman"/>
          <w:szCs w:val="24"/>
        </w:rPr>
      </w:pPr>
      <w:r w:rsidRPr="00186976">
        <w:rPr>
          <w:rFonts w:ascii="Arial Black" w:eastAsia="Times New Roman" w:hAnsi="Arial Black"/>
          <w:b/>
          <w:bCs/>
          <w:szCs w:val="24"/>
        </w:rPr>
        <w:t>*</w:t>
      </w:r>
      <w:r w:rsidRPr="00186976">
        <w:rPr>
          <w:rFonts w:eastAsia="Times New Roman" w:cs="Arial"/>
          <w:b/>
          <w:bCs/>
          <w:szCs w:val="24"/>
        </w:rPr>
        <w:t>        </w:t>
      </w:r>
      <w:r w:rsidRPr="00186976">
        <w:rPr>
          <w:rFonts w:eastAsia="Times New Roman" w:cs="Arial"/>
          <w:szCs w:val="24"/>
        </w:rPr>
        <w:t xml:space="preserve">The Xenophon Team </w:t>
      </w:r>
      <w:r w:rsidRPr="00186976">
        <w:rPr>
          <w:rFonts w:eastAsia="Times New Roman" w:cs="Arial"/>
          <w:szCs w:val="24"/>
          <w:lang w:val="en-AU"/>
        </w:rPr>
        <w:t>-</w:t>
      </w:r>
    </w:p>
    <w:p w:rsidR="00186976" w:rsidRPr="00186976" w:rsidRDefault="00186976" w:rsidP="00186976">
      <w:pPr>
        <w:spacing w:before="15"/>
        <w:ind w:left="1575" w:hanging="1575"/>
        <w:rPr>
          <w:rFonts w:ascii="Times New Roman" w:eastAsia="Times New Roman" w:hAnsi="Times New Roman"/>
          <w:szCs w:val="24"/>
        </w:rPr>
      </w:pPr>
      <w:r w:rsidRPr="00186976">
        <w:rPr>
          <w:rFonts w:eastAsia="Times New Roman" w:cs="Arial"/>
          <w:szCs w:val="24"/>
          <w:lang w:val="en-AU"/>
        </w:rPr>
        <w:t>             (A)      supports a Royal Commission into the banks and will be considering a statutory compensation scheme for victims of bad financial advice, in the wake of scandals that have engulfed the financial services sector that has destroyed the financial security of thousands of Australians; and</w:t>
      </w:r>
    </w:p>
    <w:p w:rsidR="00186976" w:rsidRPr="00186976" w:rsidRDefault="00186976" w:rsidP="00186976">
      <w:pPr>
        <w:spacing w:before="15"/>
        <w:ind w:left="1530" w:hanging="1530"/>
        <w:rPr>
          <w:rFonts w:ascii="Times New Roman" w:eastAsia="Times New Roman" w:hAnsi="Times New Roman"/>
          <w:szCs w:val="24"/>
        </w:rPr>
      </w:pPr>
      <w:r w:rsidRPr="00186976">
        <w:rPr>
          <w:rFonts w:eastAsia="Times New Roman" w:cs="Arial"/>
          <w:szCs w:val="24"/>
          <w:lang w:val="en-AU"/>
        </w:rPr>
        <w:t xml:space="preserve">             (B)      is not interested in the plight of almost one million </w:t>
      </w:r>
      <w:hyperlink r:id="rId232" w:history="1">
        <w:r w:rsidRPr="00186976">
          <w:rPr>
            <w:rFonts w:eastAsia="Times New Roman" w:cs="Arial"/>
            <w:b/>
            <w:bCs/>
            <w:i/>
            <w:iCs/>
            <w:color w:val="0000FF"/>
            <w:szCs w:val="24"/>
            <w:u w:val="single"/>
            <w:shd w:val="clear" w:color="auto" w:fill="FFFFFF"/>
          </w:rPr>
          <w:t>Persistent Revolvers</w:t>
        </w:r>
      </w:hyperlink>
      <w:r w:rsidRPr="00186976">
        <w:rPr>
          <w:rFonts w:eastAsia="Times New Roman" w:cs="Arial"/>
          <w:b/>
          <w:bCs/>
          <w:i/>
          <w:iCs/>
          <w:szCs w:val="24"/>
          <w:shd w:val="clear" w:color="auto" w:fill="FFFFFF"/>
        </w:rPr>
        <w:t xml:space="preserve"> </w:t>
      </w:r>
      <w:r w:rsidRPr="00186976">
        <w:rPr>
          <w:rFonts w:eastAsia="Times New Roman" w:cs="Arial"/>
          <w:szCs w:val="24"/>
          <w:lang w:val="en-AU"/>
        </w:rPr>
        <w:t>that have been paying 80%</w:t>
      </w:r>
      <w:r w:rsidRPr="00186976">
        <w:rPr>
          <w:rFonts w:eastAsia="Times New Roman" w:cs="Arial"/>
          <w:b/>
          <w:bCs/>
          <w:szCs w:val="24"/>
          <w:lang w:val="en-AU"/>
        </w:rPr>
        <w:t xml:space="preserve"> </w:t>
      </w:r>
      <w:r w:rsidRPr="00186976">
        <w:rPr>
          <w:rFonts w:eastAsia="Times New Roman" w:cs="Arial"/>
          <w:szCs w:val="24"/>
          <w:lang w:val="en-AU"/>
        </w:rPr>
        <w:t xml:space="preserve">the </w:t>
      </w:r>
      <w:hyperlink r:id="rId233" w:history="1">
        <w:r w:rsidRPr="00186976">
          <w:rPr>
            <w:rFonts w:eastAsia="Times New Roman" w:cs="Arial"/>
            <w:b/>
            <w:bCs/>
            <w:color w:val="0000FF"/>
            <w:szCs w:val="24"/>
            <w:u w:val="single"/>
            <w:shd w:val="clear" w:color="auto" w:fill="FFFFFF"/>
          </w:rPr>
          <w:t>Lines of Credit</w:t>
        </w:r>
      </w:hyperlink>
      <w:r w:rsidRPr="00186976">
        <w:rPr>
          <w:rFonts w:eastAsia="Times New Roman" w:cs="Arial"/>
          <w:szCs w:val="24"/>
          <w:lang w:val="en-AU"/>
        </w:rPr>
        <w:t xml:space="preserve"> enjoyed by 67% of </w:t>
      </w:r>
      <w:hyperlink r:id="rId234" w:history="1">
        <w:r w:rsidRPr="00186976">
          <w:rPr>
            <w:rFonts w:eastAsia="Times New Roman" w:cs="Arial"/>
            <w:b/>
            <w:bCs/>
            <w:color w:val="0000FF"/>
            <w:szCs w:val="24"/>
            <w:u w:val="single"/>
          </w:rPr>
          <w:t>Credit Cardholders</w:t>
        </w:r>
      </w:hyperlink>
      <w:r w:rsidRPr="00186976">
        <w:rPr>
          <w:rFonts w:eastAsia="Times New Roman" w:cs="Arial"/>
          <w:b/>
          <w:bCs/>
          <w:szCs w:val="24"/>
        </w:rPr>
        <w:t>,</w:t>
      </w:r>
      <w:r w:rsidRPr="00186976">
        <w:rPr>
          <w:rFonts w:eastAsia="Times New Roman" w:cs="Arial"/>
          <w:szCs w:val="24"/>
          <w:lang w:val="en-AU"/>
        </w:rPr>
        <w:t xml:space="preserve"> known as </w:t>
      </w:r>
      <w:hyperlink r:id="rId235" w:history="1">
        <w:r w:rsidRPr="00186976">
          <w:rPr>
            <w:rFonts w:eastAsia="Times New Roman" w:cs="Arial"/>
            <w:b/>
            <w:bCs/>
            <w:i/>
            <w:iCs/>
            <w:color w:val="0000FF"/>
            <w:szCs w:val="24"/>
            <w:u w:val="single"/>
            <w:lang w:val="en-AU"/>
          </w:rPr>
          <w:t>Transactors</w:t>
        </w:r>
      </w:hyperlink>
      <w:r w:rsidRPr="00186976">
        <w:rPr>
          <w:rFonts w:eastAsia="Times New Roman" w:cs="Arial"/>
          <w:b/>
          <w:bCs/>
          <w:i/>
          <w:iCs/>
          <w:szCs w:val="24"/>
          <w:lang w:val="en-AU"/>
        </w:rPr>
        <w:t xml:space="preserve">, </w:t>
      </w:r>
      <w:r w:rsidRPr="00186976">
        <w:rPr>
          <w:rFonts w:eastAsia="Times New Roman" w:cs="Arial"/>
          <w:szCs w:val="24"/>
          <w:lang w:val="en-AU"/>
        </w:rPr>
        <w:t>for at least three years and approaching 80% before then.</w:t>
      </w:r>
    </w:p>
    <w:p w:rsidR="00186976" w:rsidRPr="00186976" w:rsidRDefault="00186976" w:rsidP="00186976">
      <w:pPr>
        <w:spacing w:before="225"/>
        <w:rPr>
          <w:rFonts w:ascii="Times New Roman" w:eastAsia="Times New Roman" w:hAnsi="Times New Roman"/>
          <w:szCs w:val="24"/>
        </w:rPr>
      </w:pPr>
      <w:r w:rsidRPr="00186976">
        <w:rPr>
          <w:rFonts w:eastAsia="Times New Roman" w:cs="Arial"/>
          <w:b/>
          <w:bCs/>
          <w:szCs w:val="24"/>
        </w:rPr>
        <w:t>10.        Does "</w:t>
      </w:r>
      <w:r w:rsidRPr="00186976">
        <w:rPr>
          <w:rFonts w:eastAsia="Times New Roman" w:cs="Arial"/>
          <w:b/>
          <w:bCs/>
          <w:i/>
          <w:iCs/>
          <w:szCs w:val="24"/>
        </w:rPr>
        <w:t>Nobody Cares in a Christian Country</w:t>
      </w:r>
      <w:r w:rsidRPr="00186976">
        <w:rPr>
          <w:rFonts w:eastAsia="Times New Roman" w:cs="Arial"/>
          <w:b/>
          <w:bCs/>
          <w:szCs w:val="24"/>
        </w:rPr>
        <w:t xml:space="preserve">" appeal as a </w:t>
      </w:r>
      <w:r w:rsidRPr="00186976">
        <w:rPr>
          <w:rFonts w:eastAsia="Times New Roman" w:cs="Arial"/>
          <w:b/>
          <w:bCs/>
          <w:i/>
          <w:iCs/>
          <w:szCs w:val="24"/>
        </w:rPr>
        <w:t xml:space="preserve">Four Corners </w:t>
      </w:r>
      <w:r w:rsidRPr="00186976">
        <w:rPr>
          <w:rFonts w:eastAsia="Times New Roman" w:cs="Arial"/>
          <w:b/>
          <w:bCs/>
          <w:szCs w:val="24"/>
        </w:rPr>
        <w:t>programme?</w:t>
      </w:r>
    </w:p>
    <w:p w:rsidR="00186976" w:rsidRPr="00186976" w:rsidRDefault="00186976" w:rsidP="00186976">
      <w:pPr>
        <w:spacing w:before="45"/>
        <w:rPr>
          <w:rFonts w:ascii="Times New Roman" w:eastAsia="Times New Roman" w:hAnsi="Times New Roman"/>
          <w:szCs w:val="24"/>
        </w:rPr>
      </w:pPr>
      <w:r w:rsidRPr="00186976">
        <w:rPr>
          <w:rFonts w:eastAsia="Times New Roman" w:cs="Arial"/>
          <w:szCs w:val="24"/>
        </w:rPr>
        <w:t xml:space="preserve">Are the Executive Producers of </w:t>
      </w:r>
      <w:r w:rsidRPr="00186976">
        <w:rPr>
          <w:rFonts w:eastAsia="Times New Roman" w:cs="Arial"/>
          <w:i/>
          <w:iCs/>
          <w:szCs w:val="24"/>
        </w:rPr>
        <w:t>Four Corners</w:t>
      </w:r>
      <w:r w:rsidRPr="00186976">
        <w:rPr>
          <w:rFonts w:eastAsia="Times New Roman" w:cs="Arial"/>
          <w:szCs w:val="24"/>
        </w:rPr>
        <w:t xml:space="preserve"> interested in </w:t>
      </w:r>
      <w:proofErr w:type="gramStart"/>
      <w:r w:rsidRPr="00186976">
        <w:rPr>
          <w:rFonts w:eastAsia="Times New Roman" w:cs="Arial"/>
          <w:szCs w:val="24"/>
        </w:rPr>
        <w:t>-</w:t>
      </w:r>
      <w:proofErr w:type="gramEnd"/>
    </w:p>
    <w:p w:rsidR="00186976" w:rsidRPr="00186976" w:rsidRDefault="00186976" w:rsidP="00186976">
      <w:pPr>
        <w:spacing w:after="15"/>
        <w:ind w:left="750" w:hanging="750"/>
        <w:rPr>
          <w:rFonts w:ascii="Times New Roman" w:eastAsia="Times New Roman" w:hAnsi="Times New Roman"/>
          <w:szCs w:val="24"/>
        </w:rPr>
      </w:pPr>
      <w:r w:rsidRPr="00186976">
        <w:rPr>
          <w:rFonts w:eastAsia="Times New Roman" w:cs="Arial"/>
          <w:szCs w:val="24"/>
        </w:rPr>
        <w:t xml:space="preserve">A).       assisting the economic plight of almost half a million Australian Credit Cardholders, labelled </w:t>
      </w:r>
      <w:hyperlink r:id="rId236" w:history="1">
        <w:r w:rsidRPr="00186976">
          <w:rPr>
            <w:rFonts w:eastAsia="Times New Roman" w:cs="Arial"/>
            <w:b/>
            <w:bCs/>
            <w:i/>
            <w:iCs/>
            <w:color w:val="0000FF"/>
            <w:szCs w:val="24"/>
            <w:u w:val="single"/>
            <w:shd w:val="clear" w:color="auto" w:fill="FFFFFF"/>
          </w:rPr>
          <w:t>Persistent Revolvers</w:t>
        </w:r>
      </w:hyperlink>
      <w:r w:rsidRPr="00186976">
        <w:rPr>
          <w:rFonts w:eastAsia="Times New Roman" w:cs="Arial"/>
          <w:b/>
          <w:bCs/>
          <w:i/>
          <w:iCs/>
          <w:szCs w:val="24"/>
          <w:shd w:val="clear" w:color="auto" w:fill="FFFFFF"/>
        </w:rPr>
        <w:t xml:space="preserve"> </w:t>
      </w:r>
      <w:r w:rsidRPr="00186976">
        <w:rPr>
          <w:rFonts w:eastAsia="Times New Roman" w:cs="Arial"/>
          <w:szCs w:val="24"/>
          <w:shd w:val="clear" w:color="auto" w:fill="FFFFFF"/>
        </w:rPr>
        <w:t>on low incomes with poor</w:t>
      </w:r>
      <w:r w:rsidRPr="00186976">
        <w:rPr>
          <w:rFonts w:eastAsia="Times New Roman" w:cs="Arial"/>
          <w:color w:val="292526"/>
          <w:szCs w:val="24"/>
          <w:shd w:val="clear" w:color="auto" w:fill="FFFFFF"/>
        </w:rPr>
        <w:t xml:space="preserve"> </w:t>
      </w:r>
      <w:hyperlink r:id="rId237" w:history="1">
        <w:r w:rsidRPr="00186976">
          <w:rPr>
            <w:rFonts w:eastAsia="Times New Roman" w:cs="Arial"/>
            <w:b/>
            <w:bCs/>
            <w:color w:val="0000FF"/>
            <w:szCs w:val="24"/>
            <w:u w:val="single"/>
            <w:shd w:val="clear" w:color="auto" w:fill="FFFFFF"/>
          </w:rPr>
          <w:t>Financial Literacy Capacity</w:t>
        </w:r>
      </w:hyperlink>
      <w:r w:rsidRPr="00186976">
        <w:rPr>
          <w:rFonts w:eastAsia="Times New Roman" w:cs="Arial"/>
          <w:szCs w:val="24"/>
        </w:rPr>
        <w:t xml:space="preserve">, by exposing negligence in the performance of the </w:t>
      </w:r>
      <w:hyperlink r:id="rId238" w:history="1">
        <w:r w:rsidRPr="00186976">
          <w:rPr>
            <w:rFonts w:eastAsia="Times New Roman" w:cs="Arial"/>
            <w:b/>
            <w:bCs/>
            <w:color w:val="0000FF"/>
            <w:szCs w:val="24"/>
            <w:u w:val="single"/>
          </w:rPr>
          <w:t>Statutory Duties</w:t>
        </w:r>
      </w:hyperlink>
      <w:r w:rsidRPr="00186976">
        <w:rPr>
          <w:rFonts w:eastAsia="Times New Roman" w:cs="Arial"/>
          <w:b/>
          <w:bCs/>
          <w:szCs w:val="24"/>
        </w:rPr>
        <w:t xml:space="preserve"> </w:t>
      </w:r>
      <w:r w:rsidRPr="00186976">
        <w:rPr>
          <w:rFonts w:eastAsia="Times New Roman" w:cs="Arial"/>
          <w:szCs w:val="24"/>
        </w:rPr>
        <w:t>and</w:t>
      </w:r>
      <w:r w:rsidRPr="00186976">
        <w:rPr>
          <w:rFonts w:eastAsia="Times New Roman" w:cs="Arial"/>
          <w:b/>
          <w:bCs/>
          <w:szCs w:val="24"/>
        </w:rPr>
        <w:t xml:space="preserve"> </w:t>
      </w:r>
      <w:hyperlink r:id="rId239" w:history="1">
        <w:r w:rsidRPr="00186976">
          <w:rPr>
            <w:rFonts w:eastAsia="Times New Roman" w:cs="Arial"/>
            <w:b/>
            <w:bCs/>
            <w:color w:val="0000FF"/>
            <w:szCs w:val="24"/>
            <w:u w:val="single"/>
          </w:rPr>
          <w:t>Fiduciary Duties</w:t>
        </w:r>
      </w:hyperlink>
      <w:r w:rsidRPr="00186976">
        <w:rPr>
          <w:rFonts w:eastAsia="Times New Roman" w:cs="Arial"/>
          <w:szCs w:val="24"/>
        </w:rPr>
        <w:t xml:space="preserve"> of the </w:t>
      </w:r>
      <w:hyperlink r:id="rId240" w:history="1">
        <w:r w:rsidRPr="00186976">
          <w:rPr>
            <w:rFonts w:eastAsia="Times New Roman" w:cs="Arial"/>
            <w:b/>
            <w:bCs/>
            <w:color w:val="0000FF"/>
            <w:szCs w:val="24"/>
            <w:u w:val="single"/>
          </w:rPr>
          <w:t>Reserve Bank</w:t>
        </w:r>
      </w:hyperlink>
      <w:r w:rsidRPr="00186976">
        <w:rPr>
          <w:rFonts w:eastAsia="Times New Roman" w:cs="Arial"/>
          <w:szCs w:val="24"/>
        </w:rPr>
        <w:t xml:space="preserve"> and to a lesser extent, </w:t>
      </w:r>
      <w:hyperlink r:id="rId241" w:history="1">
        <w:r w:rsidRPr="00186976">
          <w:rPr>
            <w:rFonts w:eastAsia="Times New Roman" w:cs="Arial"/>
            <w:b/>
            <w:bCs/>
            <w:color w:val="0000FF"/>
            <w:szCs w:val="24"/>
            <w:u w:val="single"/>
          </w:rPr>
          <w:t>ASIC</w:t>
        </w:r>
      </w:hyperlink>
      <w:r w:rsidRPr="00186976">
        <w:rPr>
          <w:rFonts w:eastAsia="Times New Roman" w:cs="Arial"/>
          <w:b/>
          <w:bCs/>
          <w:szCs w:val="24"/>
        </w:rPr>
        <w:t xml:space="preserve">.   </w:t>
      </w:r>
      <w:r w:rsidRPr="00186976">
        <w:rPr>
          <w:rFonts w:eastAsia="Times New Roman" w:cs="Arial"/>
          <w:szCs w:val="24"/>
        </w:rPr>
        <w:t xml:space="preserve">As detailed in </w:t>
      </w:r>
      <w:hyperlink r:id="rId242" w:history="1">
        <w:r w:rsidRPr="00186976">
          <w:rPr>
            <w:rFonts w:eastAsia="Times New Roman" w:cs="Arial"/>
            <w:b/>
            <w:bCs/>
            <w:color w:val="0000FF"/>
            <w:szCs w:val="24"/>
            <w:u w:val="single"/>
          </w:rPr>
          <w:t>(iv) D. above</w:t>
        </w:r>
      </w:hyperlink>
      <w:r w:rsidRPr="00186976">
        <w:rPr>
          <w:rFonts w:eastAsia="Times New Roman" w:cs="Arial"/>
          <w:szCs w:val="24"/>
        </w:rPr>
        <w:t xml:space="preserve">, the </w:t>
      </w:r>
      <w:hyperlink r:id="rId243" w:history="1">
        <w:r w:rsidRPr="00186976">
          <w:rPr>
            <w:rFonts w:eastAsia="Times New Roman" w:cs="Arial"/>
            <w:b/>
            <w:bCs/>
            <w:color w:val="0000FF"/>
            <w:szCs w:val="24"/>
            <w:u w:val="single"/>
          </w:rPr>
          <w:t>Reserve Bank's</w:t>
        </w:r>
      </w:hyperlink>
      <w:r w:rsidRPr="00186976">
        <w:rPr>
          <w:rFonts w:eastAsia="Times New Roman" w:cs="Arial"/>
          <w:b/>
          <w:bCs/>
          <w:szCs w:val="24"/>
        </w:rPr>
        <w:t xml:space="preserve"> </w:t>
      </w:r>
      <w:r w:rsidRPr="00186976">
        <w:rPr>
          <w:rFonts w:eastAsia="Times New Roman" w:cs="Arial"/>
          <w:szCs w:val="24"/>
        </w:rPr>
        <w:t>statutory obligations to the people of Australia are far more onerous than those upon the central banks in the USA or the UK, as chronicled in</w:t>
      </w:r>
      <w:r w:rsidRPr="00186976">
        <w:rPr>
          <w:rFonts w:eastAsia="Times New Roman" w:cs="Arial"/>
          <w:b/>
          <w:bCs/>
          <w:szCs w:val="24"/>
        </w:rPr>
        <w:t xml:space="preserve"> </w:t>
      </w:r>
      <w:r w:rsidRPr="00186976">
        <w:rPr>
          <w:rFonts w:eastAsia="Times New Roman" w:cs="Arial"/>
          <w:szCs w:val="24"/>
        </w:rPr>
        <w:t>Section 2 and section 3 of</w:t>
      </w:r>
      <w:r w:rsidRPr="00186976">
        <w:rPr>
          <w:rFonts w:eastAsia="Times New Roman" w:cs="Arial"/>
          <w:b/>
          <w:bCs/>
          <w:szCs w:val="24"/>
        </w:rPr>
        <w:t xml:space="preserve"> </w:t>
      </w:r>
      <w:hyperlink r:id="rId244" w:history="1">
        <w:r w:rsidRPr="00186976">
          <w:rPr>
            <w:rFonts w:eastAsia="Times New Roman" w:cs="Arial"/>
            <w:b/>
            <w:bCs/>
            <w:color w:val="0000FF"/>
            <w:szCs w:val="24"/>
            <w:u w:val="single"/>
          </w:rPr>
          <w:t xml:space="preserve">Extensive Powers and Responsibilities </w:t>
        </w:r>
      </w:hyperlink>
      <w:hyperlink r:id="rId245" w:history="1">
        <w:r w:rsidRPr="00186976">
          <w:rPr>
            <w:rFonts w:eastAsia="Times New Roman" w:cs="Arial"/>
            <w:b/>
            <w:bCs/>
            <w:color w:val="0000FF"/>
            <w:sz w:val="26"/>
            <w:szCs w:val="26"/>
            <w:u w:val="single"/>
          </w:rPr>
          <w:t>of the RBA</w:t>
        </w:r>
      </w:hyperlink>
      <w:r w:rsidRPr="00186976">
        <w:rPr>
          <w:rFonts w:eastAsia="Times New Roman" w:cs="Arial"/>
          <w:b/>
          <w:bCs/>
          <w:sz w:val="26"/>
          <w:szCs w:val="26"/>
        </w:rPr>
        <w:t xml:space="preserve">.  </w:t>
      </w:r>
      <w:r w:rsidRPr="00186976">
        <w:rPr>
          <w:rFonts w:eastAsia="Times New Roman" w:cs="Arial"/>
          <w:szCs w:val="24"/>
        </w:rPr>
        <w:t xml:space="preserve">The </w:t>
      </w:r>
      <w:hyperlink r:id="rId246" w:history="1">
        <w:r w:rsidRPr="00186976">
          <w:rPr>
            <w:rFonts w:eastAsia="Times New Roman" w:cs="Arial"/>
            <w:b/>
            <w:bCs/>
            <w:color w:val="0000FF"/>
            <w:szCs w:val="24"/>
            <w:u w:val="single"/>
          </w:rPr>
          <w:t>Reserve Bank</w:t>
        </w:r>
      </w:hyperlink>
      <w:r w:rsidRPr="00186976">
        <w:rPr>
          <w:rFonts w:eastAsia="Times New Roman" w:cs="Arial"/>
          <w:b/>
          <w:bCs/>
          <w:szCs w:val="24"/>
        </w:rPr>
        <w:t xml:space="preserve"> </w:t>
      </w:r>
      <w:r w:rsidRPr="00186976">
        <w:rPr>
          <w:rFonts w:eastAsia="Times New Roman" w:cs="Arial"/>
          <w:szCs w:val="24"/>
        </w:rPr>
        <w:t xml:space="preserve">enjoys </w:t>
      </w:r>
      <w:hyperlink r:id="rId247" w:history="1">
        <w:r w:rsidRPr="00186976">
          <w:rPr>
            <w:rFonts w:eastAsia="Times New Roman" w:cs="Arial"/>
            <w:b/>
            <w:bCs/>
            <w:color w:val="0000FF"/>
            <w:szCs w:val="24"/>
            <w:u w:val="single"/>
          </w:rPr>
          <w:t>"...</w:t>
        </w:r>
        <w:r w:rsidRPr="00186976">
          <w:rPr>
            <w:rFonts w:eastAsia="Times New Roman" w:cs="Arial"/>
            <w:b/>
            <w:bCs/>
            <w:i/>
            <w:iCs/>
            <w:color w:val="0000FF"/>
            <w:szCs w:val="24"/>
            <w:u w:val="single"/>
          </w:rPr>
          <w:t>extensive powers..."</w:t>
        </w:r>
      </w:hyperlink>
      <w:r w:rsidRPr="00186976">
        <w:rPr>
          <w:rFonts w:eastAsia="Times New Roman" w:cs="Arial"/>
          <w:szCs w:val="24"/>
        </w:rPr>
        <w:t xml:space="preserve"> whereupon it could request financial data/information from </w:t>
      </w:r>
      <w:hyperlink r:id="rId248" w:tooltip="Authorised Deposit-Taking Institution" w:history="1">
        <w:r w:rsidRPr="00186976">
          <w:rPr>
            <w:rFonts w:eastAsia="Times New Roman" w:cs="Arial"/>
            <w:color w:val="000000"/>
            <w:szCs w:val="24"/>
            <w:shd w:val="clear" w:color="auto" w:fill="FFFFFF"/>
          </w:rPr>
          <w:t>Authorised Deposit-Taking Institutions</w:t>
        </w:r>
      </w:hyperlink>
      <w:r w:rsidRPr="00186976">
        <w:rPr>
          <w:rFonts w:eastAsia="Times New Roman" w:cs="Arial"/>
          <w:szCs w:val="24"/>
          <w:shd w:val="clear" w:color="auto" w:fill="FFFFFF"/>
        </w:rPr>
        <w:t xml:space="preserve"> </w:t>
      </w:r>
      <w:r w:rsidRPr="00186976">
        <w:rPr>
          <w:rFonts w:eastAsia="Times New Roman" w:cs="Arial"/>
          <w:szCs w:val="24"/>
        </w:rPr>
        <w:t xml:space="preserve">("ADIs") which would identify if Credit Cardholders with poor </w:t>
      </w:r>
      <w:hyperlink r:id="rId249" w:history="1">
        <w:r w:rsidRPr="00186976">
          <w:rPr>
            <w:rFonts w:eastAsia="Times New Roman" w:cs="Arial"/>
            <w:b/>
            <w:bCs/>
            <w:color w:val="0000FF"/>
            <w:szCs w:val="24"/>
            <w:u w:val="single"/>
            <w:shd w:val="clear" w:color="auto" w:fill="FFFFFF"/>
          </w:rPr>
          <w:t>Financial Literacy Capacity</w:t>
        </w:r>
      </w:hyperlink>
      <w:r w:rsidRPr="00186976">
        <w:rPr>
          <w:rFonts w:eastAsia="Times New Roman" w:cs="Arial"/>
          <w:szCs w:val="24"/>
        </w:rPr>
        <w:t xml:space="preserve"> are paying a grossly disproportionate share of all </w:t>
      </w:r>
      <w:hyperlink r:id="rId250" w:history="1">
        <w:r w:rsidRPr="00186976">
          <w:rPr>
            <w:rFonts w:eastAsia="Times New Roman" w:cs="Arial"/>
            <w:b/>
            <w:bCs/>
            <w:color w:val="0000FF"/>
            <w:szCs w:val="24"/>
            <w:u w:val="single"/>
          </w:rPr>
          <w:t>Interest and Penalty Fees Revenue</w:t>
        </w:r>
      </w:hyperlink>
      <w:r w:rsidRPr="00186976">
        <w:rPr>
          <w:rFonts w:eastAsia="Times New Roman" w:cs="Arial"/>
          <w:szCs w:val="24"/>
        </w:rPr>
        <w:t xml:space="preserve">; </w:t>
      </w:r>
    </w:p>
    <w:p w:rsidR="00186976" w:rsidRPr="00186976" w:rsidRDefault="00186976" w:rsidP="00186976">
      <w:pPr>
        <w:spacing w:before="15" w:after="15"/>
        <w:ind w:left="750" w:hanging="750"/>
        <w:rPr>
          <w:rFonts w:ascii="Times New Roman" w:eastAsia="Times New Roman" w:hAnsi="Times New Roman"/>
          <w:szCs w:val="24"/>
        </w:rPr>
      </w:pPr>
      <w:r w:rsidRPr="00186976">
        <w:rPr>
          <w:rFonts w:eastAsia="Times New Roman" w:cs="Arial"/>
          <w:szCs w:val="24"/>
        </w:rPr>
        <w:t xml:space="preserve">B).       reducing the anxiety and frustration of some </w:t>
      </w:r>
      <w:hyperlink r:id="rId251" w:history="1">
        <w:r w:rsidRPr="00186976">
          <w:rPr>
            <w:rFonts w:eastAsia="Times New Roman" w:cs="Arial"/>
            <w:b/>
            <w:bCs/>
            <w:i/>
            <w:iCs/>
            <w:color w:val="0000FF"/>
            <w:szCs w:val="24"/>
            <w:u w:val="single"/>
          </w:rPr>
          <w:t>Credit Card Distress</w:t>
        </w:r>
        <w:r w:rsidRPr="00186976">
          <w:rPr>
            <w:rFonts w:eastAsia="Times New Roman" w:cs="Arial"/>
            <w:b/>
            <w:bCs/>
            <w:color w:val="0000FF"/>
            <w:szCs w:val="24"/>
            <w:u w:val="single"/>
          </w:rPr>
          <w:t xml:space="preserve"> Authorities</w:t>
        </w:r>
      </w:hyperlink>
      <w:r w:rsidRPr="00186976">
        <w:rPr>
          <w:rFonts w:eastAsia="Times New Roman" w:cs="Arial"/>
          <w:b/>
          <w:bCs/>
          <w:szCs w:val="24"/>
        </w:rPr>
        <w:t xml:space="preserve"> </w:t>
      </w:r>
      <w:r w:rsidRPr="00186976">
        <w:rPr>
          <w:rFonts w:eastAsia="Times New Roman" w:cs="Arial"/>
          <w:szCs w:val="24"/>
        </w:rPr>
        <w:t>in particular Tony Devlin at</w:t>
      </w:r>
      <w:r w:rsidRPr="00186976">
        <w:rPr>
          <w:rFonts w:eastAsia="Times New Roman" w:cs="Arial"/>
          <w:szCs w:val="24"/>
          <w:shd w:val="clear" w:color="auto" w:fill="FFFFFF"/>
        </w:rPr>
        <w:t xml:space="preserve"> </w:t>
      </w:r>
      <w:hyperlink r:id="rId252" w:anchor="q=salvation+army+moneycare" w:history="1">
        <w:r w:rsidRPr="00186976">
          <w:rPr>
            <w:rFonts w:eastAsia="Times New Roman" w:cs="Arial"/>
            <w:b/>
            <w:bCs/>
            <w:color w:val="0000FF"/>
            <w:szCs w:val="24"/>
            <w:u w:val="single"/>
            <w:shd w:val="clear" w:color="auto" w:fill="FFFFFF"/>
          </w:rPr>
          <w:t>Salvation Army's "</w:t>
        </w:r>
        <w:proofErr w:type="spellStart"/>
        <w:r w:rsidRPr="00186976">
          <w:rPr>
            <w:rFonts w:eastAsia="Times New Roman" w:cs="Arial"/>
            <w:b/>
            <w:bCs/>
            <w:color w:val="0000FF"/>
            <w:szCs w:val="24"/>
            <w:u w:val="single"/>
            <w:shd w:val="clear" w:color="auto" w:fill="FFFFFF"/>
          </w:rPr>
          <w:t>Moneycare</w:t>
        </w:r>
        <w:proofErr w:type="spellEnd"/>
        <w:r w:rsidRPr="00186976">
          <w:rPr>
            <w:rFonts w:eastAsia="Times New Roman" w:cs="Arial"/>
            <w:b/>
            <w:bCs/>
            <w:color w:val="0000FF"/>
            <w:szCs w:val="24"/>
            <w:u w:val="single"/>
            <w:shd w:val="clear" w:color="auto" w:fill="FFFFFF"/>
          </w:rPr>
          <w:t>" service</w:t>
        </w:r>
      </w:hyperlink>
      <w:r w:rsidRPr="00186976">
        <w:rPr>
          <w:rFonts w:eastAsia="Times New Roman" w:cs="Arial"/>
          <w:b/>
          <w:bCs/>
          <w:szCs w:val="24"/>
          <w:shd w:val="clear" w:color="auto" w:fill="FFFFFF"/>
        </w:rPr>
        <w:t> </w:t>
      </w:r>
      <w:r w:rsidRPr="00186976">
        <w:rPr>
          <w:rFonts w:eastAsia="Times New Roman" w:cs="Arial"/>
          <w:szCs w:val="24"/>
          <w:shd w:val="clear" w:color="auto" w:fill="FFFFFF"/>
        </w:rPr>
        <w:t xml:space="preserve">that featured in SMH </w:t>
      </w:r>
      <w:r w:rsidRPr="00186976">
        <w:rPr>
          <w:rFonts w:eastAsia="Times New Roman" w:cs="Arial"/>
          <w:szCs w:val="24"/>
        </w:rPr>
        <w:t>article "</w:t>
      </w:r>
      <w:hyperlink r:id="rId253" w:history="1">
        <w:r w:rsidRPr="00186976">
          <w:rPr>
            <w:rFonts w:eastAsia="Times New Roman" w:cs="Arial"/>
            <w:b/>
            <w:bCs/>
            <w:color w:val="0000FF"/>
            <w:sz w:val="26"/>
            <w:szCs w:val="26"/>
            <w:u w:val="single"/>
          </w:rPr>
          <w:t>Middle class hit by debt..... credit cards bills are taking their toll</w:t>
        </w:r>
      </w:hyperlink>
      <w:r w:rsidRPr="00186976">
        <w:rPr>
          <w:rFonts w:eastAsia="Times New Roman" w:cs="Arial"/>
          <w:szCs w:val="24"/>
        </w:rPr>
        <w:t>" on Sat. 21 Jan 2009 after SMH journo, Lucinda Schmidt, interviewed Tony Devlin who commented t</w:t>
      </w:r>
      <w:r w:rsidRPr="00186976">
        <w:rPr>
          <w:rFonts w:eastAsia="Times New Roman" w:cs="Arial"/>
          <w:sz w:val="26"/>
          <w:szCs w:val="26"/>
        </w:rPr>
        <w:t xml:space="preserve">hat </w:t>
      </w:r>
      <w:r w:rsidRPr="00186976">
        <w:rPr>
          <w:rFonts w:ascii="Times New Roman" w:eastAsia="Times New Roman" w:hAnsi="Times New Roman"/>
          <w:sz w:val="26"/>
          <w:szCs w:val="26"/>
        </w:rPr>
        <w:t>"There are far more middle-income earners seeking a way out of the desperate cycle of huge mortgage repayments and mounting credit card debt.........And people try to keep the ship afloat by using more credit cards." </w:t>
      </w:r>
      <w:r w:rsidRPr="00186976">
        <w:rPr>
          <w:rFonts w:eastAsia="Times New Roman" w:cs="Arial"/>
          <w:sz w:val="26"/>
          <w:szCs w:val="26"/>
        </w:rPr>
        <w:t xml:space="preserve"> </w:t>
      </w:r>
      <w:r w:rsidRPr="00186976">
        <w:rPr>
          <w:rFonts w:eastAsia="Times New Roman" w:cs="Arial"/>
          <w:szCs w:val="24"/>
        </w:rPr>
        <w:t xml:space="preserve">(The </w:t>
      </w:r>
      <w:hyperlink r:id="rId254" w:history="1">
        <w:r w:rsidRPr="00186976">
          <w:rPr>
            <w:rFonts w:eastAsia="Times New Roman" w:cs="Arial"/>
            <w:b/>
            <w:bCs/>
            <w:color w:val="0000FF"/>
            <w:szCs w:val="24"/>
            <w:u w:val="single"/>
            <w:shd w:val="clear" w:color="auto" w:fill="FFFFFF"/>
          </w:rPr>
          <w:t>Writer</w:t>
        </w:r>
      </w:hyperlink>
      <w:r w:rsidRPr="00186976">
        <w:rPr>
          <w:rFonts w:eastAsia="Times New Roman" w:cs="Arial"/>
          <w:szCs w:val="24"/>
        </w:rPr>
        <w:t xml:space="preserve"> spoke to Tony Devlin on Wed 7 Dec </w:t>
      </w:r>
      <w:r w:rsidRPr="00186976">
        <w:rPr>
          <w:rFonts w:eastAsia="Times New Roman" w:cs="Arial"/>
          <w:szCs w:val="24"/>
        </w:rPr>
        <w:lastRenderedPageBreak/>
        <w:t xml:space="preserve">'11.  Tony told him </w:t>
      </w:r>
      <w:r w:rsidRPr="00186976">
        <w:rPr>
          <w:rFonts w:ascii="Times New Roman" w:eastAsia="Times New Roman" w:hAnsi="Times New Roman"/>
          <w:sz w:val="26"/>
          <w:szCs w:val="26"/>
        </w:rPr>
        <w:t>"It is not uncommon to meet people in financial trouble who had significant debts on between 6 and 10 credit cards.")</w:t>
      </w:r>
      <w:r w:rsidRPr="00186976">
        <w:rPr>
          <w:rFonts w:eastAsia="Times New Roman" w:cs="Arial"/>
          <w:sz w:val="26"/>
          <w:szCs w:val="26"/>
        </w:rPr>
        <w:t xml:space="preserve">; </w:t>
      </w:r>
    </w:p>
    <w:p w:rsidR="00186976" w:rsidRPr="00186976" w:rsidRDefault="00186976" w:rsidP="00186976">
      <w:pPr>
        <w:spacing w:before="15" w:after="15"/>
        <w:ind w:left="750" w:hanging="750"/>
        <w:rPr>
          <w:rFonts w:ascii="Times New Roman" w:eastAsia="Times New Roman" w:hAnsi="Times New Roman"/>
          <w:szCs w:val="24"/>
        </w:rPr>
      </w:pPr>
      <w:r w:rsidRPr="00186976">
        <w:rPr>
          <w:rFonts w:eastAsia="Times New Roman" w:cs="Arial"/>
          <w:szCs w:val="24"/>
        </w:rPr>
        <w:t xml:space="preserve">C).       </w:t>
      </w:r>
      <w:hyperlink r:id="rId255" w:history="1">
        <w:r w:rsidRPr="00186976">
          <w:rPr>
            <w:rFonts w:eastAsia="Times New Roman" w:cs="Arial"/>
            <w:b/>
            <w:bCs/>
            <w:color w:val="0000FF"/>
            <w:szCs w:val="24"/>
            <w:u w:val="single"/>
          </w:rPr>
          <w:t xml:space="preserve">reducing the $43 million annual burden upon the Commonwealth and State </w:t>
        </w:r>
      </w:hyperlink>
      <w:hyperlink r:id="rId256" w:history="1">
        <w:r w:rsidRPr="00186976">
          <w:rPr>
            <w:rFonts w:eastAsia="Times New Roman" w:cs="Arial"/>
            <w:b/>
            <w:bCs/>
            <w:color w:val="0000FF"/>
            <w:szCs w:val="24"/>
            <w:u w:val="single"/>
          </w:rPr>
          <w:t>Govt's that fund the major Not-for-Profits to provide financially counselling services ostensibly to people who are woefully in credit card debt</w:t>
        </w:r>
      </w:hyperlink>
      <w:r w:rsidRPr="00186976">
        <w:rPr>
          <w:rFonts w:eastAsia="Times New Roman" w:cs="Arial"/>
          <w:szCs w:val="24"/>
        </w:rPr>
        <w:t xml:space="preserve">; </w:t>
      </w:r>
    </w:p>
    <w:p w:rsidR="00186976" w:rsidRPr="00186976" w:rsidRDefault="00186976" w:rsidP="00186976">
      <w:pPr>
        <w:spacing w:before="15" w:after="15"/>
        <w:ind w:left="750" w:hanging="750"/>
        <w:rPr>
          <w:rFonts w:ascii="Times New Roman" w:eastAsia="Times New Roman" w:hAnsi="Times New Roman"/>
          <w:szCs w:val="24"/>
        </w:rPr>
      </w:pPr>
      <w:r w:rsidRPr="00186976">
        <w:rPr>
          <w:rFonts w:eastAsia="Times New Roman" w:cs="Arial"/>
          <w:szCs w:val="24"/>
        </w:rPr>
        <w:t xml:space="preserve">D).       exposing the excesses of </w:t>
      </w:r>
      <w:hyperlink r:id="rId257" w:history="1">
        <w:r w:rsidRPr="00186976">
          <w:rPr>
            <w:rFonts w:eastAsia="Times New Roman" w:cs="Arial"/>
            <w:b/>
            <w:bCs/>
            <w:i/>
            <w:iCs/>
            <w:color w:val="0000FF"/>
            <w:szCs w:val="24"/>
            <w:u w:val="single"/>
          </w:rPr>
          <w:t>Free Riders</w:t>
        </w:r>
      </w:hyperlink>
      <w:r w:rsidRPr="00186976">
        <w:rPr>
          <w:rFonts w:eastAsia="Times New Roman" w:cs="Arial"/>
          <w:szCs w:val="24"/>
        </w:rPr>
        <w:t xml:space="preserve">; and </w:t>
      </w:r>
    </w:p>
    <w:p w:rsidR="00186976" w:rsidRPr="00186976" w:rsidRDefault="00186976" w:rsidP="00186976">
      <w:pPr>
        <w:spacing w:before="15"/>
        <w:ind w:left="750" w:hanging="750"/>
        <w:rPr>
          <w:rFonts w:ascii="Times New Roman" w:eastAsia="Times New Roman" w:hAnsi="Times New Roman"/>
          <w:szCs w:val="24"/>
        </w:rPr>
      </w:pPr>
      <w:r w:rsidRPr="00186976">
        <w:rPr>
          <w:rFonts w:eastAsia="Times New Roman" w:cs="Arial"/>
          <w:szCs w:val="24"/>
        </w:rPr>
        <w:t xml:space="preserve">E).       facilitating the unpalatable consequence of all </w:t>
      </w:r>
      <w:hyperlink r:id="rId258" w:history="1">
        <w:r w:rsidRPr="00186976">
          <w:rPr>
            <w:rFonts w:eastAsia="Times New Roman" w:cs="Arial"/>
            <w:b/>
            <w:bCs/>
            <w:color w:val="0000FF"/>
            <w:szCs w:val="24"/>
            <w:u w:val="single"/>
          </w:rPr>
          <w:t>Credit Cardholders</w:t>
        </w:r>
      </w:hyperlink>
      <w:r w:rsidRPr="00186976">
        <w:rPr>
          <w:rFonts w:eastAsia="Times New Roman" w:cs="Arial"/>
          <w:szCs w:val="24"/>
        </w:rPr>
        <w:t xml:space="preserve"> more aptly paying for the </w:t>
      </w:r>
      <w:hyperlink r:id="rId259" w:history="1">
        <w:r w:rsidRPr="00186976">
          <w:rPr>
            <w:rFonts w:eastAsia="Times New Roman" w:cs="Arial"/>
            <w:b/>
            <w:bCs/>
            <w:color w:val="0000FF"/>
            <w:szCs w:val="24"/>
            <w:u w:val="single"/>
            <w:shd w:val="clear" w:color="auto" w:fill="FFFFFF"/>
          </w:rPr>
          <w:t>Line/s of Credit</w:t>
        </w:r>
      </w:hyperlink>
      <w:r w:rsidRPr="00186976">
        <w:rPr>
          <w:rFonts w:eastAsia="Times New Roman" w:cs="Arial"/>
          <w:szCs w:val="24"/>
        </w:rPr>
        <w:t xml:space="preserve"> in accordance with the </w:t>
      </w:r>
      <w:hyperlink r:id="rId260" w:history="1">
        <w:r w:rsidRPr="00186976">
          <w:rPr>
            <w:rFonts w:eastAsia="Times New Roman" w:cs="Arial"/>
            <w:b/>
            <w:bCs/>
            <w:color w:val="0000FF"/>
            <w:szCs w:val="24"/>
            <w:u w:val="single"/>
            <w:shd w:val="clear" w:color="auto" w:fill="FFFFFF"/>
          </w:rPr>
          <w:t>User Pays Principle</w:t>
        </w:r>
      </w:hyperlink>
      <w:r w:rsidRPr="00186976">
        <w:rPr>
          <w:rFonts w:eastAsia="Times New Roman" w:cs="Arial"/>
          <w:b/>
          <w:bCs/>
          <w:szCs w:val="24"/>
          <w:shd w:val="clear" w:color="auto" w:fill="FFFFFF"/>
        </w:rPr>
        <w:t xml:space="preserve"> </w:t>
      </w:r>
      <w:r w:rsidRPr="00186976">
        <w:rPr>
          <w:rFonts w:eastAsia="Times New Roman" w:cs="Arial"/>
          <w:szCs w:val="24"/>
          <w:shd w:val="clear" w:color="auto" w:fill="FFFFFF"/>
        </w:rPr>
        <w:t>by every Credit Cardholder paying a 0.50 cents 'Transaction Usage Fee' for each transaction</w:t>
      </w:r>
      <w:r w:rsidRPr="00186976">
        <w:rPr>
          <w:rFonts w:eastAsia="Times New Roman" w:cs="Arial"/>
          <w:szCs w:val="24"/>
        </w:rPr>
        <w:t xml:space="preserve"> to enable interest rates to be materially lower.</w:t>
      </w:r>
    </w:p>
    <w:p w:rsidR="00186976" w:rsidRPr="00186976" w:rsidRDefault="00186976" w:rsidP="00186976">
      <w:pPr>
        <w:spacing w:before="120"/>
        <w:rPr>
          <w:rFonts w:ascii="Times New Roman" w:eastAsia="Times New Roman" w:hAnsi="Times New Roman"/>
          <w:szCs w:val="24"/>
        </w:rPr>
      </w:pPr>
      <w:r w:rsidRPr="00186976">
        <w:rPr>
          <w:rFonts w:eastAsia="Times New Roman" w:cs="Arial"/>
          <w:szCs w:val="24"/>
        </w:rPr>
        <w:t xml:space="preserve">Will the Executive Producers of </w:t>
      </w:r>
      <w:r w:rsidRPr="00186976">
        <w:rPr>
          <w:rFonts w:eastAsia="Times New Roman" w:cs="Arial"/>
          <w:i/>
          <w:iCs/>
          <w:szCs w:val="24"/>
        </w:rPr>
        <w:t xml:space="preserve">Four Corners </w:t>
      </w:r>
      <w:r w:rsidRPr="00186976">
        <w:rPr>
          <w:rFonts w:eastAsia="Times New Roman" w:cs="Arial"/>
          <w:szCs w:val="24"/>
        </w:rPr>
        <w:t>request</w:t>
      </w:r>
      <w:r w:rsidRPr="00186976">
        <w:rPr>
          <w:rFonts w:eastAsia="Times New Roman" w:cs="Arial"/>
          <w:i/>
          <w:iCs/>
          <w:szCs w:val="24"/>
        </w:rPr>
        <w:t xml:space="preserve"> </w:t>
      </w:r>
      <w:r w:rsidRPr="00186976">
        <w:rPr>
          <w:rFonts w:eastAsia="Times New Roman" w:cs="Arial"/>
          <w:szCs w:val="24"/>
        </w:rPr>
        <w:t>a</w:t>
      </w:r>
      <w:r w:rsidRPr="00186976">
        <w:rPr>
          <w:rFonts w:eastAsia="Times New Roman" w:cs="Arial"/>
          <w:i/>
          <w:iCs/>
          <w:szCs w:val="24"/>
        </w:rPr>
        <w:t xml:space="preserve"> </w:t>
      </w:r>
      <w:r w:rsidRPr="00186976">
        <w:rPr>
          <w:rFonts w:eastAsia="Times New Roman" w:cs="Arial"/>
          <w:szCs w:val="24"/>
        </w:rPr>
        <w:t xml:space="preserve">research colleague (preferably aged over 50, and possessing legal, financial and statistics skills) to read at least </w:t>
      </w:r>
      <w:r w:rsidRPr="00186976">
        <w:rPr>
          <w:rFonts w:eastAsia="Times New Roman" w:cs="Arial"/>
          <w:szCs w:val="24"/>
          <w:shd w:val="clear" w:color="auto" w:fill="CCFFCC"/>
        </w:rPr>
        <w:t>the highlighted documents listed under (iv) in Section 6 above</w:t>
      </w:r>
      <w:r w:rsidRPr="00186976">
        <w:rPr>
          <w:rFonts w:eastAsia="Times New Roman" w:cs="Arial"/>
          <w:szCs w:val="24"/>
        </w:rPr>
        <w:t>?</w:t>
      </w:r>
    </w:p>
    <w:p w:rsidR="00186976" w:rsidRPr="00186976" w:rsidRDefault="00186976" w:rsidP="00186976">
      <w:pPr>
        <w:rPr>
          <w:rFonts w:ascii="Times New Roman" w:eastAsia="Times New Roman" w:hAnsi="Times New Roman"/>
          <w:szCs w:val="24"/>
        </w:rPr>
      </w:pPr>
      <w:r w:rsidRPr="00186976">
        <w:rPr>
          <w:rFonts w:ascii="Times New Roman" w:eastAsia="Times New Roman" w:hAnsi="Times New Roman"/>
          <w:szCs w:val="24"/>
        </w:rPr>
        <w:t> </w:t>
      </w:r>
    </w:p>
    <w:p w:rsidR="00186976" w:rsidRPr="00186976" w:rsidRDefault="00186976" w:rsidP="00186976">
      <w:pPr>
        <w:rPr>
          <w:rFonts w:ascii="Times New Roman" w:eastAsia="Times New Roman" w:hAnsi="Times New Roman"/>
          <w:szCs w:val="24"/>
        </w:rPr>
      </w:pPr>
      <w:r w:rsidRPr="00186976">
        <w:rPr>
          <w:rFonts w:eastAsia="Times New Roman" w:cs="Arial"/>
          <w:szCs w:val="24"/>
        </w:rPr>
        <w:t xml:space="preserve">If the </w:t>
      </w:r>
      <w:hyperlink r:id="rId261" w:history="1">
        <w:r w:rsidRPr="00186976">
          <w:rPr>
            <w:rFonts w:eastAsia="Times New Roman" w:cs="Arial"/>
            <w:b/>
            <w:bCs/>
            <w:color w:val="0000FF"/>
            <w:szCs w:val="24"/>
            <w:u w:val="single"/>
            <w:shd w:val="clear" w:color="auto" w:fill="FFFFFF"/>
          </w:rPr>
          <w:t>Writer</w:t>
        </w:r>
      </w:hyperlink>
      <w:r w:rsidRPr="00186976">
        <w:rPr>
          <w:rFonts w:eastAsia="Times New Roman" w:cs="Arial"/>
          <w:b/>
          <w:bCs/>
          <w:szCs w:val="24"/>
          <w:shd w:val="clear" w:color="auto" w:fill="FFFFFF"/>
        </w:rPr>
        <w:t xml:space="preserve"> </w:t>
      </w:r>
      <w:r w:rsidRPr="00186976">
        <w:rPr>
          <w:rFonts w:eastAsia="Times New Roman" w:cs="Arial"/>
          <w:szCs w:val="24"/>
          <w:shd w:val="clear" w:color="auto" w:fill="FFFFFF"/>
        </w:rPr>
        <w:t xml:space="preserve">receives a response letter, email of 'phone call that informs that someone on behalf of </w:t>
      </w:r>
      <w:r w:rsidRPr="00186976">
        <w:rPr>
          <w:rFonts w:eastAsia="Times New Roman" w:cs="Arial"/>
          <w:i/>
          <w:iCs/>
          <w:szCs w:val="24"/>
          <w:shd w:val="clear" w:color="auto" w:fill="FFFFFF"/>
        </w:rPr>
        <w:t>Four Corners</w:t>
      </w:r>
      <w:r w:rsidRPr="00186976">
        <w:rPr>
          <w:rFonts w:eastAsia="Times New Roman" w:cs="Arial"/>
          <w:szCs w:val="24"/>
          <w:shd w:val="clear" w:color="auto" w:fill="FFFFFF"/>
        </w:rPr>
        <w:t xml:space="preserve"> has read the above highlighted documents, he will post to the Executive Producers the 'Written Questions' that he has prepared to be presented separately to Phillip Lowe and </w:t>
      </w:r>
      <w:r w:rsidRPr="00186976">
        <w:rPr>
          <w:rFonts w:eastAsia="Times New Roman" w:cs="Arial"/>
          <w:szCs w:val="24"/>
        </w:rPr>
        <w:t>Greg </w:t>
      </w:r>
      <w:proofErr w:type="spellStart"/>
      <w:r w:rsidRPr="00186976">
        <w:rPr>
          <w:rFonts w:eastAsia="Times New Roman" w:cs="Arial"/>
          <w:szCs w:val="24"/>
        </w:rPr>
        <w:t>Medcraft</w:t>
      </w:r>
      <w:proofErr w:type="spellEnd"/>
      <w:r w:rsidRPr="00186976">
        <w:rPr>
          <w:rFonts w:eastAsia="Times New Roman" w:cs="Arial"/>
          <w:szCs w:val="24"/>
        </w:rPr>
        <w:t xml:space="preserve"> that ostensibly relate to their predecessors' ineptitude in not implementing the prescribed steps to -</w:t>
      </w:r>
    </w:p>
    <w:p w:rsidR="00186976" w:rsidRPr="00186976" w:rsidRDefault="00186976" w:rsidP="00186976">
      <w:pPr>
        <w:ind w:left="750" w:hanging="750"/>
        <w:rPr>
          <w:rFonts w:ascii="Times New Roman" w:eastAsia="Times New Roman" w:hAnsi="Times New Roman"/>
          <w:szCs w:val="24"/>
        </w:rPr>
      </w:pPr>
      <w:r w:rsidRPr="00186976">
        <w:rPr>
          <w:rFonts w:eastAsia="Times New Roman" w:cs="Arial"/>
          <w:szCs w:val="24"/>
        </w:rPr>
        <w:t xml:space="preserve">(1)        </w:t>
      </w:r>
      <w:proofErr w:type="gramStart"/>
      <w:r w:rsidRPr="00186976">
        <w:rPr>
          <w:rFonts w:eastAsia="Times New Roman" w:cs="Arial"/>
          <w:szCs w:val="24"/>
        </w:rPr>
        <w:t>re-introduce</w:t>
      </w:r>
      <w:proofErr w:type="gramEnd"/>
      <w:r w:rsidRPr="00186976">
        <w:rPr>
          <w:rFonts w:eastAsia="Times New Roman" w:cs="Arial"/>
          <w:szCs w:val="24"/>
        </w:rPr>
        <w:t xml:space="preserve"> a maximum interest rate on </w:t>
      </w:r>
      <w:hyperlink r:id="rId262" w:history="1">
        <w:r w:rsidRPr="00186976">
          <w:rPr>
            <w:rFonts w:eastAsia="Times New Roman" w:cs="Arial"/>
            <w:b/>
            <w:bCs/>
            <w:color w:val="0000FF"/>
            <w:szCs w:val="24"/>
            <w:u w:val="single"/>
          </w:rPr>
          <w:t>Purchases</w:t>
        </w:r>
      </w:hyperlink>
      <w:r w:rsidRPr="00186976">
        <w:rPr>
          <w:rFonts w:eastAsia="Times New Roman" w:cs="Arial"/>
          <w:szCs w:val="24"/>
        </w:rPr>
        <w:t xml:space="preserve"> and a maximum interest rate on </w:t>
      </w:r>
      <w:hyperlink r:id="rId263" w:history="1">
        <w:r w:rsidRPr="00186976">
          <w:rPr>
            <w:rFonts w:eastAsia="Times New Roman" w:cs="Arial"/>
            <w:b/>
            <w:bCs/>
            <w:color w:val="0000FF"/>
            <w:szCs w:val="24"/>
            <w:u w:val="single"/>
          </w:rPr>
          <w:t>Cash Advances</w:t>
        </w:r>
      </w:hyperlink>
      <w:r w:rsidRPr="00186976">
        <w:rPr>
          <w:rFonts w:eastAsia="Times New Roman" w:cs="Arial"/>
          <w:szCs w:val="24"/>
        </w:rPr>
        <w:t>.  (</w:t>
      </w:r>
      <w:hyperlink r:id="rId264" w:history="1">
        <w:r w:rsidRPr="00186976">
          <w:rPr>
            <w:rFonts w:eastAsia="Times New Roman" w:cs="Arial"/>
            <w:b/>
            <w:bCs/>
            <w:color w:val="0000FF"/>
            <w:szCs w:val="24"/>
            <w:u w:val="single"/>
          </w:rPr>
          <w:t>The maximum interest rate allowed on Credit Cards was 18% until April 1985</w:t>
        </w:r>
      </w:hyperlink>
      <w:r w:rsidRPr="00186976">
        <w:rPr>
          <w:rFonts w:eastAsia="Times New Roman" w:cs="Arial"/>
          <w:szCs w:val="24"/>
        </w:rPr>
        <w:t>); and</w:t>
      </w:r>
    </w:p>
    <w:p w:rsidR="00186976" w:rsidRPr="00186976" w:rsidRDefault="00186976" w:rsidP="00186976">
      <w:pPr>
        <w:rPr>
          <w:rFonts w:ascii="Times New Roman" w:eastAsia="Times New Roman" w:hAnsi="Times New Roman"/>
          <w:szCs w:val="24"/>
        </w:rPr>
      </w:pPr>
      <w:r w:rsidRPr="00186976">
        <w:rPr>
          <w:rFonts w:eastAsia="Times New Roman" w:cs="Arial"/>
          <w:szCs w:val="24"/>
        </w:rPr>
        <w:t xml:space="preserve">(2)        </w:t>
      </w:r>
      <w:proofErr w:type="gramStart"/>
      <w:r w:rsidRPr="00186976">
        <w:rPr>
          <w:rFonts w:eastAsia="Times New Roman" w:cs="Arial"/>
          <w:szCs w:val="24"/>
        </w:rPr>
        <w:t>price</w:t>
      </w:r>
      <w:proofErr w:type="gramEnd"/>
      <w:r w:rsidRPr="00186976">
        <w:rPr>
          <w:rFonts w:eastAsia="Times New Roman" w:cs="Arial"/>
          <w:szCs w:val="24"/>
        </w:rPr>
        <w:t xml:space="preserve"> Credit Cards in closer accordance with the </w:t>
      </w:r>
      <w:hyperlink r:id="rId265" w:history="1">
        <w:r w:rsidRPr="00186976">
          <w:rPr>
            <w:rFonts w:eastAsia="Times New Roman" w:cs="Arial"/>
            <w:b/>
            <w:bCs/>
            <w:color w:val="0000FF"/>
            <w:szCs w:val="24"/>
            <w:u w:val="single"/>
          </w:rPr>
          <w:t>User Pays Principle</w:t>
        </w:r>
      </w:hyperlink>
      <w:r w:rsidRPr="00186976">
        <w:rPr>
          <w:rFonts w:eastAsia="Times New Roman" w:cs="Arial"/>
          <w:szCs w:val="24"/>
        </w:rPr>
        <w:t>; and</w:t>
      </w:r>
    </w:p>
    <w:p w:rsidR="00186976" w:rsidRPr="00186976" w:rsidRDefault="00186976" w:rsidP="00186976">
      <w:pPr>
        <w:ind w:left="750" w:hanging="750"/>
        <w:rPr>
          <w:rFonts w:ascii="Times New Roman" w:eastAsia="Times New Roman" w:hAnsi="Times New Roman"/>
          <w:szCs w:val="24"/>
        </w:rPr>
      </w:pPr>
      <w:r w:rsidRPr="00186976">
        <w:rPr>
          <w:rFonts w:eastAsia="Times New Roman" w:cs="Arial"/>
          <w:szCs w:val="24"/>
        </w:rPr>
        <w:t xml:space="preserve">(3)        </w:t>
      </w:r>
      <w:proofErr w:type="gramStart"/>
      <w:r w:rsidRPr="00186976">
        <w:rPr>
          <w:rFonts w:eastAsia="Times New Roman" w:cs="Arial"/>
          <w:szCs w:val="24"/>
        </w:rPr>
        <w:t>require</w:t>
      </w:r>
      <w:proofErr w:type="gramEnd"/>
      <w:r w:rsidRPr="00186976">
        <w:rPr>
          <w:rFonts w:eastAsia="Times New Roman" w:cs="Arial"/>
          <w:szCs w:val="24"/>
        </w:rPr>
        <w:t xml:space="preserve"> ADIs to provide regular data to the Reserve Bank that identifies the quantum of </w:t>
      </w:r>
      <w:hyperlink r:id="rId266" w:history="1">
        <w:r w:rsidRPr="00186976">
          <w:rPr>
            <w:rFonts w:eastAsia="Times New Roman" w:cs="Arial"/>
            <w:b/>
            <w:bCs/>
            <w:color w:val="0000FF"/>
            <w:szCs w:val="24"/>
            <w:u w:val="single"/>
          </w:rPr>
          <w:t>Interest and Penalty Fees Revenue</w:t>
        </w:r>
      </w:hyperlink>
      <w:r w:rsidRPr="00186976">
        <w:rPr>
          <w:rFonts w:eastAsia="Times New Roman" w:cs="Arial"/>
          <w:b/>
          <w:bCs/>
          <w:szCs w:val="24"/>
        </w:rPr>
        <w:t xml:space="preserve"> </w:t>
      </w:r>
      <w:r w:rsidRPr="00186976">
        <w:rPr>
          <w:rFonts w:eastAsia="Times New Roman" w:cs="Arial"/>
          <w:szCs w:val="24"/>
        </w:rPr>
        <w:t xml:space="preserve">paid by different socio-economic cohorts for the highly differentiated </w:t>
      </w:r>
      <w:hyperlink r:id="rId267" w:history="1">
        <w:r w:rsidRPr="00186976">
          <w:rPr>
            <w:rFonts w:eastAsia="Times New Roman" w:cs="Arial"/>
            <w:b/>
            <w:bCs/>
            <w:color w:val="0000FF"/>
            <w:szCs w:val="24"/>
            <w:u w:val="single"/>
          </w:rPr>
          <w:t>Credit Card Products</w:t>
        </w:r>
      </w:hyperlink>
      <w:r w:rsidRPr="00186976">
        <w:rPr>
          <w:rFonts w:eastAsia="Times New Roman" w:cs="Arial"/>
          <w:szCs w:val="24"/>
        </w:rPr>
        <w:t xml:space="preserve"> that they use.</w:t>
      </w:r>
    </w:p>
    <w:p w:rsidR="00186976" w:rsidRPr="00186976" w:rsidRDefault="00186976" w:rsidP="00186976">
      <w:pPr>
        <w:spacing w:before="165"/>
        <w:ind w:left="750" w:hanging="750"/>
        <w:rPr>
          <w:rFonts w:ascii="Times New Roman" w:eastAsia="Times New Roman" w:hAnsi="Times New Roman"/>
          <w:szCs w:val="24"/>
        </w:rPr>
      </w:pPr>
      <w:r w:rsidRPr="00186976">
        <w:rPr>
          <w:rFonts w:eastAsia="Times New Roman" w:cs="Arial"/>
          <w:szCs w:val="24"/>
        </w:rPr>
        <w:t xml:space="preserve">NB:      The </w:t>
      </w:r>
      <w:hyperlink r:id="rId268" w:history="1">
        <w:r w:rsidRPr="00186976">
          <w:rPr>
            <w:rFonts w:eastAsia="Times New Roman" w:cs="Arial"/>
            <w:b/>
            <w:bCs/>
            <w:color w:val="0000FF"/>
            <w:szCs w:val="24"/>
            <w:u w:val="single"/>
            <w:shd w:val="clear" w:color="auto" w:fill="FFFFFF"/>
          </w:rPr>
          <w:t>Writer</w:t>
        </w:r>
      </w:hyperlink>
      <w:r w:rsidRPr="00186976">
        <w:rPr>
          <w:rFonts w:eastAsia="Times New Roman" w:cs="Arial"/>
          <w:b/>
          <w:bCs/>
          <w:szCs w:val="24"/>
          <w:shd w:val="clear" w:color="auto" w:fill="FFFFFF"/>
        </w:rPr>
        <w:t xml:space="preserve"> </w:t>
      </w:r>
      <w:r w:rsidRPr="00186976">
        <w:rPr>
          <w:rFonts w:eastAsia="Times New Roman" w:cs="Arial"/>
          <w:szCs w:val="24"/>
        </w:rPr>
        <w:t xml:space="preserve">would not have undertaken his research (evident in </w:t>
      </w:r>
      <w:hyperlink r:id="rId269" w:history="1">
        <w:r w:rsidRPr="00186976">
          <w:rPr>
            <w:rFonts w:eastAsia="Times New Roman" w:cs="Arial"/>
            <w:b/>
            <w:bCs/>
            <w:color w:val="0000FF"/>
            <w:szCs w:val="24"/>
            <w:u w:val="single"/>
          </w:rPr>
          <w:t>Defined Terms &amp; Documents</w:t>
        </w:r>
      </w:hyperlink>
      <w:r w:rsidRPr="00186976">
        <w:rPr>
          <w:rFonts w:eastAsia="Times New Roman" w:cs="Arial"/>
          <w:szCs w:val="24"/>
        </w:rPr>
        <w:t>) if Section 2 and Section 3 of '</w:t>
      </w:r>
      <w:hyperlink r:id="rId270" w:history="1">
        <w:r w:rsidRPr="00186976">
          <w:rPr>
            <w:rFonts w:eastAsia="Times New Roman" w:cs="Arial"/>
            <w:b/>
            <w:bCs/>
            <w:color w:val="0000FF"/>
            <w:szCs w:val="24"/>
            <w:u w:val="single"/>
          </w:rPr>
          <w:t>Extensive Powers and Responsibilities of the RBA</w:t>
        </w:r>
      </w:hyperlink>
      <w:r w:rsidRPr="00186976">
        <w:rPr>
          <w:rFonts w:eastAsia="Times New Roman" w:cs="Arial"/>
          <w:szCs w:val="24"/>
        </w:rPr>
        <w:t>'</w:t>
      </w:r>
      <w:r w:rsidRPr="00186976">
        <w:rPr>
          <w:rFonts w:eastAsia="Times New Roman" w:cs="Arial"/>
          <w:b/>
          <w:bCs/>
          <w:szCs w:val="24"/>
        </w:rPr>
        <w:t xml:space="preserve"> </w:t>
      </w:r>
      <w:r w:rsidRPr="00186976">
        <w:rPr>
          <w:rFonts w:eastAsia="Times New Roman" w:cs="Arial"/>
          <w:szCs w:val="24"/>
        </w:rPr>
        <w:t>did not establish</w:t>
      </w:r>
      <w:r w:rsidRPr="00186976">
        <w:rPr>
          <w:rFonts w:eastAsia="Times New Roman" w:cs="Arial"/>
          <w:b/>
          <w:bCs/>
          <w:szCs w:val="24"/>
        </w:rPr>
        <w:t xml:space="preserve"> </w:t>
      </w:r>
      <w:r w:rsidRPr="00186976">
        <w:rPr>
          <w:rFonts w:eastAsia="Times New Roman" w:cs="Arial"/>
          <w:szCs w:val="24"/>
        </w:rPr>
        <w:t xml:space="preserve">that the </w:t>
      </w:r>
      <w:hyperlink r:id="rId271" w:history="1">
        <w:r w:rsidRPr="00186976">
          <w:rPr>
            <w:rFonts w:eastAsia="Times New Roman" w:cs="Arial"/>
            <w:b/>
            <w:bCs/>
            <w:color w:val="0000FF"/>
            <w:szCs w:val="24"/>
            <w:u w:val="single"/>
          </w:rPr>
          <w:t>Reserve Bank</w:t>
        </w:r>
      </w:hyperlink>
      <w:r w:rsidRPr="00186976">
        <w:rPr>
          <w:rFonts w:eastAsia="Times New Roman" w:cs="Arial"/>
          <w:szCs w:val="24"/>
        </w:rPr>
        <w:t xml:space="preserve"> has explicit obligations/responsibilities to </w:t>
      </w:r>
      <w:hyperlink r:id="rId272" w:history="1">
        <w:r w:rsidRPr="00186976">
          <w:rPr>
            <w:rFonts w:eastAsia="Times New Roman" w:cs="Arial"/>
            <w:b/>
            <w:bCs/>
            <w:i/>
            <w:iCs/>
            <w:color w:val="0000FF"/>
            <w:szCs w:val="24"/>
            <w:u w:val="single"/>
          </w:rPr>
          <w:t>Revolvers</w:t>
        </w:r>
      </w:hyperlink>
      <w:r w:rsidRPr="00186976">
        <w:rPr>
          <w:rFonts w:eastAsia="Times New Roman" w:cs="Arial"/>
          <w:b/>
          <w:bCs/>
          <w:i/>
          <w:iCs/>
          <w:sz w:val="22"/>
          <w:szCs w:val="22"/>
        </w:rPr>
        <w:t xml:space="preserve">, </w:t>
      </w:r>
      <w:r w:rsidRPr="00186976">
        <w:rPr>
          <w:rFonts w:eastAsia="Times New Roman" w:cs="Arial"/>
          <w:szCs w:val="24"/>
        </w:rPr>
        <w:t>whereas</w:t>
      </w:r>
      <w:r w:rsidRPr="00186976">
        <w:rPr>
          <w:rFonts w:eastAsia="Times New Roman" w:cs="Arial"/>
          <w:b/>
          <w:bCs/>
          <w:i/>
          <w:iCs/>
          <w:szCs w:val="24"/>
        </w:rPr>
        <w:t xml:space="preserve"> </w:t>
      </w:r>
      <w:r w:rsidRPr="00186976">
        <w:rPr>
          <w:rFonts w:eastAsia="Times New Roman" w:cs="Arial"/>
          <w:szCs w:val="24"/>
        </w:rPr>
        <w:t xml:space="preserve">the </w:t>
      </w:r>
      <w:hyperlink r:id="rId273" w:history="1">
        <w:r w:rsidRPr="00186976">
          <w:rPr>
            <w:rFonts w:eastAsia="Times New Roman" w:cs="Arial"/>
            <w:b/>
            <w:bCs/>
            <w:color w:val="0000FF"/>
            <w:szCs w:val="24"/>
            <w:u w:val="single"/>
          </w:rPr>
          <w:t>U.S. Federal Reserve</w:t>
        </w:r>
      </w:hyperlink>
      <w:r w:rsidRPr="00186976">
        <w:rPr>
          <w:rFonts w:eastAsia="Times New Roman" w:cs="Arial"/>
          <w:szCs w:val="24"/>
        </w:rPr>
        <w:t xml:space="preserve"> and the </w:t>
      </w:r>
      <w:hyperlink r:id="rId274" w:history="1">
        <w:r w:rsidRPr="00186976">
          <w:rPr>
            <w:rFonts w:eastAsia="Times New Roman" w:cs="Arial"/>
            <w:b/>
            <w:bCs/>
            <w:color w:val="0000FF"/>
            <w:szCs w:val="24"/>
            <w:u w:val="single"/>
          </w:rPr>
          <w:t>Bank of England</w:t>
        </w:r>
      </w:hyperlink>
      <w:r w:rsidRPr="00186976">
        <w:rPr>
          <w:rFonts w:eastAsia="Times New Roman" w:cs="Arial"/>
          <w:szCs w:val="24"/>
        </w:rPr>
        <w:t xml:space="preserve"> do not.  </w:t>
      </w:r>
      <w:hyperlink r:id="rId275" w:history="1">
        <w:r w:rsidRPr="00186976">
          <w:rPr>
            <w:rFonts w:eastAsia="Times New Roman" w:cs="Arial"/>
            <w:b/>
            <w:bCs/>
            <w:color w:val="0000FF"/>
            <w:szCs w:val="24"/>
            <w:u w:val="single"/>
          </w:rPr>
          <w:t xml:space="preserve">ASIC </w:t>
        </w:r>
        <w:r w:rsidRPr="00186976">
          <w:rPr>
            <w:rFonts w:eastAsia="Times New Roman" w:cs="Arial"/>
            <w:b/>
            <w:bCs/>
            <w:color w:val="0000FF"/>
            <w:szCs w:val="24"/>
            <w:u w:val="single"/>
            <w:shd w:val="clear" w:color="auto" w:fill="FFFFFF"/>
          </w:rPr>
          <w:t xml:space="preserve">has ignored its acknowledgement made in 2010 </w:t>
        </w:r>
      </w:hyperlink>
      <w:hyperlink r:id="rId276" w:history="1">
        <w:r w:rsidRPr="00186976">
          <w:rPr>
            <w:rFonts w:ascii="Times New Roman" w:eastAsia="Times New Roman" w:hAnsi="Times New Roman"/>
            <w:b/>
            <w:bCs/>
            <w:color w:val="0000FF"/>
            <w:sz w:val="26"/>
            <w:szCs w:val="26"/>
            <w:u w:val="single"/>
            <w:shd w:val="clear" w:color="auto" w:fill="FFFFFF"/>
          </w:rPr>
          <w:t>"</w:t>
        </w:r>
        <w:r w:rsidRPr="00186976">
          <w:rPr>
            <w:rFonts w:ascii="Times New Roman" w:eastAsia="Times New Roman" w:hAnsi="Times New Roman"/>
            <w:b/>
            <w:bCs/>
            <w:color w:val="0000FF"/>
            <w:sz w:val="27"/>
            <w:szCs w:val="27"/>
            <w:u w:val="single"/>
            <w:shd w:val="clear" w:color="auto" w:fill="FFFFFF"/>
          </w:rPr>
          <w:t>That these findings</w:t>
        </w:r>
        <w:r w:rsidRPr="00186976">
          <w:rPr>
            <w:rFonts w:ascii="Times New Roman" w:eastAsia="Times New Roman" w:hAnsi="Times New Roman"/>
            <w:b/>
            <w:bCs/>
            <w:color w:val="0000FF"/>
            <w:sz w:val="26"/>
            <w:szCs w:val="26"/>
            <w:u w:val="single"/>
            <w:shd w:val="clear" w:color="auto" w:fill="FFFFFF"/>
          </w:rPr>
          <w:t xml:space="preserve"> </w:t>
        </w:r>
        <w:r w:rsidRPr="00186976">
          <w:rPr>
            <w:rFonts w:eastAsia="Times New Roman" w:cs="Arial"/>
            <w:b/>
            <w:bCs/>
            <w:color w:val="0000FF"/>
            <w:sz w:val="26"/>
            <w:szCs w:val="26"/>
            <w:u w:val="single"/>
            <w:shd w:val="clear" w:color="auto" w:fill="FFFFFF"/>
          </w:rPr>
          <w:t>[re Financial Literacy Capacity levels identified by the Productivity Commission and the ABS]</w:t>
        </w:r>
        <w:r w:rsidRPr="00186976">
          <w:rPr>
            <w:rFonts w:ascii="Times New Roman" w:eastAsia="Times New Roman" w:hAnsi="Times New Roman"/>
            <w:b/>
            <w:bCs/>
            <w:color w:val="0000FF"/>
            <w:sz w:val="27"/>
            <w:szCs w:val="27"/>
            <w:u w:val="single"/>
            <w:shd w:val="clear" w:color="auto" w:fill="FFFFFF"/>
          </w:rPr>
          <w:t xml:space="preserve"> "....have implications for our regulatory regime</w:t>
        </w:r>
      </w:hyperlink>
      <w:r w:rsidRPr="00186976">
        <w:rPr>
          <w:rFonts w:ascii="Times New Roman" w:eastAsia="Times New Roman" w:hAnsi="Times New Roman"/>
          <w:szCs w:val="24"/>
        </w:rPr>
        <w:t>..."</w:t>
      </w:r>
    </w:p>
    <w:p w:rsidR="00186976" w:rsidRPr="00186976" w:rsidRDefault="00186976" w:rsidP="00186976">
      <w:pPr>
        <w:spacing w:before="165"/>
        <w:rPr>
          <w:rFonts w:ascii="Times New Roman" w:eastAsia="Times New Roman" w:hAnsi="Times New Roman"/>
          <w:szCs w:val="24"/>
        </w:rPr>
      </w:pPr>
      <w:r w:rsidRPr="00186976">
        <w:rPr>
          <w:rFonts w:eastAsia="Times New Roman" w:cs="Arial"/>
          <w:szCs w:val="24"/>
        </w:rPr>
        <w:t>Yours sincerely</w:t>
      </w:r>
    </w:p>
    <w:p w:rsidR="00186976" w:rsidRPr="00186976" w:rsidRDefault="00186976" w:rsidP="00186976">
      <w:pPr>
        <w:rPr>
          <w:rFonts w:ascii="Times New Roman" w:eastAsia="Times New Roman" w:hAnsi="Times New Roman"/>
          <w:szCs w:val="24"/>
        </w:rPr>
      </w:pPr>
      <w:bookmarkStart w:id="0" w:name="OLE_LINK1"/>
      <w:r w:rsidRPr="00186976">
        <w:rPr>
          <w:rFonts w:eastAsia="Times New Roman" w:cs="Arial"/>
          <w:noProof/>
          <w:szCs w:val="24"/>
        </w:rPr>
        <w:drawing>
          <wp:inline distT="0" distB="0" distL="0" distR="0">
            <wp:extent cx="2162175"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162175" cy="1162050"/>
                    </a:xfrm>
                    <a:prstGeom prst="rect">
                      <a:avLst/>
                    </a:prstGeom>
                    <a:noFill/>
                    <a:ln>
                      <a:noFill/>
                    </a:ln>
                  </pic:spPr>
                </pic:pic>
              </a:graphicData>
            </a:graphic>
          </wp:inline>
        </w:drawing>
      </w:r>
      <w:bookmarkEnd w:id="0"/>
    </w:p>
    <w:p w:rsidR="003A0557" w:rsidRPr="0005651F" w:rsidRDefault="00186976" w:rsidP="0005651F">
      <w:pPr>
        <w:spacing w:after="135"/>
        <w:rPr>
          <w:rFonts w:ascii="Times New Roman" w:eastAsia="Times New Roman" w:hAnsi="Times New Roman"/>
          <w:szCs w:val="24"/>
        </w:rPr>
      </w:pPr>
      <w:hyperlink r:id="rId278" w:history="1">
        <w:r w:rsidRPr="00186976">
          <w:rPr>
            <w:rFonts w:eastAsia="Times New Roman" w:cs="Arial"/>
            <w:b/>
            <w:bCs/>
            <w:color w:val="0000FF"/>
            <w:szCs w:val="24"/>
            <w:u w:val="single"/>
          </w:rPr>
          <w:t>Phil Johnston</w:t>
        </w:r>
      </w:hyperlink>
      <w:r w:rsidRPr="00186976">
        <w:rPr>
          <w:rFonts w:eastAsia="Times New Roman" w:cs="Arial"/>
          <w:b/>
          <w:bCs/>
          <w:color w:val="0000FF"/>
          <w:sz w:val="22"/>
          <w:szCs w:val="22"/>
        </w:rPr>
        <w:t xml:space="preserve"> </w:t>
      </w:r>
      <w:r w:rsidRPr="00186976">
        <w:rPr>
          <w:rFonts w:eastAsia="Times New Roman" w:cs="Arial"/>
          <w:b/>
          <w:bCs/>
          <w:color w:val="0000FF"/>
          <w:szCs w:val="24"/>
        </w:rPr>
        <w:t xml:space="preserve">aka </w:t>
      </w:r>
      <w:hyperlink r:id="rId279" w:history="1">
        <w:r w:rsidRPr="00186976">
          <w:rPr>
            <w:rFonts w:eastAsia="Times New Roman" w:cs="Arial"/>
            <w:b/>
            <w:bCs/>
            <w:i/>
            <w:iCs/>
            <w:color w:val="0000FF"/>
            <w:szCs w:val="24"/>
            <w:u w:val="single"/>
          </w:rPr>
          <w:t>Bank Teller</w:t>
        </w:r>
      </w:hyperlink>
      <w:r w:rsidRPr="00186976">
        <w:rPr>
          <w:rFonts w:eastAsia="Times New Roman" w:cs="Arial"/>
          <w:b/>
          <w:bCs/>
          <w:color w:val="0000FF"/>
          <w:szCs w:val="24"/>
        </w:rPr>
        <w:t xml:space="preserve"> </w:t>
      </w:r>
      <w:bookmarkStart w:id="1" w:name="_GoBack"/>
      <w:bookmarkEnd w:id="1"/>
    </w:p>
    <w:sectPr w:rsidR="003A0557" w:rsidRPr="0005651F" w:rsidSect="0005651F">
      <w:headerReference w:type="even" r:id="rId280"/>
      <w:headerReference w:type="default" r:id="rId281"/>
      <w:footerReference w:type="even" r:id="rId282"/>
      <w:footerReference w:type="default" r:id="rId283"/>
      <w:headerReference w:type="first" r:id="rId284"/>
      <w:footerReference w:type="first" r:id="rId285"/>
      <w:pgSz w:w="12240" w:h="15840" w:code="1"/>
      <w:pgMar w:top="720" w:right="794" w:bottom="720"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0AF" w:rsidRDefault="00CF30AF" w:rsidP="0005651F">
      <w:r>
        <w:separator/>
      </w:r>
    </w:p>
  </w:endnote>
  <w:endnote w:type="continuationSeparator" w:id="0">
    <w:p w:rsidR="00CF30AF" w:rsidRDefault="00CF30AF" w:rsidP="0005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oannaMT-SemiBold">
    <w:altName w:val="Times New Roman"/>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1F" w:rsidRDefault="000565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1F" w:rsidRDefault="000565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1F" w:rsidRDefault="00056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0AF" w:rsidRDefault="00CF30AF" w:rsidP="0005651F">
      <w:r>
        <w:separator/>
      </w:r>
    </w:p>
  </w:footnote>
  <w:footnote w:type="continuationSeparator" w:id="0">
    <w:p w:rsidR="00CF30AF" w:rsidRDefault="00CF30AF" w:rsidP="00056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1F" w:rsidRDefault="000565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437074"/>
      <w:docPartObj>
        <w:docPartGallery w:val="Page Numbers (Top of Page)"/>
        <w:docPartUnique/>
      </w:docPartObj>
    </w:sdtPr>
    <w:sdtEndPr>
      <w:rPr>
        <w:noProof/>
      </w:rPr>
    </w:sdtEndPr>
    <w:sdtContent>
      <w:p w:rsidR="0005651F" w:rsidRDefault="0005651F">
        <w:pPr>
          <w:pStyle w:val="Header"/>
          <w:jc w:val="center"/>
        </w:pPr>
        <w:r>
          <w:fldChar w:fldCharType="begin"/>
        </w:r>
        <w:r>
          <w:instrText xml:space="preserve"> PAGE   \* MERGEFORMAT </w:instrText>
        </w:r>
        <w:r>
          <w:fldChar w:fldCharType="separate"/>
        </w:r>
        <w:r>
          <w:rPr>
            <w:noProof/>
          </w:rPr>
          <w:t>9</w:t>
        </w:r>
        <w:r>
          <w:rPr>
            <w:noProof/>
          </w:rPr>
          <w:fldChar w:fldCharType="end"/>
        </w:r>
      </w:p>
    </w:sdtContent>
  </w:sdt>
  <w:p w:rsidR="0005651F" w:rsidRDefault="000565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51F" w:rsidRDefault="000565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76"/>
    <w:rsid w:val="00000533"/>
    <w:rsid w:val="00000F74"/>
    <w:rsid w:val="0000120D"/>
    <w:rsid w:val="0000220A"/>
    <w:rsid w:val="000032D9"/>
    <w:rsid w:val="00010DC6"/>
    <w:rsid w:val="000123E2"/>
    <w:rsid w:val="00012E03"/>
    <w:rsid w:val="00022631"/>
    <w:rsid w:val="00024F10"/>
    <w:rsid w:val="00025D19"/>
    <w:rsid w:val="000276AF"/>
    <w:rsid w:val="0003055B"/>
    <w:rsid w:val="00030CC1"/>
    <w:rsid w:val="000337B2"/>
    <w:rsid w:val="00037D3D"/>
    <w:rsid w:val="000553FB"/>
    <w:rsid w:val="0005651F"/>
    <w:rsid w:val="00067EC4"/>
    <w:rsid w:val="00070320"/>
    <w:rsid w:val="00074ABC"/>
    <w:rsid w:val="00075894"/>
    <w:rsid w:val="00077946"/>
    <w:rsid w:val="00080942"/>
    <w:rsid w:val="00085474"/>
    <w:rsid w:val="000855AC"/>
    <w:rsid w:val="00085BAB"/>
    <w:rsid w:val="00085EB7"/>
    <w:rsid w:val="00087AD3"/>
    <w:rsid w:val="000945B6"/>
    <w:rsid w:val="00096C4A"/>
    <w:rsid w:val="000A01E9"/>
    <w:rsid w:val="000A501D"/>
    <w:rsid w:val="000A5B8C"/>
    <w:rsid w:val="000A7DE1"/>
    <w:rsid w:val="000B30D9"/>
    <w:rsid w:val="000C2C2D"/>
    <w:rsid w:val="000C4B51"/>
    <w:rsid w:val="000C5FFD"/>
    <w:rsid w:val="000C6EF3"/>
    <w:rsid w:val="000C7C22"/>
    <w:rsid w:val="000D06E2"/>
    <w:rsid w:val="000E2C5F"/>
    <w:rsid w:val="000E2D17"/>
    <w:rsid w:val="000E3933"/>
    <w:rsid w:val="000E3A8D"/>
    <w:rsid w:val="000E498B"/>
    <w:rsid w:val="000F46BB"/>
    <w:rsid w:val="000F4EB9"/>
    <w:rsid w:val="000F7E78"/>
    <w:rsid w:val="00101A6E"/>
    <w:rsid w:val="00103C3F"/>
    <w:rsid w:val="00106ADF"/>
    <w:rsid w:val="0011233D"/>
    <w:rsid w:val="00113874"/>
    <w:rsid w:val="00114B49"/>
    <w:rsid w:val="00122266"/>
    <w:rsid w:val="00123E68"/>
    <w:rsid w:val="00130B2B"/>
    <w:rsid w:val="00131B0B"/>
    <w:rsid w:val="00136812"/>
    <w:rsid w:val="001405BC"/>
    <w:rsid w:val="00142414"/>
    <w:rsid w:val="00145C3F"/>
    <w:rsid w:val="00147540"/>
    <w:rsid w:val="00150835"/>
    <w:rsid w:val="0015449D"/>
    <w:rsid w:val="001554D4"/>
    <w:rsid w:val="00155C67"/>
    <w:rsid w:val="00157BBC"/>
    <w:rsid w:val="00161879"/>
    <w:rsid w:val="00162D86"/>
    <w:rsid w:val="00164ED4"/>
    <w:rsid w:val="001716C0"/>
    <w:rsid w:val="00172106"/>
    <w:rsid w:val="001754CB"/>
    <w:rsid w:val="00177B2C"/>
    <w:rsid w:val="001824EE"/>
    <w:rsid w:val="00186976"/>
    <w:rsid w:val="00190E02"/>
    <w:rsid w:val="00191F02"/>
    <w:rsid w:val="00193153"/>
    <w:rsid w:val="00193C94"/>
    <w:rsid w:val="00193ED9"/>
    <w:rsid w:val="00194415"/>
    <w:rsid w:val="0019717D"/>
    <w:rsid w:val="00197958"/>
    <w:rsid w:val="001A4BA0"/>
    <w:rsid w:val="001A551D"/>
    <w:rsid w:val="001A6C5B"/>
    <w:rsid w:val="001A7032"/>
    <w:rsid w:val="001B09DB"/>
    <w:rsid w:val="001B0FEA"/>
    <w:rsid w:val="001B2393"/>
    <w:rsid w:val="001B330A"/>
    <w:rsid w:val="001B480B"/>
    <w:rsid w:val="001B5331"/>
    <w:rsid w:val="001C10E8"/>
    <w:rsid w:val="001C1250"/>
    <w:rsid w:val="001C13CD"/>
    <w:rsid w:val="001C1CBE"/>
    <w:rsid w:val="001C25B9"/>
    <w:rsid w:val="001C365D"/>
    <w:rsid w:val="001D099A"/>
    <w:rsid w:val="001D3840"/>
    <w:rsid w:val="001E25BB"/>
    <w:rsid w:val="001E3392"/>
    <w:rsid w:val="001F1716"/>
    <w:rsid w:val="001F1C00"/>
    <w:rsid w:val="00202FED"/>
    <w:rsid w:val="002032C3"/>
    <w:rsid w:val="00203A1A"/>
    <w:rsid w:val="00203F75"/>
    <w:rsid w:val="00210B62"/>
    <w:rsid w:val="00213881"/>
    <w:rsid w:val="00213932"/>
    <w:rsid w:val="00217735"/>
    <w:rsid w:val="002227B3"/>
    <w:rsid w:val="00222B29"/>
    <w:rsid w:val="002249FE"/>
    <w:rsid w:val="00233218"/>
    <w:rsid w:val="0023408E"/>
    <w:rsid w:val="0023544B"/>
    <w:rsid w:val="00235D0D"/>
    <w:rsid w:val="00236177"/>
    <w:rsid w:val="00244124"/>
    <w:rsid w:val="00252431"/>
    <w:rsid w:val="002542A1"/>
    <w:rsid w:val="00256CB4"/>
    <w:rsid w:val="00261AD9"/>
    <w:rsid w:val="002644F3"/>
    <w:rsid w:val="00264C11"/>
    <w:rsid w:val="00265F95"/>
    <w:rsid w:val="00271FD5"/>
    <w:rsid w:val="002725FD"/>
    <w:rsid w:val="00272A8D"/>
    <w:rsid w:val="00275E3E"/>
    <w:rsid w:val="00281883"/>
    <w:rsid w:val="00282CEB"/>
    <w:rsid w:val="002830CB"/>
    <w:rsid w:val="0028348B"/>
    <w:rsid w:val="00284046"/>
    <w:rsid w:val="00286910"/>
    <w:rsid w:val="002917DD"/>
    <w:rsid w:val="0029253B"/>
    <w:rsid w:val="002932F1"/>
    <w:rsid w:val="0029373F"/>
    <w:rsid w:val="00294941"/>
    <w:rsid w:val="002A1198"/>
    <w:rsid w:val="002A2748"/>
    <w:rsid w:val="002A4B67"/>
    <w:rsid w:val="002A6467"/>
    <w:rsid w:val="002A7A69"/>
    <w:rsid w:val="002B4ED1"/>
    <w:rsid w:val="002B6C9E"/>
    <w:rsid w:val="002B70AA"/>
    <w:rsid w:val="002C1ED3"/>
    <w:rsid w:val="002C337E"/>
    <w:rsid w:val="002C4D79"/>
    <w:rsid w:val="002C73CF"/>
    <w:rsid w:val="002D1942"/>
    <w:rsid w:val="002D3A1F"/>
    <w:rsid w:val="002D63B2"/>
    <w:rsid w:val="002D71FE"/>
    <w:rsid w:val="002D7315"/>
    <w:rsid w:val="002E19CF"/>
    <w:rsid w:val="002E5188"/>
    <w:rsid w:val="002F0088"/>
    <w:rsid w:val="002F2905"/>
    <w:rsid w:val="002F3092"/>
    <w:rsid w:val="002F426C"/>
    <w:rsid w:val="002F6421"/>
    <w:rsid w:val="002F7C9D"/>
    <w:rsid w:val="003021BF"/>
    <w:rsid w:val="00303123"/>
    <w:rsid w:val="003040E7"/>
    <w:rsid w:val="00307756"/>
    <w:rsid w:val="0030796E"/>
    <w:rsid w:val="00310622"/>
    <w:rsid w:val="00312020"/>
    <w:rsid w:val="003134F6"/>
    <w:rsid w:val="0031575B"/>
    <w:rsid w:val="00315C8E"/>
    <w:rsid w:val="003171C7"/>
    <w:rsid w:val="00320933"/>
    <w:rsid w:val="00320FF3"/>
    <w:rsid w:val="00323AEC"/>
    <w:rsid w:val="00326709"/>
    <w:rsid w:val="00334513"/>
    <w:rsid w:val="00343BAF"/>
    <w:rsid w:val="0034503F"/>
    <w:rsid w:val="00345713"/>
    <w:rsid w:val="003509B5"/>
    <w:rsid w:val="003510AD"/>
    <w:rsid w:val="00351678"/>
    <w:rsid w:val="0035488E"/>
    <w:rsid w:val="0035603C"/>
    <w:rsid w:val="003563E5"/>
    <w:rsid w:val="003610EB"/>
    <w:rsid w:val="003676C4"/>
    <w:rsid w:val="003739EE"/>
    <w:rsid w:val="00377932"/>
    <w:rsid w:val="00377BE4"/>
    <w:rsid w:val="003817AF"/>
    <w:rsid w:val="0038534D"/>
    <w:rsid w:val="00385D4F"/>
    <w:rsid w:val="00387935"/>
    <w:rsid w:val="00390056"/>
    <w:rsid w:val="003904A6"/>
    <w:rsid w:val="003921D2"/>
    <w:rsid w:val="003A0557"/>
    <w:rsid w:val="003A3419"/>
    <w:rsid w:val="003A3AB4"/>
    <w:rsid w:val="003B19A1"/>
    <w:rsid w:val="003C38D3"/>
    <w:rsid w:val="003C3AA6"/>
    <w:rsid w:val="003C58E6"/>
    <w:rsid w:val="003C5AA8"/>
    <w:rsid w:val="003C64E8"/>
    <w:rsid w:val="003D6092"/>
    <w:rsid w:val="003F1E75"/>
    <w:rsid w:val="003F329A"/>
    <w:rsid w:val="003F48CB"/>
    <w:rsid w:val="003F53C9"/>
    <w:rsid w:val="004023AC"/>
    <w:rsid w:val="00407F45"/>
    <w:rsid w:val="00410A48"/>
    <w:rsid w:val="004116BF"/>
    <w:rsid w:val="00411A88"/>
    <w:rsid w:val="00414B78"/>
    <w:rsid w:val="004158AA"/>
    <w:rsid w:val="004159C4"/>
    <w:rsid w:val="00415B7C"/>
    <w:rsid w:val="00417086"/>
    <w:rsid w:val="00417463"/>
    <w:rsid w:val="00417E45"/>
    <w:rsid w:val="00422C7F"/>
    <w:rsid w:val="00426DD8"/>
    <w:rsid w:val="00427495"/>
    <w:rsid w:val="00427F17"/>
    <w:rsid w:val="0043320B"/>
    <w:rsid w:val="004336DA"/>
    <w:rsid w:val="004338A3"/>
    <w:rsid w:val="00433ADD"/>
    <w:rsid w:val="00441C7D"/>
    <w:rsid w:val="0044211A"/>
    <w:rsid w:val="00445A74"/>
    <w:rsid w:val="004477A9"/>
    <w:rsid w:val="004511B5"/>
    <w:rsid w:val="00460612"/>
    <w:rsid w:val="00460BDB"/>
    <w:rsid w:val="00462548"/>
    <w:rsid w:val="00472A80"/>
    <w:rsid w:val="00472CAE"/>
    <w:rsid w:val="00474E6A"/>
    <w:rsid w:val="004807ED"/>
    <w:rsid w:val="00480D27"/>
    <w:rsid w:val="00482B96"/>
    <w:rsid w:val="0048462E"/>
    <w:rsid w:val="004848DD"/>
    <w:rsid w:val="004917ED"/>
    <w:rsid w:val="0049755B"/>
    <w:rsid w:val="004A266D"/>
    <w:rsid w:val="004A34EB"/>
    <w:rsid w:val="004A6FBC"/>
    <w:rsid w:val="004B0BA6"/>
    <w:rsid w:val="004B37E5"/>
    <w:rsid w:val="004B3DBB"/>
    <w:rsid w:val="004B48CB"/>
    <w:rsid w:val="004B6DEC"/>
    <w:rsid w:val="004B6E8F"/>
    <w:rsid w:val="004C0DFD"/>
    <w:rsid w:val="004C1504"/>
    <w:rsid w:val="004C16A6"/>
    <w:rsid w:val="004C1C83"/>
    <w:rsid w:val="004C366D"/>
    <w:rsid w:val="004C4F13"/>
    <w:rsid w:val="004D11C6"/>
    <w:rsid w:val="004D176F"/>
    <w:rsid w:val="004D34B2"/>
    <w:rsid w:val="004D61C7"/>
    <w:rsid w:val="004D6EF3"/>
    <w:rsid w:val="004E3E48"/>
    <w:rsid w:val="004F5024"/>
    <w:rsid w:val="00501F9D"/>
    <w:rsid w:val="005044D2"/>
    <w:rsid w:val="00505BDE"/>
    <w:rsid w:val="0050662B"/>
    <w:rsid w:val="005122BF"/>
    <w:rsid w:val="00513565"/>
    <w:rsid w:val="00513B25"/>
    <w:rsid w:val="00515CCB"/>
    <w:rsid w:val="0051645E"/>
    <w:rsid w:val="005164C0"/>
    <w:rsid w:val="0051656B"/>
    <w:rsid w:val="0051694C"/>
    <w:rsid w:val="00517621"/>
    <w:rsid w:val="00521032"/>
    <w:rsid w:val="00523E34"/>
    <w:rsid w:val="005272DB"/>
    <w:rsid w:val="00530D3E"/>
    <w:rsid w:val="00536944"/>
    <w:rsid w:val="00540FAC"/>
    <w:rsid w:val="00541933"/>
    <w:rsid w:val="00542A9A"/>
    <w:rsid w:val="00542AC9"/>
    <w:rsid w:val="005441D4"/>
    <w:rsid w:val="0054683F"/>
    <w:rsid w:val="0055095E"/>
    <w:rsid w:val="00550CDC"/>
    <w:rsid w:val="00552D2D"/>
    <w:rsid w:val="00552E54"/>
    <w:rsid w:val="00552F7C"/>
    <w:rsid w:val="00553F76"/>
    <w:rsid w:val="00555629"/>
    <w:rsid w:val="00555648"/>
    <w:rsid w:val="00557DF9"/>
    <w:rsid w:val="005605C0"/>
    <w:rsid w:val="0056379C"/>
    <w:rsid w:val="0056416A"/>
    <w:rsid w:val="00566287"/>
    <w:rsid w:val="005701BD"/>
    <w:rsid w:val="00572EA0"/>
    <w:rsid w:val="00573342"/>
    <w:rsid w:val="00573AA6"/>
    <w:rsid w:val="00575AB0"/>
    <w:rsid w:val="00576545"/>
    <w:rsid w:val="0058119F"/>
    <w:rsid w:val="00581AA0"/>
    <w:rsid w:val="00583F02"/>
    <w:rsid w:val="00584D61"/>
    <w:rsid w:val="0058531D"/>
    <w:rsid w:val="00585C9C"/>
    <w:rsid w:val="00591E46"/>
    <w:rsid w:val="005924A6"/>
    <w:rsid w:val="00594D33"/>
    <w:rsid w:val="005977F8"/>
    <w:rsid w:val="005A1776"/>
    <w:rsid w:val="005A20AB"/>
    <w:rsid w:val="005A3F01"/>
    <w:rsid w:val="005A4A7C"/>
    <w:rsid w:val="005B16DF"/>
    <w:rsid w:val="005B5773"/>
    <w:rsid w:val="005C1A77"/>
    <w:rsid w:val="005C6932"/>
    <w:rsid w:val="005D05F7"/>
    <w:rsid w:val="005D24AD"/>
    <w:rsid w:val="005D2EE6"/>
    <w:rsid w:val="005D53E7"/>
    <w:rsid w:val="005E4354"/>
    <w:rsid w:val="005E47A9"/>
    <w:rsid w:val="005E5D51"/>
    <w:rsid w:val="005F3D40"/>
    <w:rsid w:val="005F4F80"/>
    <w:rsid w:val="00602683"/>
    <w:rsid w:val="00602AAA"/>
    <w:rsid w:val="00603972"/>
    <w:rsid w:val="00604B45"/>
    <w:rsid w:val="006059D2"/>
    <w:rsid w:val="006127E7"/>
    <w:rsid w:val="00615A7E"/>
    <w:rsid w:val="006211F0"/>
    <w:rsid w:val="00622F94"/>
    <w:rsid w:val="00625155"/>
    <w:rsid w:val="00627161"/>
    <w:rsid w:val="00631437"/>
    <w:rsid w:val="00637BEB"/>
    <w:rsid w:val="006426EA"/>
    <w:rsid w:val="0064306A"/>
    <w:rsid w:val="00643AB9"/>
    <w:rsid w:val="00657B64"/>
    <w:rsid w:val="00665526"/>
    <w:rsid w:val="00665EA6"/>
    <w:rsid w:val="00671279"/>
    <w:rsid w:val="00675D76"/>
    <w:rsid w:val="00677EFA"/>
    <w:rsid w:val="00680EE0"/>
    <w:rsid w:val="00681FF4"/>
    <w:rsid w:val="00682A39"/>
    <w:rsid w:val="00684E5D"/>
    <w:rsid w:val="00685633"/>
    <w:rsid w:val="00687EDD"/>
    <w:rsid w:val="0069087A"/>
    <w:rsid w:val="00692858"/>
    <w:rsid w:val="0069703B"/>
    <w:rsid w:val="006A1515"/>
    <w:rsid w:val="006B0632"/>
    <w:rsid w:val="006B3CA1"/>
    <w:rsid w:val="006B4110"/>
    <w:rsid w:val="006C28B0"/>
    <w:rsid w:val="006C3A18"/>
    <w:rsid w:val="006C5B2B"/>
    <w:rsid w:val="006C61CB"/>
    <w:rsid w:val="006C76C4"/>
    <w:rsid w:val="006C7EB8"/>
    <w:rsid w:val="006D1DEE"/>
    <w:rsid w:val="006D2177"/>
    <w:rsid w:val="006D3FC5"/>
    <w:rsid w:val="006E0AA1"/>
    <w:rsid w:val="006E2CE1"/>
    <w:rsid w:val="006E70BB"/>
    <w:rsid w:val="006F0523"/>
    <w:rsid w:val="006F32A8"/>
    <w:rsid w:val="006F428D"/>
    <w:rsid w:val="00701863"/>
    <w:rsid w:val="0071119F"/>
    <w:rsid w:val="0071176A"/>
    <w:rsid w:val="007126AF"/>
    <w:rsid w:val="00722F25"/>
    <w:rsid w:val="007233CA"/>
    <w:rsid w:val="0072434C"/>
    <w:rsid w:val="007425EC"/>
    <w:rsid w:val="00743CE1"/>
    <w:rsid w:val="00755D3A"/>
    <w:rsid w:val="00756153"/>
    <w:rsid w:val="00756B13"/>
    <w:rsid w:val="00763353"/>
    <w:rsid w:val="00766B15"/>
    <w:rsid w:val="007706E1"/>
    <w:rsid w:val="007748E6"/>
    <w:rsid w:val="007773FA"/>
    <w:rsid w:val="00780238"/>
    <w:rsid w:val="00784D4E"/>
    <w:rsid w:val="007903BD"/>
    <w:rsid w:val="007922AC"/>
    <w:rsid w:val="007955FF"/>
    <w:rsid w:val="00796164"/>
    <w:rsid w:val="0079723C"/>
    <w:rsid w:val="00797650"/>
    <w:rsid w:val="007A3BBB"/>
    <w:rsid w:val="007A4DF2"/>
    <w:rsid w:val="007A5D45"/>
    <w:rsid w:val="007A6511"/>
    <w:rsid w:val="007A6E58"/>
    <w:rsid w:val="007B3B00"/>
    <w:rsid w:val="007B4290"/>
    <w:rsid w:val="007B43A5"/>
    <w:rsid w:val="007B5708"/>
    <w:rsid w:val="007B595E"/>
    <w:rsid w:val="007B5ECD"/>
    <w:rsid w:val="007B64B3"/>
    <w:rsid w:val="007D0220"/>
    <w:rsid w:val="007D0A89"/>
    <w:rsid w:val="007D23CC"/>
    <w:rsid w:val="007D32DD"/>
    <w:rsid w:val="007D4B63"/>
    <w:rsid w:val="007D6191"/>
    <w:rsid w:val="007D676E"/>
    <w:rsid w:val="007E0D97"/>
    <w:rsid w:val="007E1EAF"/>
    <w:rsid w:val="007F6D3F"/>
    <w:rsid w:val="007F7A31"/>
    <w:rsid w:val="00801BD8"/>
    <w:rsid w:val="0080459C"/>
    <w:rsid w:val="0080598B"/>
    <w:rsid w:val="008069DA"/>
    <w:rsid w:val="008073E1"/>
    <w:rsid w:val="00812D4B"/>
    <w:rsid w:val="008138D1"/>
    <w:rsid w:val="008138DA"/>
    <w:rsid w:val="00813F5C"/>
    <w:rsid w:val="008262B9"/>
    <w:rsid w:val="00831F9E"/>
    <w:rsid w:val="00832803"/>
    <w:rsid w:val="00832B91"/>
    <w:rsid w:val="00835EBF"/>
    <w:rsid w:val="0083768B"/>
    <w:rsid w:val="00841C8B"/>
    <w:rsid w:val="008443F6"/>
    <w:rsid w:val="00847604"/>
    <w:rsid w:val="008511DA"/>
    <w:rsid w:val="00857E8D"/>
    <w:rsid w:val="00871740"/>
    <w:rsid w:val="00871BDA"/>
    <w:rsid w:val="00876515"/>
    <w:rsid w:val="0087733C"/>
    <w:rsid w:val="0088040A"/>
    <w:rsid w:val="008816C7"/>
    <w:rsid w:val="00883003"/>
    <w:rsid w:val="008833DC"/>
    <w:rsid w:val="0088351C"/>
    <w:rsid w:val="008840DE"/>
    <w:rsid w:val="00885DEC"/>
    <w:rsid w:val="00887D8C"/>
    <w:rsid w:val="0089637C"/>
    <w:rsid w:val="00897427"/>
    <w:rsid w:val="008A31AB"/>
    <w:rsid w:val="008B2E2A"/>
    <w:rsid w:val="008B68B7"/>
    <w:rsid w:val="008C2EE2"/>
    <w:rsid w:val="008C7D74"/>
    <w:rsid w:val="008D1E14"/>
    <w:rsid w:val="008D2C7A"/>
    <w:rsid w:val="008D4A22"/>
    <w:rsid w:val="008E23FA"/>
    <w:rsid w:val="008E3D3B"/>
    <w:rsid w:val="00902F74"/>
    <w:rsid w:val="00904DEF"/>
    <w:rsid w:val="00905C3B"/>
    <w:rsid w:val="00907F72"/>
    <w:rsid w:val="00910392"/>
    <w:rsid w:val="00910B0B"/>
    <w:rsid w:val="00911519"/>
    <w:rsid w:val="00913736"/>
    <w:rsid w:val="00915924"/>
    <w:rsid w:val="00933B1A"/>
    <w:rsid w:val="00934FF2"/>
    <w:rsid w:val="009464AF"/>
    <w:rsid w:val="009472FA"/>
    <w:rsid w:val="009518DA"/>
    <w:rsid w:val="009560E4"/>
    <w:rsid w:val="00960309"/>
    <w:rsid w:val="0096678B"/>
    <w:rsid w:val="009667C3"/>
    <w:rsid w:val="00970A5C"/>
    <w:rsid w:val="00970D51"/>
    <w:rsid w:val="0097311D"/>
    <w:rsid w:val="009734F1"/>
    <w:rsid w:val="00974092"/>
    <w:rsid w:val="00977323"/>
    <w:rsid w:val="00977A37"/>
    <w:rsid w:val="00980270"/>
    <w:rsid w:val="00982BEE"/>
    <w:rsid w:val="00983F49"/>
    <w:rsid w:val="009871F6"/>
    <w:rsid w:val="00990B7C"/>
    <w:rsid w:val="00992504"/>
    <w:rsid w:val="0099264B"/>
    <w:rsid w:val="00992A69"/>
    <w:rsid w:val="00994C8B"/>
    <w:rsid w:val="00994EC0"/>
    <w:rsid w:val="00995EE4"/>
    <w:rsid w:val="009A2DCD"/>
    <w:rsid w:val="009A46A1"/>
    <w:rsid w:val="009A5F68"/>
    <w:rsid w:val="009A78A1"/>
    <w:rsid w:val="009B3252"/>
    <w:rsid w:val="009B401D"/>
    <w:rsid w:val="009B45C3"/>
    <w:rsid w:val="009B4D96"/>
    <w:rsid w:val="009B6339"/>
    <w:rsid w:val="009C035B"/>
    <w:rsid w:val="009C2717"/>
    <w:rsid w:val="009D16BD"/>
    <w:rsid w:val="009D5E90"/>
    <w:rsid w:val="009D731E"/>
    <w:rsid w:val="009E5732"/>
    <w:rsid w:val="009E666C"/>
    <w:rsid w:val="009F0D2E"/>
    <w:rsid w:val="009F1AD5"/>
    <w:rsid w:val="009F1F05"/>
    <w:rsid w:val="00A017CA"/>
    <w:rsid w:val="00A0611D"/>
    <w:rsid w:val="00A068D6"/>
    <w:rsid w:val="00A07BA0"/>
    <w:rsid w:val="00A11857"/>
    <w:rsid w:val="00A11D4B"/>
    <w:rsid w:val="00A13422"/>
    <w:rsid w:val="00A17709"/>
    <w:rsid w:val="00A20C35"/>
    <w:rsid w:val="00A2102E"/>
    <w:rsid w:val="00A302A0"/>
    <w:rsid w:val="00A30431"/>
    <w:rsid w:val="00A30B72"/>
    <w:rsid w:val="00A344B0"/>
    <w:rsid w:val="00A35E2C"/>
    <w:rsid w:val="00A413E9"/>
    <w:rsid w:val="00A44467"/>
    <w:rsid w:val="00A4542D"/>
    <w:rsid w:val="00A47B0D"/>
    <w:rsid w:val="00A532EF"/>
    <w:rsid w:val="00A53CD3"/>
    <w:rsid w:val="00A60530"/>
    <w:rsid w:val="00A60FE2"/>
    <w:rsid w:val="00A62BC3"/>
    <w:rsid w:val="00A834FF"/>
    <w:rsid w:val="00A84017"/>
    <w:rsid w:val="00A91659"/>
    <w:rsid w:val="00A92ACB"/>
    <w:rsid w:val="00A94475"/>
    <w:rsid w:val="00A95527"/>
    <w:rsid w:val="00AA472E"/>
    <w:rsid w:val="00AA57E0"/>
    <w:rsid w:val="00AA74CA"/>
    <w:rsid w:val="00AA7BAE"/>
    <w:rsid w:val="00AB0333"/>
    <w:rsid w:val="00AB24C5"/>
    <w:rsid w:val="00AB2AB4"/>
    <w:rsid w:val="00AB5CA0"/>
    <w:rsid w:val="00AC40CF"/>
    <w:rsid w:val="00AD205B"/>
    <w:rsid w:val="00AD3FAF"/>
    <w:rsid w:val="00AD56C0"/>
    <w:rsid w:val="00AD6F1F"/>
    <w:rsid w:val="00AD7E99"/>
    <w:rsid w:val="00AE0FF4"/>
    <w:rsid w:val="00AE1A69"/>
    <w:rsid w:val="00AE4240"/>
    <w:rsid w:val="00AF1448"/>
    <w:rsid w:val="00AF2C9F"/>
    <w:rsid w:val="00AF67AC"/>
    <w:rsid w:val="00B051C4"/>
    <w:rsid w:val="00B070ED"/>
    <w:rsid w:val="00B0747C"/>
    <w:rsid w:val="00B106D2"/>
    <w:rsid w:val="00B25392"/>
    <w:rsid w:val="00B30D23"/>
    <w:rsid w:val="00B30FAD"/>
    <w:rsid w:val="00B31954"/>
    <w:rsid w:val="00B347CE"/>
    <w:rsid w:val="00B35643"/>
    <w:rsid w:val="00B360A1"/>
    <w:rsid w:val="00B408C6"/>
    <w:rsid w:val="00B461E0"/>
    <w:rsid w:val="00B471D6"/>
    <w:rsid w:val="00B4758C"/>
    <w:rsid w:val="00B51048"/>
    <w:rsid w:val="00B52B51"/>
    <w:rsid w:val="00B544EE"/>
    <w:rsid w:val="00B55199"/>
    <w:rsid w:val="00B55F3D"/>
    <w:rsid w:val="00B61778"/>
    <w:rsid w:val="00B61E43"/>
    <w:rsid w:val="00B61FB5"/>
    <w:rsid w:val="00B6484A"/>
    <w:rsid w:val="00B741F5"/>
    <w:rsid w:val="00B759CF"/>
    <w:rsid w:val="00B76814"/>
    <w:rsid w:val="00B81887"/>
    <w:rsid w:val="00B82115"/>
    <w:rsid w:val="00B82254"/>
    <w:rsid w:val="00B830EC"/>
    <w:rsid w:val="00B85B93"/>
    <w:rsid w:val="00B87627"/>
    <w:rsid w:val="00B9299C"/>
    <w:rsid w:val="00B93733"/>
    <w:rsid w:val="00B953C8"/>
    <w:rsid w:val="00B95BB2"/>
    <w:rsid w:val="00BA1E35"/>
    <w:rsid w:val="00BA6FA0"/>
    <w:rsid w:val="00BB13AF"/>
    <w:rsid w:val="00BB1F42"/>
    <w:rsid w:val="00BB21A4"/>
    <w:rsid w:val="00BC2324"/>
    <w:rsid w:val="00BC27F4"/>
    <w:rsid w:val="00BC52B7"/>
    <w:rsid w:val="00BC6A49"/>
    <w:rsid w:val="00BC719B"/>
    <w:rsid w:val="00BD0444"/>
    <w:rsid w:val="00BD13A2"/>
    <w:rsid w:val="00BD2DFE"/>
    <w:rsid w:val="00BD3552"/>
    <w:rsid w:val="00BD44E5"/>
    <w:rsid w:val="00BD47F5"/>
    <w:rsid w:val="00BD516F"/>
    <w:rsid w:val="00BD5577"/>
    <w:rsid w:val="00BD7718"/>
    <w:rsid w:val="00BE0B5C"/>
    <w:rsid w:val="00BE185A"/>
    <w:rsid w:val="00BE4BAB"/>
    <w:rsid w:val="00BE5653"/>
    <w:rsid w:val="00BF012C"/>
    <w:rsid w:val="00BF3A22"/>
    <w:rsid w:val="00C06471"/>
    <w:rsid w:val="00C06841"/>
    <w:rsid w:val="00C07EAB"/>
    <w:rsid w:val="00C16BE6"/>
    <w:rsid w:val="00C20B81"/>
    <w:rsid w:val="00C24A2A"/>
    <w:rsid w:val="00C2791D"/>
    <w:rsid w:val="00C323ED"/>
    <w:rsid w:val="00C41E99"/>
    <w:rsid w:val="00C47282"/>
    <w:rsid w:val="00C50693"/>
    <w:rsid w:val="00C52E0B"/>
    <w:rsid w:val="00C541F0"/>
    <w:rsid w:val="00C5593A"/>
    <w:rsid w:val="00C5646F"/>
    <w:rsid w:val="00C6202F"/>
    <w:rsid w:val="00C62B5E"/>
    <w:rsid w:val="00C75A96"/>
    <w:rsid w:val="00C768AB"/>
    <w:rsid w:val="00C81FE5"/>
    <w:rsid w:val="00C836A1"/>
    <w:rsid w:val="00C839CC"/>
    <w:rsid w:val="00C91199"/>
    <w:rsid w:val="00CA0D7D"/>
    <w:rsid w:val="00CA6625"/>
    <w:rsid w:val="00CB1A3E"/>
    <w:rsid w:val="00CC1B54"/>
    <w:rsid w:val="00CC33E0"/>
    <w:rsid w:val="00CC78D0"/>
    <w:rsid w:val="00CD1FEB"/>
    <w:rsid w:val="00CD2B3C"/>
    <w:rsid w:val="00CD311B"/>
    <w:rsid w:val="00CD6484"/>
    <w:rsid w:val="00CD6DB0"/>
    <w:rsid w:val="00CE4892"/>
    <w:rsid w:val="00CF1281"/>
    <w:rsid w:val="00CF2A9E"/>
    <w:rsid w:val="00CF30AF"/>
    <w:rsid w:val="00CF708A"/>
    <w:rsid w:val="00D00168"/>
    <w:rsid w:val="00D024A5"/>
    <w:rsid w:val="00D03D6D"/>
    <w:rsid w:val="00D07CC2"/>
    <w:rsid w:val="00D10693"/>
    <w:rsid w:val="00D12097"/>
    <w:rsid w:val="00D1229D"/>
    <w:rsid w:val="00D13597"/>
    <w:rsid w:val="00D20D4B"/>
    <w:rsid w:val="00D24A89"/>
    <w:rsid w:val="00D31227"/>
    <w:rsid w:val="00D3187A"/>
    <w:rsid w:val="00D31FCC"/>
    <w:rsid w:val="00D3627B"/>
    <w:rsid w:val="00D36A0F"/>
    <w:rsid w:val="00D4053C"/>
    <w:rsid w:val="00D471F7"/>
    <w:rsid w:val="00D51128"/>
    <w:rsid w:val="00D525EC"/>
    <w:rsid w:val="00D6522C"/>
    <w:rsid w:val="00D65259"/>
    <w:rsid w:val="00D65A48"/>
    <w:rsid w:val="00D73D67"/>
    <w:rsid w:val="00D76627"/>
    <w:rsid w:val="00D76892"/>
    <w:rsid w:val="00D800B0"/>
    <w:rsid w:val="00D834E4"/>
    <w:rsid w:val="00D83B78"/>
    <w:rsid w:val="00D85206"/>
    <w:rsid w:val="00D921B8"/>
    <w:rsid w:val="00D93954"/>
    <w:rsid w:val="00D94F1B"/>
    <w:rsid w:val="00D9545C"/>
    <w:rsid w:val="00DA34B1"/>
    <w:rsid w:val="00DA3635"/>
    <w:rsid w:val="00DA4127"/>
    <w:rsid w:val="00DA4607"/>
    <w:rsid w:val="00DA4B66"/>
    <w:rsid w:val="00DA4D22"/>
    <w:rsid w:val="00DA7C9D"/>
    <w:rsid w:val="00DB3FA1"/>
    <w:rsid w:val="00DB516A"/>
    <w:rsid w:val="00DB6D95"/>
    <w:rsid w:val="00DC048E"/>
    <w:rsid w:val="00DC0D8C"/>
    <w:rsid w:val="00DC4755"/>
    <w:rsid w:val="00DE3E88"/>
    <w:rsid w:val="00DE4C27"/>
    <w:rsid w:val="00DF0874"/>
    <w:rsid w:val="00DF26E6"/>
    <w:rsid w:val="00DF467A"/>
    <w:rsid w:val="00DF48D2"/>
    <w:rsid w:val="00E02A25"/>
    <w:rsid w:val="00E03169"/>
    <w:rsid w:val="00E05BDB"/>
    <w:rsid w:val="00E13F7D"/>
    <w:rsid w:val="00E14023"/>
    <w:rsid w:val="00E15492"/>
    <w:rsid w:val="00E15EDB"/>
    <w:rsid w:val="00E22B7E"/>
    <w:rsid w:val="00E23CC8"/>
    <w:rsid w:val="00E262E2"/>
    <w:rsid w:val="00E27938"/>
    <w:rsid w:val="00E34A08"/>
    <w:rsid w:val="00E34BA4"/>
    <w:rsid w:val="00E35172"/>
    <w:rsid w:val="00E3725C"/>
    <w:rsid w:val="00E44C72"/>
    <w:rsid w:val="00E455A6"/>
    <w:rsid w:val="00E45B9C"/>
    <w:rsid w:val="00E4774A"/>
    <w:rsid w:val="00E51914"/>
    <w:rsid w:val="00E60F5D"/>
    <w:rsid w:val="00E658F6"/>
    <w:rsid w:val="00E679B4"/>
    <w:rsid w:val="00E72A99"/>
    <w:rsid w:val="00E7444D"/>
    <w:rsid w:val="00E774B5"/>
    <w:rsid w:val="00E81FCC"/>
    <w:rsid w:val="00E8410E"/>
    <w:rsid w:val="00E86378"/>
    <w:rsid w:val="00E8790F"/>
    <w:rsid w:val="00E93D49"/>
    <w:rsid w:val="00E9437A"/>
    <w:rsid w:val="00E96CA6"/>
    <w:rsid w:val="00EA0CEE"/>
    <w:rsid w:val="00EA3552"/>
    <w:rsid w:val="00EA6D35"/>
    <w:rsid w:val="00EB6B7D"/>
    <w:rsid w:val="00EB6EFE"/>
    <w:rsid w:val="00EC2FBD"/>
    <w:rsid w:val="00EC360B"/>
    <w:rsid w:val="00EC4872"/>
    <w:rsid w:val="00EC5998"/>
    <w:rsid w:val="00EC61D7"/>
    <w:rsid w:val="00EC7B26"/>
    <w:rsid w:val="00ED1F41"/>
    <w:rsid w:val="00ED2ECD"/>
    <w:rsid w:val="00ED7C8B"/>
    <w:rsid w:val="00EE3DD0"/>
    <w:rsid w:val="00EE710D"/>
    <w:rsid w:val="00EF1B68"/>
    <w:rsid w:val="00EF40D8"/>
    <w:rsid w:val="00EF60BA"/>
    <w:rsid w:val="00EF7302"/>
    <w:rsid w:val="00F00920"/>
    <w:rsid w:val="00F0761B"/>
    <w:rsid w:val="00F07B8B"/>
    <w:rsid w:val="00F144DB"/>
    <w:rsid w:val="00F15A66"/>
    <w:rsid w:val="00F16255"/>
    <w:rsid w:val="00F23375"/>
    <w:rsid w:val="00F27B4D"/>
    <w:rsid w:val="00F305B7"/>
    <w:rsid w:val="00F31678"/>
    <w:rsid w:val="00F32511"/>
    <w:rsid w:val="00F32A14"/>
    <w:rsid w:val="00F35D5E"/>
    <w:rsid w:val="00F36607"/>
    <w:rsid w:val="00F4026D"/>
    <w:rsid w:val="00F413A1"/>
    <w:rsid w:val="00F43804"/>
    <w:rsid w:val="00F511ED"/>
    <w:rsid w:val="00F53DB6"/>
    <w:rsid w:val="00F5522E"/>
    <w:rsid w:val="00F555E4"/>
    <w:rsid w:val="00F57BDD"/>
    <w:rsid w:val="00F61FE1"/>
    <w:rsid w:val="00F65921"/>
    <w:rsid w:val="00F65FB9"/>
    <w:rsid w:val="00F705EB"/>
    <w:rsid w:val="00F7615B"/>
    <w:rsid w:val="00F7646C"/>
    <w:rsid w:val="00F860B5"/>
    <w:rsid w:val="00F868E1"/>
    <w:rsid w:val="00F87A89"/>
    <w:rsid w:val="00F93281"/>
    <w:rsid w:val="00F94016"/>
    <w:rsid w:val="00F95E4D"/>
    <w:rsid w:val="00FA0AFD"/>
    <w:rsid w:val="00FA3212"/>
    <w:rsid w:val="00FA4C79"/>
    <w:rsid w:val="00FB2583"/>
    <w:rsid w:val="00FB35A2"/>
    <w:rsid w:val="00FB7068"/>
    <w:rsid w:val="00FC0997"/>
    <w:rsid w:val="00FC6FC1"/>
    <w:rsid w:val="00FC7792"/>
    <w:rsid w:val="00FC79CA"/>
    <w:rsid w:val="00FC7C68"/>
    <w:rsid w:val="00FD0A29"/>
    <w:rsid w:val="00FD3F7D"/>
    <w:rsid w:val="00FD4478"/>
    <w:rsid w:val="00FD59FA"/>
    <w:rsid w:val="00FE1292"/>
    <w:rsid w:val="00FE1340"/>
    <w:rsid w:val="00FE17A5"/>
    <w:rsid w:val="00FE3172"/>
    <w:rsid w:val="00FF20E3"/>
    <w:rsid w:val="00FF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F09438-66E6-4EFB-8B6B-29BABCF6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86976"/>
    <w:pPr>
      <w:spacing w:before="100" w:beforeAutospacing="1" w:after="100" w:afterAutospacing="1"/>
    </w:pPr>
    <w:rPr>
      <w:rFonts w:ascii="Times New Roman" w:eastAsia="Times New Roman" w:hAnsi="Times New Roman"/>
      <w:szCs w:val="24"/>
    </w:rPr>
  </w:style>
  <w:style w:type="character" w:customStyle="1" w:styleId="PlainTextChar">
    <w:name w:val="Plain Text Char"/>
    <w:basedOn w:val="DefaultParagraphFont"/>
    <w:link w:val="PlainText"/>
    <w:uiPriority w:val="99"/>
    <w:semiHidden/>
    <w:rsid w:val="00186976"/>
    <w:rPr>
      <w:rFonts w:ascii="Times New Roman" w:eastAsia="Times New Roman" w:hAnsi="Times New Roman"/>
      <w:szCs w:val="24"/>
    </w:rPr>
  </w:style>
  <w:style w:type="character" w:styleId="Hyperlink">
    <w:name w:val="Hyperlink"/>
    <w:basedOn w:val="DefaultParagraphFont"/>
    <w:uiPriority w:val="99"/>
    <w:semiHidden/>
    <w:unhideWhenUsed/>
    <w:rsid w:val="00186976"/>
    <w:rPr>
      <w:color w:val="0000FF"/>
      <w:u w:val="single"/>
    </w:rPr>
  </w:style>
  <w:style w:type="character" w:styleId="FollowedHyperlink">
    <w:name w:val="FollowedHyperlink"/>
    <w:basedOn w:val="DefaultParagraphFont"/>
    <w:uiPriority w:val="99"/>
    <w:semiHidden/>
    <w:unhideWhenUsed/>
    <w:rsid w:val="00186976"/>
    <w:rPr>
      <w:color w:val="800080"/>
      <w:u w:val="single"/>
    </w:rPr>
  </w:style>
  <w:style w:type="paragraph" w:styleId="NormalWeb">
    <w:name w:val="Normal (Web)"/>
    <w:basedOn w:val="Normal"/>
    <w:uiPriority w:val="99"/>
    <w:semiHidden/>
    <w:unhideWhenUsed/>
    <w:rsid w:val="00186976"/>
    <w:pPr>
      <w:spacing w:before="100" w:beforeAutospacing="1" w:after="100" w:afterAutospacing="1"/>
    </w:pPr>
    <w:rPr>
      <w:rFonts w:ascii="Times New Roman" w:eastAsia="Times New Roman" w:hAnsi="Times New Roman"/>
      <w:szCs w:val="24"/>
    </w:rPr>
  </w:style>
  <w:style w:type="character" w:customStyle="1" w:styleId="xdb">
    <w:name w:val="_xdb"/>
    <w:basedOn w:val="DefaultParagraphFont"/>
    <w:rsid w:val="00186976"/>
  </w:style>
  <w:style w:type="character" w:customStyle="1" w:styleId="xbe">
    <w:name w:val="_xbe"/>
    <w:basedOn w:val="DefaultParagraphFont"/>
    <w:rsid w:val="00186976"/>
  </w:style>
  <w:style w:type="character" w:customStyle="1" w:styleId="style5">
    <w:name w:val="style5"/>
    <w:basedOn w:val="DefaultParagraphFont"/>
    <w:rsid w:val="00186976"/>
  </w:style>
  <w:style w:type="character" w:styleId="Strong">
    <w:name w:val="Strong"/>
    <w:basedOn w:val="DefaultParagraphFont"/>
    <w:uiPriority w:val="22"/>
    <w:qFormat/>
    <w:rsid w:val="00186976"/>
    <w:rPr>
      <w:b/>
      <w:bCs/>
    </w:rPr>
  </w:style>
  <w:style w:type="character" w:styleId="Emphasis">
    <w:name w:val="Emphasis"/>
    <w:basedOn w:val="DefaultParagraphFont"/>
    <w:uiPriority w:val="20"/>
    <w:qFormat/>
    <w:rsid w:val="00186976"/>
    <w:rPr>
      <w:i/>
      <w:iCs/>
    </w:rPr>
  </w:style>
  <w:style w:type="paragraph" w:styleId="Header">
    <w:name w:val="header"/>
    <w:basedOn w:val="Normal"/>
    <w:link w:val="HeaderChar"/>
    <w:uiPriority w:val="99"/>
    <w:unhideWhenUsed/>
    <w:rsid w:val="0005651F"/>
    <w:pPr>
      <w:tabs>
        <w:tab w:val="center" w:pos="4680"/>
        <w:tab w:val="right" w:pos="9360"/>
      </w:tabs>
    </w:pPr>
  </w:style>
  <w:style w:type="character" w:customStyle="1" w:styleId="HeaderChar">
    <w:name w:val="Header Char"/>
    <w:basedOn w:val="DefaultParagraphFont"/>
    <w:link w:val="Header"/>
    <w:uiPriority w:val="99"/>
    <w:rsid w:val="0005651F"/>
  </w:style>
  <w:style w:type="paragraph" w:styleId="Footer">
    <w:name w:val="footer"/>
    <w:basedOn w:val="Normal"/>
    <w:link w:val="FooterChar"/>
    <w:uiPriority w:val="99"/>
    <w:unhideWhenUsed/>
    <w:rsid w:val="0005651F"/>
    <w:pPr>
      <w:tabs>
        <w:tab w:val="center" w:pos="4680"/>
        <w:tab w:val="right" w:pos="9360"/>
      </w:tabs>
    </w:pPr>
  </w:style>
  <w:style w:type="character" w:customStyle="1" w:styleId="FooterChar">
    <w:name w:val="Footer Char"/>
    <w:basedOn w:val="DefaultParagraphFont"/>
    <w:link w:val="Footer"/>
    <w:uiPriority w:val="99"/>
    <w:rsid w:val="0005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908479">
      <w:bodyDiv w:val="1"/>
      <w:marLeft w:val="0"/>
      <w:marRight w:val="0"/>
      <w:marTop w:val="0"/>
      <w:marBottom w:val="0"/>
      <w:divBdr>
        <w:top w:val="none" w:sz="0" w:space="0" w:color="auto"/>
        <w:left w:val="none" w:sz="0" w:space="0" w:color="auto"/>
        <w:bottom w:val="none" w:sz="0" w:space="0" w:color="auto"/>
        <w:right w:val="none" w:sz="0" w:space="0" w:color="auto"/>
      </w:divBdr>
      <w:divsChild>
        <w:div w:id="1420443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812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52301">
              <w:blockQuote w:val="1"/>
              <w:marLeft w:val="720"/>
              <w:marRight w:val="720"/>
              <w:marTop w:val="100"/>
              <w:marBottom w:val="100"/>
              <w:divBdr>
                <w:top w:val="none" w:sz="0" w:space="0" w:color="auto"/>
                <w:left w:val="none" w:sz="0" w:space="0" w:color="auto"/>
                <w:bottom w:val="none" w:sz="0" w:space="0" w:color="auto"/>
                <w:right w:val="none" w:sz="0" w:space="0" w:color="auto"/>
              </w:divBdr>
            </w:div>
            <w:div w:id="630794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749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F:\Documents\My%20Web%20Sites\Muggaccinos\CreditCards\DefinedTerms\Merchant_Service_Fee.htm" TargetMode="External"/><Relationship Id="rId21" Type="http://schemas.openxmlformats.org/officeDocument/2006/relationships/hyperlink" Target="file:///F:\Documents\My%20Web%20Sites\Muggaccinos\CreditCards\DefinedTerms\Interest_And_Penalty_Fees_Revenue.htm" TargetMode="External"/><Relationship Id="rId42" Type="http://schemas.openxmlformats.org/officeDocument/2006/relationships/hyperlink" Target="file:///F:\Documents\My%20Web%20Sites\Muggaccinos\CreditCards\DefinedTerms\Credit_Cards.htm" TargetMode="External"/><Relationship Id="rId63" Type="http://schemas.openxmlformats.org/officeDocument/2006/relationships/hyperlink" Target="file:///F:\Documents\My%20Web%20Sites\Muggaccinos\CreditCards\RBA\AccessRegimes\Determine_Standards.htm" TargetMode="External"/><Relationship Id="rId84" Type="http://schemas.openxmlformats.org/officeDocument/2006/relationships/hyperlink" Target="file:///F:\Documents\My%20Web%20Sites\Muggaccinos\CreditCards\DefinedTerms\Free_Ride.htm" TargetMode="External"/><Relationship Id="rId138" Type="http://schemas.openxmlformats.org/officeDocument/2006/relationships/hyperlink" Target="file:///F:\Documents\My%20Web%20Sites\Muggaccinos\CreditCards\DefinedTerms\User_Pays_Principle.htm" TargetMode="External"/><Relationship Id="rId159" Type="http://schemas.openxmlformats.org/officeDocument/2006/relationships/hyperlink" Target="file:///F:\Documents\My%20Web%20Sites\Muggaccinos\CreditCards\DefinedTerms\Credit_Card_Products.htm" TargetMode="External"/><Relationship Id="rId170" Type="http://schemas.openxmlformats.org/officeDocument/2006/relationships/hyperlink" Target="file:///F:\Documents\My%20Web%20Sites\Muggaccinos\CreditCards\SlaterGordon\SubmissionLetterToSlaterGordon.htm" TargetMode="External"/><Relationship Id="rId191" Type="http://schemas.openxmlformats.org/officeDocument/2006/relationships/hyperlink" Target="file:///F:\Documents\My%20Web%20Sites\Muggaccinos\CreditCards\DefinedTerms\Royal_Commission.htm" TargetMode="External"/><Relationship Id="rId205" Type="http://schemas.openxmlformats.org/officeDocument/2006/relationships/hyperlink" Target="file:///F:\Documents\My%20Web%20Sites\Muggaccinos\CreditCards\DefinedTerms\Financial_Literacy.htm" TargetMode="External"/><Relationship Id="rId226" Type="http://schemas.openxmlformats.org/officeDocument/2006/relationships/hyperlink" Target="file:///F:\Documents\My%20Web%20Sites\Muggaccinos\CreditCards\MauriceBlackburn\Maurice_Blackburn_response_letter_14_July_17.pdf" TargetMode="External"/><Relationship Id="rId247" Type="http://schemas.openxmlformats.org/officeDocument/2006/relationships/hyperlink" Target="file:///F:\Documents\My%20Web%20Sites\Muggaccinos\CreditCards\DefinedTerms\Extensive_Powers_of_the_RBA.htm" TargetMode="External"/><Relationship Id="rId107" Type="http://schemas.openxmlformats.org/officeDocument/2006/relationships/hyperlink" Target="file:///F:\Documents\My%20Web%20Sites\Muggaccinos\CreditCards\DefinedTerms\TwoOfAustraliaHasThreeFinancialRegulators.htm" TargetMode="External"/><Relationship Id="rId268" Type="http://schemas.openxmlformats.org/officeDocument/2006/relationships/hyperlink" Target="file:///F:\Documents\My%20Web%20Sites\Muggaccinos\CreditCards\Writer\Writer.htm" TargetMode="External"/><Relationship Id="rId11" Type="http://schemas.openxmlformats.org/officeDocument/2006/relationships/hyperlink" Target="file:///F:\Documents\My%20Web%20Sites\Muggaccinos\CreditCards\Class_Actions\CreditCardStatistics_4-May-17.xls" TargetMode="External"/><Relationship Id="rId32" Type="http://schemas.openxmlformats.org/officeDocument/2006/relationships/hyperlink" Target="file:///F:\Documents\My%20Web%20Sites\Muggaccinos\CreditCards\DefinedTerms\Interest_And_Penalty_Fees_Revenue.htm" TargetMode="External"/><Relationship Id="rId53" Type="http://schemas.openxmlformats.org/officeDocument/2006/relationships/hyperlink" Target="file:///F:\Documents\My%20Web%20Sites\Muggaccinos\CreditCards\DefinedTerms\Outstanding_Indebtedness.htm" TargetMode="External"/><Relationship Id="rId74" Type="http://schemas.openxmlformats.org/officeDocument/2006/relationships/hyperlink" Target="file:///F:\Documents\My%20Web%20Sites\Muggaccinos\CreditCards\DefinedTerms\Financially_Uneducated_And_Vulnerable.htm" TargetMode="External"/><Relationship Id="rId128" Type="http://schemas.openxmlformats.org/officeDocument/2006/relationships/hyperlink" Target="file:///F:\Documents\My%20Web%20Sites\Muggaccinos\CreditCards\DefinedTerms\NumeracyAndLiteracyTargeting.htm" TargetMode="External"/><Relationship Id="rId149" Type="http://schemas.openxmlformats.org/officeDocument/2006/relationships/hyperlink" Target="file:///F:\Documents\My%20Web%20Sites\Muggaccinos\CreditCards\Parliament\WrittenQuestions\Chapter_5.htm" TargetMode="External"/><Relationship Id="rId5" Type="http://schemas.openxmlformats.org/officeDocument/2006/relationships/endnotes" Target="endnotes.xml"/><Relationship Id="rId95" Type="http://schemas.openxmlformats.org/officeDocument/2006/relationships/hyperlink" Target="file:///F:\Documents\My%20Web%20Sites\Muggaccinos\CreditCards\DefinedTerms\Free_Ride.htm" TargetMode="External"/><Relationship Id="rId160" Type="http://schemas.openxmlformats.org/officeDocument/2006/relationships/hyperlink" Target="file:///F:\Documents\My%20Web%20Sites\Muggaccinos\CreditCards\DefinedTerms\Defined_Terms.htm" TargetMode="External"/><Relationship Id="rId181" Type="http://schemas.openxmlformats.org/officeDocument/2006/relationships/hyperlink" Target="file:///F:\Documents\My%20Web%20Sites\Muggaccinos\CreditCards\Writer\Writer.htm" TargetMode="External"/><Relationship Id="rId216" Type="http://schemas.openxmlformats.org/officeDocument/2006/relationships/hyperlink" Target="file:///F:\Documents\My%20Web%20Sites\Muggaccinos\CreditCards\MauriceBlackburn\Submission_Letter_to_Maurice_Blackburn_8-May-17.htm" TargetMode="External"/><Relationship Id="rId237" Type="http://schemas.openxmlformats.org/officeDocument/2006/relationships/hyperlink" Target="file:///F:\Documents\My%20Web%20Sites\Muggaccinos\CreditCards\DefinedTerms\Financial_Literacy.htm" TargetMode="External"/><Relationship Id="rId258" Type="http://schemas.openxmlformats.org/officeDocument/2006/relationships/hyperlink" Target="file:///F:\Documents\My%20Web%20Sites\Muggaccinos\CreditCards\DefinedTerms\Credit_Cardholders.htm" TargetMode="External"/><Relationship Id="rId279" Type="http://schemas.openxmlformats.org/officeDocument/2006/relationships/hyperlink" Target="http://www.muggaccinos.com/ChoresnCrew/Scribe/Scribe.htm" TargetMode="External"/><Relationship Id="rId22" Type="http://schemas.openxmlformats.org/officeDocument/2006/relationships/hyperlink" Target="file:///F:\Documents\My%20Web%20Sites\Muggaccinos\CreditCards\DefinedTerms\Credit_Card_Issuer.htm" TargetMode="External"/><Relationship Id="rId43" Type="http://schemas.openxmlformats.org/officeDocument/2006/relationships/hyperlink" Target="file:///F:\Documents\My%20Web%20Sites\Muggaccinos\CreditCards\RBA\consultation_document__dec_2001.htm" TargetMode="External"/><Relationship Id="rId64" Type="http://schemas.openxmlformats.org/officeDocument/2006/relationships/hyperlink" Target="file:///F:\Documents\My%20Web%20Sites\Muggaccinos\CreditCards\DefinedTerms\Extensive_Powers_of_the_RBA.htm" TargetMode="External"/><Relationship Id="rId118" Type="http://schemas.openxmlformats.org/officeDocument/2006/relationships/hyperlink" Target="file:///F:\Documents\My%20Web%20Sites\Muggaccinos\CreditCards\DefinedTerms\Fees_Levied_On_Wholesale_Supply_Side.htm" TargetMode="External"/><Relationship Id="rId139" Type="http://schemas.openxmlformats.org/officeDocument/2006/relationships/hyperlink" Target="file:///F:\Documents\My%20Web%20Sites\Muggaccinos\CreditCards\DefinedTerms\Credit_Card_Products.htm" TargetMode="External"/><Relationship Id="rId85" Type="http://schemas.openxmlformats.org/officeDocument/2006/relationships/hyperlink" Target="file:///F:\Documents\My%20Web%20Sites\Muggaccinos\CreditCards\DefinedTerms\Extensive_Powers_of_the_RBA.htm" TargetMode="External"/><Relationship Id="rId150" Type="http://schemas.openxmlformats.org/officeDocument/2006/relationships/hyperlink" Target="file:///F:\Documents\My%20Web%20Sites\Muggaccinos\CreditCards\DefinedTerms\User_Pays_Principle.htm" TargetMode="External"/><Relationship Id="rId171" Type="http://schemas.openxmlformats.org/officeDocument/2006/relationships/hyperlink" Target="file:///F:\Documents\My%20Web%20Sites\Muggaccinos\CreditCards\SlaterGordon\Slater&amp;Gordon_21-Sept-15.pdf" TargetMode="External"/><Relationship Id="rId192" Type="http://schemas.openxmlformats.org/officeDocument/2006/relationships/hyperlink" Target="file:///F:\Documents\My%20Web%20Sites\Muggaccinos\CreditCards\DefinedTerms\Financial%20Services%20Industry.htm" TargetMode="External"/><Relationship Id="rId206" Type="http://schemas.openxmlformats.org/officeDocument/2006/relationships/hyperlink" Target="file:///F:\Documents\My%20Web%20Sites\Muggaccinos\CreditCards\DefinedTerms\ReserveBankOfAustralia.htm" TargetMode="External"/><Relationship Id="rId227" Type="http://schemas.openxmlformats.org/officeDocument/2006/relationships/hyperlink" Target="file:///F:\Documents\My%20Web%20Sites\Muggaccinos\CreditCards\MauriceBlackburn\Maurice_Blackburn_response_letter_14_July_17.pdf" TargetMode="External"/><Relationship Id="rId248" Type="http://schemas.openxmlformats.org/officeDocument/2006/relationships/hyperlink" Target="https://en.wikipedia.org/wiki/Authorised_Deposit-Taking_Institution" TargetMode="External"/><Relationship Id="rId269" Type="http://schemas.openxmlformats.org/officeDocument/2006/relationships/hyperlink" Target="file:///F:\Documents\My%20Web%20Sites\Muggaccinos\CreditCards\DefinedTerms\Defined_Terms.htm" TargetMode="External"/><Relationship Id="rId12" Type="http://schemas.openxmlformats.org/officeDocument/2006/relationships/hyperlink" Target="file:///F:\Documents\My%20Web%20Sites\Muggaccinos\CreditCards\DefinedTerms\Credit_Cardholders.htm" TargetMode="External"/><Relationship Id="rId33" Type="http://schemas.openxmlformats.org/officeDocument/2006/relationships/hyperlink" Target="file:///F:\Documents\My%20Web%20Sites\Muggaccinos\CreditCards\DefinedTerms\Interest_And_Penalty_Fees_Revenue.htm" TargetMode="External"/><Relationship Id="rId108" Type="http://schemas.openxmlformats.org/officeDocument/2006/relationships/hyperlink" Target="file:///F:\Documents\My%20Web%20Sites\Muggaccinos\CreditCards\DefinedTerms\Financially_Uneducated_And_Vulnerable.htm" TargetMode="External"/><Relationship Id="rId129" Type="http://schemas.openxmlformats.org/officeDocument/2006/relationships/hyperlink" Target="file:///F:\Documents\My%20Web%20Sites\Muggaccinos\CreditCards\DefinedTerms\Credit_Card_Issuer.htm" TargetMode="External"/><Relationship Id="rId280" Type="http://schemas.openxmlformats.org/officeDocument/2006/relationships/header" Target="header1.xml"/><Relationship Id="rId54" Type="http://schemas.openxmlformats.org/officeDocument/2006/relationships/hyperlink" Target="file:///F:\Documents\My%20Web%20Sites\Muggaccinos\CreditCards\DefinedTerms\Credit_Cardholders.htm" TargetMode="External"/><Relationship Id="rId75" Type="http://schemas.openxmlformats.org/officeDocument/2006/relationships/hyperlink" Target="file:///F:\Documents\My%20Web%20Sites\Muggaccinos\CreditCards\DefinedTerms\Usury_Unsecured_Interest_Rates.htm" TargetMode="External"/><Relationship Id="rId96" Type="http://schemas.openxmlformats.org/officeDocument/2006/relationships/hyperlink" Target="http://digital.iselect.com.au/electricity/?utm_source=google&amp;utm_medium=cpc&amp;utm_campaign=en_bau-generic-nsw-brand-exact_dr&amp;utm_term=iselect-electricity&amp;gclid=CNz8tqSqqNYCFcgGKgodtGoNeA&amp;gclsrc=aw.ds" TargetMode="External"/><Relationship Id="rId140" Type="http://schemas.openxmlformats.org/officeDocument/2006/relationships/hyperlink" Target="file:///F:\Documents\My%20Web%20Sites\Muggaccinos\CreditCards\DefinedTerms\Financial_Literacy.htm" TargetMode="External"/><Relationship Id="rId161" Type="http://schemas.openxmlformats.org/officeDocument/2006/relationships/hyperlink" Target="http://www.rba.gov.au/publications/" TargetMode="External"/><Relationship Id="rId182" Type="http://schemas.openxmlformats.org/officeDocument/2006/relationships/hyperlink" Target="file:///F:\Documents\My%20Web%20Sites\Muggaccinos\CreditCards\DefinedTerms\ReserveBankOfAustralia.htm" TargetMode="External"/><Relationship Id="rId217" Type="http://schemas.openxmlformats.org/officeDocument/2006/relationships/hyperlink" Target="file:///F:\Documents\My%20Web%20Sites\Muggaccinos\CreditCards\Class_Actions\Class_Actions.htm" TargetMode="External"/><Relationship Id="rId6" Type="http://schemas.openxmlformats.org/officeDocument/2006/relationships/hyperlink" Target="mailto:scribepj@bigpond.com" TargetMode="External"/><Relationship Id="rId238" Type="http://schemas.openxmlformats.org/officeDocument/2006/relationships/hyperlink" Target="file:///F:\Documents\My%20Web%20Sites\Muggaccinos\CreditCards\DefinedTerms\Statutory_Duty.htm" TargetMode="External"/><Relationship Id="rId259" Type="http://schemas.openxmlformats.org/officeDocument/2006/relationships/hyperlink" Target="file:///F:\Documents\My%20Web%20Sites\Muggaccinos\CreditCards\DefinedTerms\Line_Of_Credit.htm" TargetMode="External"/><Relationship Id="rId23" Type="http://schemas.openxmlformats.org/officeDocument/2006/relationships/hyperlink" Target="file:///F:\Documents\My%20Web%20Sites\Muggaccinos\CreditCards\DefinedTerms\Interest_And_Penalty_Fees_Revenue.htm" TargetMode="External"/><Relationship Id="rId119" Type="http://schemas.openxmlformats.org/officeDocument/2006/relationships/hyperlink" Target="file:///F:\Documents\My%20Web%20Sites\Muggaccinos\CreditCards\DefinedTerms\Credit_Cardholders.htm" TargetMode="External"/><Relationship Id="rId270" Type="http://schemas.openxmlformats.org/officeDocument/2006/relationships/hyperlink" Target="file:///F:\Documents\My%20Web%20Sites\Muggaccinos\CreditCards\DefinedTerms\Extensive_Powers_of_the_RBA.htm" TargetMode="External"/><Relationship Id="rId44" Type="http://schemas.openxmlformats.org/officeDocument/2006/relationships/hyperlink" Target="file:///F:\Documents\My%20Web%20Sites\Muggaccinos\CreditCards\Class_Actions\Transactors_and_Revolvers.htm" TargetMode="External"/><Relationship Id="rId65" Type="http://schemas.openxmlformats.org/officeDocument/2006/relationships/hyperlink" Target="file:///F:\Documents\My%20Web%20Sites\Muggaccinos\CreditCards\DefinedTerms\Extensive_Powers_of_the_RBA.htm" TargetMode="External"/><Relationship Id="rId86" Type="http://schemas.openxmlformats.org/officeDocument/2006/relationships/hyperlink" Target="file:///F:\Documents\My%20Web%20Sites\Muggaccinos\CreditCards\DefinedTerms\ReserveBankOfAustralia.htm" TargetMode="External"/><Relationship Id="rId130" Type="http://schemas.openxmlformats.org/officeDocument/2006/relationships/hyperlink" Target="file:///F:\Documents\My%20Web%20Sites\Muggaccinos\CreditCards\DefinedTerms\Extreme_Financial_And_Emotional_Distress.htm" TargetMode="External"/><Relationship Id="rId151" Type="http://schemas.openxmlformats.org/officeDocument/2006/relationships/hyperlink" Target="file:///F:\Documents\My%20Web%20Sites\Muggaccinos\CreditCards\DefinedTerms\Credit_Cardholders.htm" TargetMode="External"/><Relationship Id="rId172" Type="http://schemas.openxmlformats.org/officeDocument/2006/relationships/hyperlink" Target="file:///F:\Documents\My%20Web%20Sites\Muggaccinos\CreditCards\MauriceBlackburn\IntroLetterToMauriceBlackburn_8-May-17.htm" TargetMode="External"/><Relationship Id="rId193" Type="http://schemas.openxmlformats.org/officeDocument/2006/relationships/hyperlink" Target="http://www.billshorten.com.au/royal_commission_into_the_banking_and_financial_services_sector" TargetMode="External"/><Relationship Id="rId207" Type="http://schemas.openxmlformats.org/officeDocument/2006/relationships/hyperlink" Target="file:///F:\Documents\My%20Web%20Sites\Muggaccinos\CreditCards\Class_Actions\Persistent_Revolvers.htm" TargetMode="External"/><Relationship Id="rId228" Type="http://schemas.openxmlformats.org/officeDocument/2006/relationships/hyperlink" Target="file:///F:\Documents\My%20Web%20Sites\Muggaccinos\CreditCards\ANZ\paciocco__anor_v_australia_and.htm" TargetMode="External"/><Relationship Id="rId249" Type="http://schemas.openxmlformats.org/officeDocument/2006/relationships/hyperlink" Target="file:///F:\Documents\My%20Web%20Sites\Muggaccinos\CreditCards\DefinedTerms\Financial_Literacy.htm" TargetMode="External"/><Relationship Id="rId13" Type="http://schemas.openxmlformats.org/officeDocument/2006/relationships/hyperlink" Target="file:///F:\Documents\My%20Web%20Sites\Muggaccinos\CreditCards\DefinedTerms\ReserveBankOfAustralia.htm" TargetMode="External"/><Relationship Id="rId18" Type="http://schemas.openxmlformats.org/officeDocument/2006/relationships/hyperlink" Target="file:///F:\Documents\My%20Web%20Sites\Muggaccinos\CreditCards\DefinedTerms\Financially_Uneducated_And_Vulnerable.htm" TargetMode="External"/><Relationship Id="rId39" Type="http://schemas.openxmlformats.org/officeDocument/2006/relationships/hyperlink" Target="file:///F:\Documents\My%20Web%20Sites\Muggaccinos\CreditCards\DefinedTerms\TwoOfAustraliaHasThreeFinancialRegulators.htm" TargetMode="External"/><Relationship Id="rId109" Type="http://schemas.openxmlformats.org/officeDocument/2006/relationships/hyperlink" Target="file:///F:\Documents\My%20Web%20Sites\Muggaccinos\CreditCards\DefinedTerms\NumeracyAndLiteracyTargeting.htm" TargetMode="External"/><Relationship Id="rId260" Type="http://schemas.openxmlformats.org/officeDocument/2006/relationships/hyperlink" Target="file:///F:\Documents\My%20Web%20Sites\Muggaccinos\CreditCards\DefinedTerms\User_Pays_Principle.htm" TargetMode="External"/><Relationship Id="rId265" Type="http://schemas.openxmlformats.org/officeDocument/2006/relationships/hyperlink" Target="file:///F:\Documents\My%20Web%20Sites\Muggaccinos\CreditCards\DefinedTerms\User_Pays_Principle.htm" TargetMode="External"/><Relationship Id="rId281" Type="http://schemas.openxmlformats.org/officeDocument/2006/relationships/header" Target="header2.xml"/><Relationship Id="rId286" Type="http://schemas.openxmlformats.org/officeDocument/2006/relationships/fontTable" Target="fontTable.xml"/><Relationship Id="rId34" Type="http://schemas.openxmlformats.org/officeDocument/2006/relationships/hyperlink" Target="file:///F:\Documents\My%20Web%20Sites\Muggaccinos\CreditCards\DefinedTerms\Financially_Uneducated_And_Vulnerable.htm" TargetMode="External"/><Relationship Id="rId50" Type="http://schemas.openxmlformats.org/officeDocument/2006/relationships/hyperlink" Target="file:///F:\Documents\My%20Web%20Sites\Muggaccinos\CreditCards\DefinedTerms\Extensive_Powers_of_the_RBA.htm" TargetMode="External"/><Relationship Id="rId55" Type="http://schemas.openxmlformats.org/officeDocument/2006/relationships/hyperlink" Target="file:///F:\Documents\My%20Web%20Sites\Muggaccinos\CreditCards\DefinedTerms\Financial_Literacy.htm" TargetMode="External"/><Relationship Id="rId76" Type="http://schemas.openxmlformats.org/officeDocument/2006/relationships/hyperlink" Target="file:///F:\Documents\My%20Web%20Sites\Muggaccinos\CreditCards\DefinedTerms\Interest_Free_Period.htm" TargetMode="External"/><Relationship Id="rId97" Type="http://schemas.openxmlformats.org/officeDocument/2006/relationships/hyperlink" Target="http://digital.iselect.com.au/electricity/?utm_source=google&amp;utm_medium=cpc&amp;utm_campaign=en_bau-generic-nsw-brand-exact_dr&amp;utm_term=iselect-electricity&amp;gclid=CNz8tqSqqNYCFcgGKgodtGoNeA&amp;gclsrc=aw.ds" TargetMode="External"/><Relationship Id="rId104" Type="http://schemas.openxmlformats.org/officeDocument/2006/relationships/hyperlink" Target="http://www.nick.nxtmps.org.au" TargetMode="External"/><Relationship Id="rId120" Type="http://schemas.openxmlformats.org/officeDocument/2006/relationships/hyperlink" Target="https://www.commbank.com.au/personal/credit-cards/making-payments/paypass.html" TargetMode="External"/><Relationship Id="rId125" Type="http://schemas.openxmlformats.org/officeDocument/2006/relationships/hyperlink" Target="file:///F:\Documents\My%20Web%20Sites\Muggaccinos\CreditCards\DefinedTerms\Credit_Card_Issuer.htm" TargetMode="External"/><Relationship Id="rId141" Type="http://schemas.openxmlformats.org/officeDocument/2006/relationships/hyperlink" Target="file:///F:\Documents\My%20Web%20Sites\Muggaccinos\CreditCards\Parliament\WrittenQuestions\Chapter_1.htm" TargetMode="External"/><Relationship Id="rId146" Type="http://schemas.openxmlformats.org/officeDocument/2006/relationships/hyperlink" Target="file:///F:\Documents\My%20Web%20Sites\Muggaccinos\CreditCards\RBA\consultation_document__dec_2001.htm" TargetMode="External"/><Relationship Id="rId167" Type="http://schemas.openxmlformats.org/officeDocument/2006/relationships/hyperlink" Target="file:///F:\Documents\My%20Web%20Sites\Muggaccinos\CreditCards\RBA\Communications\Response_to_RBA_8_Dec_11b.htm" TargetMode="External"/><Relationship Id="rId188" Type="http://schemas.openxmlformats.org/officeDocument/2006/relationships/hyperlink" Target="file:///F:\Documents\My%20Web%20Sites\Muggaccinos\CreditCards\DefinedTerms\Royal_Commission.htm" TargetMode="External"/><Relationship Id="rId7" Type="http://schemas.openxmlformats.org/officeDocument/2006/relationships/hyperlink" Target="file:///F:\Documents\My%20Web%20Sites\Muggaccinos\CreditCards\DefinedTerms\TwoOfAustraliaHasThreeFinancialRegulators.htm" TargetMode="External"/><Relationship Id="rId71" Type="http://schemas.openxmlformats.org/officeDocument/2006/relationships/hyperlink" Target="file:///F:\Documents\My%20Web%20Sites\Muggaccinos\CreditCards\DefinedTerms\PredatorySaleOfAFinancialProduct.htm" TargetMode="External"/><Relationship Id="rId92" Type="http://schemas.openxmlformats.org/officeDocument/2006/relationships/hyperlink" Target="file:///F:\Documents\My%20Web%20Sites\Muggaccinos\CreditCards\DefinedTerms\Labyrinth_Of_Concealed_Spiders.htm" TargetMode="External"/><Relationship Id="rId162" Type="http://schemas.openxmlformats.org/officeDocument/2006/relationships/hyperlink" Target="http://www.rba.gov.au/statistics/" TargetMode="External"/><Relationship Id="rId183" Type="http://schemas.openxmlformats.org/officeDocument/2006/relationships/hyperlink" Target="file:///F:\Documents\My%20Web%20Sites\Muggaccinos\CreditCards\DefinedTerms\Parliamentary_Bestowed_Mandate.htm" TargetMode="External"/><Relationship Id="rId213" Type="http://schemas.openxmlformats.org/officeDocument/2006/relationships/hyperlink" Target="file:///F:\Documents\My%20Web%20Sites\Muggaccinos\CreditCards\DefinedTerms\Credit_Card_Products.htm" TargetMode="External"/><Relationship Id="rId218" Type="http://schemas.openxmlformats.org/officeDocument/2006/relationships/hyperlink" Target="file:///F:\Documents\My%20Web%20Sites\Muggaccinos\CreditCards\Class_Actions\Eligible_Persistent_Revolver_Plaintiffs.htm" TargetMode="External"/><Relationship Id="rId234" Type="http://schemas.openxmlformats.org/officeDocument/2006/relationships/hyperlink" Target="file:///F:\Documents\My%20Web%20Sites\Muggaccinos\CreditCards\DefinedTerms\Credit_Cardholders.htm" TargetMode="External"/><Relationship Id="rId239" Type="http://schemas.openxmlformats.org/officeDocument/2006/relationships/hyperlink" Target="file:///F:\Documents\My%20Web%20Sites\Muggaccinos\CreditCards\DefinedTerms\Fiduciary_Duty.htm" TargetMode="External"/><Relationship Id="rId2" Type="http://schemas.openxmlformats.org/officeDocument/2006/relationships/settings" Target="settings.xml"/><Relationship Id="rId29" Type="http://schemas.openxmlformats.org/officeDocument/2006/relationships/hyperlink" Target="file:///F:\Documents\My%20Web%20Sites\Muggaccinos\CreditCards\Class_Actions\Persistent_Revolvers.htm" TargetMode="External"/><Relationship Id="rId250" Type="http://schemas.openxmlformats.org/officeDocument/2006/relationships/hyperlink" Target="file:///F:\Documents\My%20Web%20Sites\Muggaccinos\CreditCards\DefinedTerms\Interest_And_Penalty_Fees_Revenue.htm" TargetMode="External"/><Relationship Id="rId255" Type="http://schemas.openxmlformats.org/officeDocument/2006/relationships/hyperlink" Target="file:///F:\Documents\My%20Web%20Sites\Muggaccinos\CreditCards\SMH\Australian_Govts_allocate_$43m_annually.htm" TargetMode="External"/><Relationship Id="rId271" Type="http://schemas.openxmlformats.org/officeDocument/2006/relationships/hyperlink" Target="file:///F:\Documents\My%20Web%20Sites\Muggaccinos\CreditCards\DefinedTerms\ReserveBankOfAustralia.htm" TargetMode="External"/><Relationship Id="rId276" Type="http://schemas.openxmlformats.org/officeDocument/2006/relationships/hyperlink" Target="file:///F:\Documents\My%20Web%20Sites\Muggaccinos\CreditCards\Class_Actions\ASIC_IgnoreTheseFindingsImplicationsForRegulatoryRegime.htm" TargetMode="External"/><Relationship Id="rId24" Type="http://schemas.openxmlformats.org/officeDocument/2006/relationships/hyperlink" Target="file:///F:\Documents\My%20Web%20Sites\Muggaccinos\CreditCards\DefinedTerms\Interest_And_Penalty_Fees_Revenue.htm" TargetMode="External"/><Relationship Id="rId40" Type="http://schemas.openxmlformats.org/officeDocument/2006/relationships/hyperlink" Target="file:///F:\Documents\My%20Web%20Sites\Muggaccinos\CreditCards\DefinedTerms\TwoOfAustraliaHasThreeFinancialRegulators.htm" TargetMode="External"/><Relationship Id="rId45" Type="http://schemas.openxmlformats.org/officeDocument/2006/relationships/hyperlink" Target="file:///F:\Documents\My%20Web%20Sites\Muggaccinos\CreditCards\Parliament\Costs.jpg" TargetMode="External"/><Relationship Id="rId66" Type="http://schemas.openxmlformats.org/officeDocument/2006/relationships/hyperlink" Target="file:///F:\Documents\My%20Web%20Sites\Muggaccinos\CreditCards\DefinedTerms\Purchase.htm" TargetMode="External"/><Relationship Id="rId87" Type="http://schemas.openxmlformats.org/officeDocument/2006/relationships/hyperlink" Target="file:///F:\Documents\My%20Web%20Sites\Muggaccinos\CreditCards\Class_Actions\Persistent_Revolvers.htm" TargetMode="External"/><Relationship Id="rId110" Type="http://schemas.openxmlformats.org/officeDocument/2006/relationships/hyperlink" Target="file:///F:\Documents\My%20Web%20Sites\Muggaccinos\CreditCards\DefinedTerms\Labyrinth_Of_Concealed_Spiders.htm" TargetMode="External"/><Relationship Id="rId115" Type="http://schemas.openxmlformats.org/officeDocument/2006/relationships/hyperlink" Target="file:///F:\Documents\My%20Web%20Sites\Muggaccinos\CreditCards\DefinedTerms\Merchant.htm" TargetMode="External"/><Relationship Id="rId131" Type="http://schemas.openxmlformats.org/officeDocument/2006/relationships/hyperlink" Target="file:///F:\Documents\My%20Web%20Sites\Muggaccinos\CreditCards\Parliament\WrittenQuestions\Chapter_1.htm" TargetMode="External"/><Relationship Id="rId136" Type="http://schemas.openxmlformats.org/officeDocument/2006/relationships/hyperlink" Target="file:///F:\Documents\My%20Web%20Sites\Muggaccinos\CreditCards\DefinedTerms\Interest_And_Penalty_Fees_Revenue.htm" TargetMode="External"/><Relationship Id="rId157" Type="http://schemas.openxmlformats.org/officeDocument/2006/relationships/hyperlink" Target="https://www.google.com.au/?gfe_rd=cr&amp;ei=OvL3Up6zHsqN8QezqIHIAw" TargetMode="External"/><Relationship Id="rId178" Type="http://schemas.openxmlformats.org/officeDocument/2006/relationships/hyperlink" Target="file:///F:\Documents\My%20Web%20Sites\Muggaccinos\CreditCards\Nick_Xenophon\IntroLetterToNickXenophon_Aug-17.htm" TargetMode="External"/><Relationship Id="rId61" Type="http://schemas.openxmlformats.org/officeDocument/2006/relationships/hyperlink" Target="file:///F:\Documents\My%20Web%20Sites\Muggaccinos\CreditCards\DefinedTerms\ReserveBankOfAustralia.htm" TargetMode="External"/><Relationship Id="rId82" Type="http://schemas.openxmlformats.org/officeDocument/2006/relationships/hyperlink" Target="file:///F:\Documents\My%20Web%20Sites\Muggaccinos\CreditCards\DefinedTerms\Line_Of_Credit.htm" TargetMode="External"/><Relationship Id="rId152" Type="http://schemas.openxmlformats.org/officeDocument/2006/relationships/hyperlink" Target="file:///F:\Documents\My%20Web%20Sites\Muggaccinos\CreditCards\DefinedTerms\Credit_Cards.htm" TargetMode="External"/><Relationship Id="rId173" Type="http://schemas.openxmlformats.org/officeDocument/2006/relationships/hyperlink" Target="file:///F:\Documents\My%20Web%20Sites\Muggaccinos\CreditCards\MauriceBlackburn\Submission_Letter_to_Maurice_Blackburn_8-May-17.htm" TargetMode="External"/><Relationship Id="rId194" Type="http://schemas.openxmlformats.org/officeDocument/2006/relationships/hyperlink" Target="file:///F:\Documents\My%20Web%20Sites\Muggaccinos\CreditCards\DefinedTerms\Financial%20Services%20Industry.htm" TargetMode="External"/><Relationship Id="rId199" Type="http://schemas.openxmlformats.org/officeDocument/2006/relationships/hyperlink" Target="file:///F:\Documents\My%20Web%20Sites\Muggaccinos\CreditCards\DefinedTerms\BankingProductsInAustralia.htm" TargetMode="External"/><Relationship Id="rId203" Type="http://schemas.openxmlformats.org/officeDocument/2006/relationships/hyperlink" Target="file:///F:\Documents\My%20Web%20Sites\Muggaccinos\CreditCards\DefinedTerms\Royal_Commission.htm" TargetMode="External"/><Relationship Id="rId208" Type="http://schemas.openxmlformats.org/officeDocument/2006/relationships/hyperlink" Target="file:///F:\Documents\My%20Web%20Sites\Muggaccinos\CreditCards\Writer\Writer.htm" TargetMode="External"/><Relationship Id="rId229" Type="http://schemas.openxmlformats.org/officeDocument/2006/relationships/hyperlink" Target="file:///F:\Documents\My%20Web%20Sites\Muggaccinos\CreditCards\ANZ\paciocco__anor_v_australia_and.htm" TargetMode="External"/><Relationship Id="rId19" Type="http://schemas.openxmlformats.org/officeDocument/2006/relationships/hyperlink" Target="file:///F:\Documents\My%20Web%20Sites\Muggaccinos\CreditCards\DefinedTerms\Financial_Literacy.htm" TargetMode="External"/><Relationship Id="rId224" Type="http://schemas.openxmlformats.org/officeDocument/2006/relationships/hyperlink" Target="file:///F:\Documents\My%20Web%20Sites\Muggaccinos\CreditCards\DefinedTerms\Fiduciary_Duty.htm" TargetMode="External"/><Relationship Id="rId240" Type="http://schemas.openxmlformats.org/officeDocument/2006/relationships/hyperlink" Target="file:///F:\Documents\My%20Web%20Sites\Muggaccinos\CreditCards\DefinedTerms\ReserveBankOfAustralia.htm" TargetMode="External"/><Relationship Id="rId245" Type="http://schemas.openxmlformats.org/officeDocument/2006/relationships/hyperlink" Target="file:///F:\Documents\My%20Web%20Sites\Muggaccinos\CreditCards\DefinedTerms\Extensive_Powers_of_the_RBA.htm" TargetMode="External"/><Relationship Id="rId261" Type="http://schemas.openxmlformats.org/officeDocument/2006/relationships/hyperlink" Target="file:///F:\Documents\My%20Web%20Sites\Muggaccinos\CreditCards\Writer\Writer.htm" TargetMode="External"/><Relationship Id="rId266" Type="http://schemas.openxmlformats.org/officeDocument/2006/relationships/hyperlink" Target="file:///F:\Documents\My%20Web%20Sites\Muggaccinos\CreditCards\DefinedTerms\Interest_And_Penalty_Fees_Revenue.htm" TargetMode="External"/><Relationship Id="rId287" Type="http://schemas.openxmlformats.org/officeDocument/2006/relationships/theme" Target="theme/theme1.xml"/><Relationship Id="rId14" Type="http://schemas.openxmlformats.org/officeDocument/2006/relationships/hyperlink" Target="file:///F:\Documents\My%20Web%20Sites\Muggaccinos\CreditCards\Class_Actions\Persistent_Revolvers.htm" TargetMode="External"/><Relationship Id="rId30" Type="http://schemas.openxmlformats.org/officeDocument/2006/relationships/hyperlink" Target="file:///F:\Documents\My%20Web%20Sites\Muggaccinos\CreditCards\DefinedTerms\Financially_Uneducated_And_Vulnerable.htm" TargetMode="External"/><Relationship Id="rId35" Type="http://schemas.openxmlformats.org/officeDocument/2006/relationships/hyperlink" Target="file:///F:\Documents\My%20Web%20Sites\Muggaccinos\CreditCards\Class_Actions\Persistent_Revolvers.htm" TargetMode="External"/><Relationship Id="rId56" Type="http://schemas.openxmlformats.org/officeDocument/2006/relationships/hyperlink" Target="file:///F:\Documents\My%20Web%20Sites\Muggaccinos\CreditCards\DefinedTerms\ReserveBankOfAustralia.htm" TargetMode="External"/><Relationship Id="rId77" Type="http://schemas.openxmlformats.org/officeDocument/2006/relationships/hyperlink" Target="file:///F:\Documents\My%20Web%20Sites\Muggaccinos\CreditCards\DefinedTerms\Late_Payment_Fee.htm" TargetMode="External"/><Relationship Id="rId100" Type="http://schemas.openxmlformats.org/officeDocument/2006/relationships/hyperlink" Target="http://www.news.com.au/finance/business/banking/commonwealth-bank-chief-executive-ian-narev-takes-home-123-million/news-story/90bb4fd01d3812e6d27fe7398cf1dee8" TargetMode="External"/><Relationship Id="rId105" Type="http://schemas.openxmlformats.org/officeDocument/2006/relationships/hyperlink" Target="file:///F:\Documents\My%20Web%20Sites\Muggaccinos\CreditCards\Writer\Writer.htm" TargetMode="External"/><Relationship Id="rId126" Type="http://schemas.openxmlformats.org/officeDocument/2006/relationships/hyperlink" Target="file:///F:\Documents\My%20Web%20Sites\Muggaccinos\CreditCards\DefinedTerms\Credit_Cardholders.htm" TargetMode="External"/><Relationship Id="rId147" Type="http://schemas.openxmlformats.org/officeDocument/2006/relationships/hyperlink" Target="file:///F:\Documents\My%20Web%20Sites\Muggaccinos\CreditCards\RBA\consultation_document__dec_2001.htm" TargetMode="External"/><Relationship Id="rId168" Type="http://schemas.openxmlformats.org/officeDocument/2006/relationships/hyperlink" Target="file:///F:\Documents\My%20Web%20Sites\Muggaccinos\CreditCards\DefinedTerms\User_Pays_Principle.htm" TargetMode="External"/><Relationship Id="rId282" Type="http://schemas.openxmlformats.org/officeDocument/2006/relationships/footer" Target="footer1.xml"/><Relationship Id="rId8" Type="http://schemas.openxmlformats.org/officeDocument/2006/relationships/hyperlink" Target="file:///F:\Documents\My%20Web%20Sites\Muggaccinos\CreditCards\DefinedTerms\TwoOfAustraliaHasThreeFinancialRegulators.htm" TargetMode="External"/><Relationship Id="rId51" Type="http://schemas.openxmlformats.org/officeDocument/2006/relationships/hyperlink" Target="file:///F:\Documents\My%20Web%20Sites\Muggaccinos\CreditCards\DefinedTerms\Credit_Card_Issuer.htm" TargetMode="External"/><Relationship Id="rId72" Type="http://schemas.openxmlformats.org/officeDocument/2006/relationships/hyperlink" Target="file:///F:\Documents\My%20Web%20Sites\Muggaccinos\CreditCards\DefinedTerms\NumeracyAndLiteracyTargeting.htm" TargetMode="External"/><Relationship Id="rId93" Type="http://schemas.openxmlformats.org/officeDocument/2006/relationships/hyperlink" Target="file:///F:\Documents\My%20Web%20Sites\Muggaccinos\CreditCards\DefinedTerms\Line_Of_Credit.htm" TargetMode="External"/><Relationship Id="rId98" Type="http://schemas.openxmlformats.org/officeDocument/2006/relationships/hyperlink" Target="file:///F:\Documents\My%20Web%20Sites\Muggaccinos\CreditCards\Writer\Writer.htm" TargetMode="External"/><Relationship Id="rId121" Type="http://schemas.openxmlformats.org/officeDocument/2006/relationships/hyperlink" Target="file:///F:\Documents\My%20Web%20Sites\Muggaccinos\CreditCards\DefinedTerms\RewardsPrograms.htm" TargetMode="External"/><Relationship Id="rId142" Type="http://schemas.openxmlformats.org/officeDocument/2006/relationships/hyperlink" Target="file:///F:\Documents\My%20Web%20Sites\Muggaccinos\CreditCards\DefinedTerms\User_Pays_Principle.htm" TargetMode="External"/><Relationship Id="rId163" Type="http://schemas.openxmlformats.org/officeDocument/2006/relationships/hyperlink" Target="file:///F:\Documents\My%20Web%20Sites\Muggaccinos\CreditCards\Parliament\WrittenQuestions\Grounds_for_asking_Written_Questions.htm" TargetMode="External"/><Relationship Id="rId184" Type="http://schemas.openxmlformats.org/officeDocument/2006/relationships/hyperlink" Target="file:///F:\Documents\My%20Web%20Sites\Muggaccinos\CreditCards\DefinedTerms\Financial_Literacy.htm" TargetMode="External"/><Relationship Id="rId189" Type="http://schemas.openxmlformats.org/officeDocument/2006/relationships/hyperlink" Target="file:///F:\Documents\My%20Web%20Sites\Muggaccinos\CreditCards\DefinedTerms\Financial%20Services%20Industry.htm" TargetMode="External"/><Relationship Id="rId219" Type="http://schemas.openxmlformats.org/officeDocument/2006/relationships/hyperlink" Target="file:///F:\Documents\My%20Web%20Sites\Muggaccinos\CreditCards\DefinedTerms\Financial_Literacy.htm" TargetMode="External"/><Relationship Id="rId3" Type="http://schemas.openxmlformats.org/officeDocument/2006/relationships/webSettings" Target="webSettings.xml"/><Relationship Id="rId214" Type="http://schemas.openxmlformats.org/officeDocument/2006/relationships/hyperlink" Target="file:///F:\Documents\My%20Web%20Sites\Muggaccinos\CreditCards\RBA\Communications\Section_8_of_Writer's_letter_to_RBA_dated%208_Dec_11.htm" TargetMode="External"/><Relationship Id="rId230" Type="http://schemas.openxmlformats.org/officeDocument/2006/relationships/hyperlink" Target="file:///F:\Documents\My%20Web%20Sites\Muggaccinos\CreditCards\ANZ\MelbourneLawSchool.htm" TargetMode="External"/><Relationship Id="rId235" Type="http://schemas.openxmlformats.org/officeDocument/2006/relationships/hyperlink" Target="file:///F:\Documents\My%20Web%20Sites\Muggaccinos\CreditCards\Class_Actions\Transactors_and_Revolvers.htm" TargetMode="External"/><Relationship Id="rId251" Type="http://schemas.openxmlformats.org/officeDocument/2006/relationships/hyperlink" Target="file:///F:\Documents\My%20Web%20Sites\Muggaccinos\CreditCards\DefinedTerms\'CreditCardDistress'Authorities.htm" TargetMode="External"/><Relationship Id="rId256" Type="http://schemas.openxmlformats.org/officeDocument/2006/relationships/hyperlink" Target="file:///F:\Documents\My%20Web%20Sites\Muggaccinos\CreditCards\SMH\Australian_Govts_allocate_$43m_annually.htm" TargetMode="External"/><Relationship Id="rId277" Type="http://schemas.openxmlformats.org/officeDocument/2006/relationships/image" Target="media/image1.png"/><Relationship Id="rId25" Type="http://schemas.openxmlformats.org/officeDocument/2006/relationships/hyperlink" Target="file:///F:\Documents\My%20Web%20Sites\Muggaccinos\CreditCards\DefinedTerms\Interest_And_Penalty_Fees_Revenue.htm" TargetMode="External"/><Relationship Id="rId46" Type="http://schemas.openxmlformats.org/officeDocument/2006/relationships/hyperlink" Target="file:///F:\Documents\My%20Web%20Sites\Muggaccinos\CreditCards\Parliament\Revenues.jpg" TargetMode="External"/><Relationship Id="rId67" Type="http://schemas.openxmlformats.org/officeDocument/2006/relationships/hyperlink" Target="file:///F:\Documents\My%20Web%20Sites\Muggaccinos\CreditCards\DefinedTerms\Cash_Advance.htm" TargetMode="External"/><Relationship Id="rId116" Type="http://schemas.openxmlformats.org/officeDocument/2006/relationships/hyperlink" Target="file:///F:\Documents\My%20Web%20Sites\Muggaccinos\CreditCards\DefinedTerms\eftpos.htm" TargetMode="External"/><Relationship Id="rId137" Type="http://schemas.openxmlformats.org/officeDocument/2006/relationships/hyperlink" Target="file:///F:\Documents\My%20Web%20Sites\Muggaccinos\CreditCards\DefinedTerms\Credit_Card_Products.htm" TargetMode="External"/><Relationship Id="rId158" Type="http://schemas.openxmlformats.org/officeDocument/2006/relationships/hyperlink" Target="file:///F:\Documents\My%20Web%20Sites\Muggaccinos\CreditCards\Writer\Writer.htm" TargetMode="External"/><Relationship Id="rId272" Type="http://schemas.openxmlformats.org/officeDocument/2006/relationships/hyperlink" Target="file:///F:\Documents\My%20Web%20Sites\Muggaccinos\CreditCards\Class_Actions\Transactors_and_Revolvers.htm" TargetMode="External"/><Relationship Id="rId20" Type="http://schemas.openxmlformats.org/officeDocument/2006/relationships/hyperlink" Target="file:///F:\Documents\My%20Web%20Sites\Muggaccinos\CreditCards\DefinedTerms\Extreme_Financial_And_Emotional_Distress.htm" TargetMode="External"/><Relationship Id="rId41" Type="http://schemas.openxmlformats.org/officeDocument/2006/relationships/hyperlink" Target="file:///F:\Documents\My%20Web%20Sites\Muggaccinos\CreditCards\DefinedTerms\User_Pays_Principle.htm" TargetMode="External"/><Relationship Id="rId62" Type="http://schemas.openxmlformats.org/officeDocument/2006/relationships/hyperlink" Target="file:///F:\Documents\My%20Web%20Sites\Muggaccinos\CreditCards\RBA\AccessRegimes\Determine_Standards.htm" TargetMode="External"/><Relationship Id="rId83" Type="http://schemas.openxmlformats.org/officeDocument/2006/relationships/hyperlink" Target="file:///F:\Documents\My%20Web%20Sites\Muggaccinos\CreditCards\Class_Actions\Transactors_and_Revolvers.htm" TargetMode="External"/><Relationship Id="rId88" Type="http://schemas.openxmlformats.org/officeDocument/2006/relationships/hyperlink" Target="http://www.asic.gov.au/about-asic/what-we-do/our-role/" TargetMode="External"/><Relationship Id="rId111" Type="http://schemas.openxmlformats.org/officeDocument/2006/relationships/hyperlink" Target="file:///F:\Documents\My%20Web%20Sites\Muggaccinos\CreditCards\DefinedTerms\TwoOfAustraliaHasThreeFinancialRegulators.htm" TargetMode="External"/><Relationship Id="rId132" Type="http://schemas.openxmlformats.org/officeDocument/2006/relationships/hyperlink" Target="file:///F:\Documents\My%20Web%20Sites\Muggaccinos\CreditCards\Class_Actions\RBA_hasn't_recognised_vulnerable_Credit_Cardholders.htm" TargetMode="External"/><Relationship Id="rId153" Type="http://schemas.openxmlformats.org/officeDocument/2006/relationships/hyperlink" Target="file:///F:\Documents\My%20Web%20Sites\Muggaccinos\CreditCards\DefinedTerms\Unconscionable_Conduct.htm" TargetMode="External"/><Relationship Id="rId174" Type="http://schemas.openxmlformats.org/officeDocument/2006/relationships/hyperlink" Target="file:///F:\Documents\My%20Web%20Sites\Muggaccinos\CreditCards\MauriceBlackburn\SecondLetterToMauriceBlackburn_25-Jun-17.htm" TargetMode="External"/><Relationship Id="rId179" Type="http://schemas.openxmlformats.org/officeDocument/2006/relationships/hyperlink" Target="file:///F:\Documents\My%20Web%20Sites\Muggaccinos\CreditCards\Nick_Xenophon\SubmissionLetterToNickXenophon_17-Aug-17.htm" TargetMode="External"/><Relationship Id="rId195" Type="http://schemas.openxmlformats.org/officeDocument/2006/relationships/hyperlink" Target="file:///F:\Documents\My%20Web%20Sites\Muggaccinos\CreditCards\DefinedTerms\Financial%20Services%20Industry.htm" TargetMode="External"/><Relationship Id="rId209" Type="http://schemas.openxmlformats.org/officeDocument/2006/relationships/hyperlink" Target="file:///F:\Documents\My%20Web%20Sites\Muggaccinos\CreditCards\DefinedTerms\Financial_Literacy.htm" TargetMode="External"/><Relationship Id="rId190" Type="http://schemas.openxmlformats.org/officeDocument/2006/relationships/hyperlink" Target="file:///F:\Documents\My%20Web%20Sites\Muggaccinos\CreditCards\Writer\Writer.htm" TargetMode="External"/><Relationship Id="rId204" Type="http://schemas.openxmlformats.org/officeDocument/2006/relationships/hyperlink" Target="file:///F:\Documents\My%20Web%20Sites\Muggaccinos\CreditCards\DefinedTerms\Extreme_Financial_And_Emotional_Distress.htm" TargetMode="External"/><Relationship Id="rId220" Type="http://schemas.openxmlformats.org/officeDocument/2006/relationships/hyperlink" Target="file:///F:\Documents\My%20Web%20Sites\Muggaccinos\CreditCards\DefinedTerms\Financially_Uneducated_And_Vulnerable.htm" TargetMode="External"/><Relationship Id="rId225" Type="http://schemas.openxmlformats.org/officeDocument/2006/relationships/hyperlink" Target="file:///F:\Documents\My%20Web%20Sites\Muggaccinos\CreditCards\MauriceBlackburn\Maurice_Blackburn_response_letter_14_July_17.pdf" TargetMode="External"/><Relationship Id="rId241" Type="http://schemas.openxmlformats.org/officeDocument/2006/relationships/hyperlink" Target="file:///F:\Documents\My%20Web%20Sites\Muggaccinos\CreditCards\ASIC\Reasons_why_ASIC_is_a_Co-Defendant.htm" TargetMode="External"/><Relationship Id="rId246" Type="http://schemas.openxmlformats.org/officeDocument/2006/relationships/hyperlink" Target="file:///F:\Documents\My%20Web%20Sites\Muggaccinos\CreditCards\DefinedTerms\ReserveBankOfAustralia.htm" TargetMode="External"/><Relationship Id="rId267" Type="http://schemas.openxmlformats.org/officeDocument/2006/relationships/hyperlink" Target="file:///F:\Documents\My%20Web%20Sites\Muggaccinos\CreditCards\DefinedTerms\Credit_Card_Products.htm" TargetMode="External"/><Relationship Id="rId15" Type="http://schemas.openxmlformats.org/officeDocument/2006/relationships/hyperlink" Target="file:///F:\Documents\My%20Web%20Sites\Muggaccinos\CreditCards\Class_Actions\FourTypesOfRevolvers.htm" TargetMode="External"/><Relationship Id="rId36" Type="http://schemas.openxmlformats.org/officeDocument/2006/relationships/hyperlink" Target="file:///F:\Documents\My%20Web%20Sites\Muggaccinos\CreditCards\DefinedTerms\Interest_And_Penalty_Fees_Revenue.htm" TargetMode="External"/><Relationship Id="rId57" Type="http://schemas.openxmlformats.org/officeDocument/2006/relationships/hyperlink" Target="file:///F:\Documents\My%20Web%20Sites\Muggaccinos\CreditCards\DefinedTerms\Unconscionable_Conduct.htm" TargetMode="External"/><Relationship Id="rId106" Type="http://schemas.openxmlformats.org/officeDocument/2006/relationships/hyperlink" Target="file:///F:\Documents\My%20Web%20Sites\Muggaccinos\CreditCards\DefinedTerms\TwoOfAustraliaHasThreeFinancialRegulators.htm" TargetMode="External"/><Relationship Id="rId127" Type="http://schemas.openxmlformats.org/officeDocument/2006/relationships/hyperlink" Target="file:///F:\Documents\My%20Web%20Sites\Muggaccinos\CreditCards\DefinedTerms\Financial_Literacy.htm" TargetMode="External"/><Relationship Id="rId262" Type="http://schemas.openxmlformats.org/officeDocument/2006/relationships/hyperlink" Target="file:///F:\Documents\My%20Web%20Sites\Muggaccinos\CreditCards\DefinedTerms\Purchase.htm" TargetMode="External"/><Relationship Id="rId283" Type="http://schemas.openxmlformats.org/officeDocument/2006/relationships/footer" Target="footer2.xml"/><Relationship Id="rId10" Type="http://schemas.openxmlformats.org/officeDocument/2006/relationships/hyperlink" Target="file:///F:\Documents\My%20Web%20Sites\Muggaccinos\CreditCards\Class_Actions\Persistent_Revolvers.htm" TargetMode="External"/><Relationship Id="rId31" Type="http://schemas.openxmlformats.org/officeDocument/2006/relationships/hyperlink" Target="file:///F:\Documents\My%20Web%20Sites\Muggaccinos\CreditCards\DefinedTerms\Interest_And_Penalty_Fees_Revenue.htm" TargetMode="External"/><Relationship Id="rId52" Type="http://schemas.openxmlformats.org/officeDocument/2006/relationships/hyperlink" Target="file:///F:\Documents\My%20Web%20Sites\Muggaccinos\CreditCards\DefinedTerms\Credit_Cards.htm" TargetMode="External"/><Relationship Id="rId73" Type="http://schemas.openxmlformats.org/officeDocument/2006/relationships/hyperlink" Target="file:///F:\Documents\My%20Web%20Sites\Muggaccinos\CreditCards\DefinedTerms\Credit_Card_Issuer.htm" TargetMode="External"/><Relationship Id="rId78" Type="http://schemas.openxmlformats.org/officeDocument/2006/relationships/hyperlink" Target="file:///F:\Documents\My%20Web%20Sites\Muggaccinos\CreditCards\DefinedTerms\OverLimit_Fee.htm" TargetMode="External"/><Relationship Id="rId94" Type="http://schemas.openxmlformats.org/officeDocument/2006/relationships/hyperlink" Target="file:///F:\Documents\My%20Web%20Sites\Muggaccinos\CreditCards\DefinedTerms\Interest_Free_Period.htm" TargetMode="External"/><Relationship Id="rId99" Type="http://schemas.openxmlformats.org/officeDocument/2006/relationships/hyperlink" Target="file:///F:\Documents\My%20Web%20Sites\Muggaccinos\CBA\AFR_17-Aug-17.htm" TargetMode="External"/><Relationship Id="rId101" Type="http://schemas.openxmlformats.org/officeDocument/2006/relationships/hyperlink" Target="http://www.afr.com/business/banking-and-finance/string-of-jailings-linked-to-cba-money-laundry-20170804-gxplbp" TargetMode="External"/><Relationship Id="rId122" Type="http://schemas.openxmlformats.org/officeDocument/2006/relationships/hyperlink" Target="file:///F:\Documents\My%20Web%20Sites\Muggaccinos\CreditCards\DefinedTerms\Interest_Free_Period.htm" TargetMode="External"/><Relationship Id="rId143" Type="http://schemas.openxmlformats.org/officeDocument/2006/relationships/hyperlink" Target="file:///F:\Documents\My%20Web%20Sites\Muggaccinos\CreditCards\DefinedTerms\Credit_Card_Products.htm" TargetMode="External"/><Relationship Id="rId148" Type="http://schemas.openxmlformats.org/officeDocument/2006/relationships/hyperlink" Target="file:///F:\Documents\My%20Web%20Sites\Muggaccinos\CreditCards\Parliament\WrittenQuestions\Chapter_5.htm" TargetMode="External"/><Relationship Id="rId164" Type="http://schemas.openxmlformats.org/officeDocument/2006/relationships/hyperlink" Target="file:///F:\Documents\My%20Web%20Sites\Muggaccinos\CreditCards\Parliament\WrittenQuestions\Grounds_for_asking_Written_Questions.htm" TargetMode="External"/><Relationship Id="rId169" Type="http://schemas.openxmlformats.org/officeDocument/2006/relationships/hyperlink" Target="file:///F:\Documents\My%20Web%20Sites\Muggaccinos\CreditCards\DefinedTerms\Line_Of_Credit.htm" TargetMode="External"/><Relationship Id="rId185" Type="http://schemas.openxmlformats.org/officeDocument/2006/relationships/hyperlink" Target="file:///F:\Documents\My%20Web%20Sites\Muggaccinos\CreditCards\Writer\Writer.htm" TargetMode="External"/><Relationship Id="rId4" Type="http://schemas.openxmlformats.org/officeDocument/2006/relationships/footnotes" Target="footnotes.xml"/><Relationship Id="rId9" Type="http://schemas.openxmlformats.org/officeDocument/2006/relationships/hyperlink" Target="file:///F:\Documents\My%20Web%20Sites\Muggaccinos\CreditCards\DefinedTerms\TwoOfAustraliaHasThreeFinancialRegulators.htm" TargetMode="External"/><Relationship Id="rId180" Type="http://schemas.openxmlformats.org/officeDocument/2006/relationships/hyperlink" Target="file:///F:\Documents\My%20Web%20Sites\Muggaccinos\CreditCards\Nick_Xenophon\ResponseFromNickZenophonTeam_1-Sep-17.htm" TargetMode="External"/><Relationship Id="rId210" Type="http://schemas.openxmlformats.org/officeDocument/2006/relationships/hyperlink" Target="file:///F:\Documents\My%20Web%20Sites\Muggaccinos\CreditCards\Writer\Writer.htm" TargetMode="External"/><Relationship Id="rId215" Type="http://schemas.openxmlformats.org/officeDocument/2006/relationships/hyperlink" Target="file:///F:\Documents\My%20Web%20Sites\Muggaccinos\CreditCards\Writer\Writer.htm" TargetMode="External"/><Relationship Id="rId236" Type="http://schemas.openxmlformats.org/officeDocument/2006/relationships/hyperlink" Target="file:///F:\Documents\My%20Web%20Sites\Muggaccinos\CreditCards\Class_Actions\Persistent_Revolvers.htm" TargetMode="External"/><Relationship Id="rId257" Type="http://schemas.openxmlformats.org/officeDocument/2006/relationships/hyperlink" Target="file:///F:\Documents\My%20Web%20Sites\Muggaccinos\CreditCards\DefinedTerms\Free_Ride.htm" TargetMode="External"/><Relationship Id="rId278" Type="http://schemas.openxmlformats.org/officeDocument/2006/relationships/hyperlink" Target="file:///F:\Documents\My%20Web%20Sites\Muggaccinos\Senex\CreditCardsold\DefinedTerms\Writer.htm" TargetMode="External"/><Relationship Id="rId26" Type="http://schemas.openxmlformats.org/officeDocument/2006/relationships/hyperlink" Target="file:///F:\Documents\My%20Web%20Sites\Muggaccinos\CreditCards\DefinedTerms\Interest_And_Penalty_Fees_Revenue.htm" TargetMode="External"/><Relationship Id="rId231" Type="http://schemas.openxmlformats.org/officeDocument/2006/relationships/hyperlink" Target="file:///F:\Documents\My%20Web%20Sites\Muggaccinos\CreditCards\ANZ\MelbourneLawSchool.htm" TargetMode="External"/><Relationship Id="rId252" Type="http://schemas.openxmlformats.org/officeDocument/2006/relationships/hyperlink" Target="https://www.google.com.au/?gfe_rd=cr&amp;ei=OvL3Up6zHsqN8QezqIHIAw" TargetMode="External"/><Relationship Id="rId273" Type="http://schemas.openxmlformats.org/officeDocument/2006/relationships/hyperlink" Target="https://www.federalreserve.gov/" TargetMode="External"/><Relationship Id="rId47" Type="http://schemas.openxmlformats.org/officeDocument/2006/relationships/hyperlink" Target="file:///F:\Documents\My%20Web%20Sites\Muggaccinos\CreditCards\Class_Actions\Transactors_and_Revolvers.htm" TargetMode="External"/><Relationship Id="rId68" Type="http://schemas.openxmlformats.org/officeDocument/2006/relationships/hyperlink" Target="file:///F:\Documents\My%20Web%20Sites\Muggaccinos\CreditCards\RBA\rdp9206.pdf" TargetMode="External"/><Relationship Id="rId89" Type="http://schemas.openxmlformats.org/officeDocument/2006/relationships/hyperlink" Target="file:///F:\Documents\My%20Web%20Sites\Muggaccinos\CreditCards\DefinedTerms\Unconscionable_Conduct.htm" TargetMode="External"/><Relationship Id="rId112" Type="http://schemas.openxmlformats.org/officeDocument/2006/relationships/hyperlink" Target="file:///F:\Documents\My%20Web%20Sites\Muggaccinos\CreditCards\DefinedTerms\Extensive_Powers_of_the_RBA.htm" TargetMode="External"/><Relationship Id="rId133" Type="http://schemas.openxmlformats.org/officeDocument/2006/relationships/hyperlink" Target="file:///F:\Documents\My%20Web%20Sites\Muggaccinos\CreditCards\Parliament\WrittenQuestions\Chapter_7.htm" TargetMode="External"/><Relationship Id="rId154" Type="http://schemas.openxmlformats.org/officeDocument/2006/relationships/hyperlink" Target="file:///F:\Documents\My%20Web%20Sites\Muggaccinos\CreditCards\DefinedTerms\Financially_Uneducated_And_Vulnerable.htm" TargetMode="External"/><Relationship Id="rId175" Type="http://schemas.openxmlformats.org/officeDocument/2006/relationships/hyperlink" Target="file:///F:\Documents\My%20Web%20Sites\Muggaccinos\CreditCards\MauriceBlackburn\Maurice_Blackburn_response_letter_14_July_17.pdf" TargetMode="External"/><Relationship Id="rId196" Type="http://schemas.openxmlformats.org/officeDocument/2006/relationships/hyperlink" Target="file:///F:\Documents\My%20Web%20Sites\Muggaccinos\CreditCards\DefinedTerms\Credit_Card_Products.htm" TargetMode="External"/><Relationship Id="rId200" Type="http://schemas.openxmlformats.org/officeDocument/2006/relationships/hyperlink" Target="https://en.wikipedia.org/wiki/List_of_Australian_Royal_Commissions" TargetMode="External"/><Relationship Id="rId16" Type="http://schemas.openxmlformats.org/officeDocument/2006/relationships/hyperlink" Target="file:///F:\Documents\My%20Web%20Sites\Muggaccinos\CreditCards\DefinedTerms\Credit_Cardholders.htm" TargetMode="External"/><Relationship Id="rId221" Type="http://schemas.openxmlformats.org/officeDocument/2006/relationships/hyperlink" Target="file:///F:\Documents\My%20Web%20Sites\Muggaccinos\CreditCards\DefinedTerms\TwoOfAustraliaHasThreeFinancialRegulators.htm" TargetMode="External"/><Relationship Id="rId242" Type="http://schemas.openxmlformats.org/officeDocument/2006/relationships/hyperlink" Target="file:///F:\Documents\My%20Web%20Sites\Muggaccinos\CreditCards\MauriceBlackburn\Submission_Letter_to_Maurice_Blackburn_8-May-17.htm" TargetMode="External"/><Relationship Id="rId263" Type="http://schemas.openxmlformats.org/officeDocument/2006/relationships/hyperlink" Target="file:///F:\Documents\My%20Web%20Sites\Muggaccinos\CreditCards\DefinedTerms\Cash_Advance.htm" TargetMode="External"/><Relationship Id="rId284" Type="http://schemas.openxmlformats.org/officeDocument/2006/relationships/header" Target="header3.xml"/><Relationship Id="rId37" Type="http://schemas.openxmlformats.org/officeDocument/2006/relationships/hyperlink" Target="file:///F:\Documents\My%20Web%20Sites\Muggaccinos\CreditCards\DefinedTerms\ReserveBankOfAustralia.htm" TargetMode="External"/><Relationship Id="rId58" Type="http://schemas.openxmlformats.org/officeDocument/2006/relationships/hyperlink" Target="file:///F:\Documents\My%20Web%20Sites\Muggaccinos\CreditCards\UK\HM_Govt\Three_U.K._Expeditious_Regulator_Reports.htm" TargetMode="External"/><Relationship Id="rId79" Type="http://schemas.openxmlformats.org/officeDocument/2006/relationships/hyperlink" Target="file:///F:\Documents\My%20Web%20Sites\Muggaccinos\CreditCards\DefinedTerms\Credit_Cardholders.htm" TargetMode="External"/><Relationship Id="rId102" Type="http://schemas.openxmlformats.org/officeDocument/2006/relationships/hyperlink" Target="file:///F:\Documents\My%20Web%20Sites\Muggaccinos\CreditCards\DefinedTerms\ReserveBankOfAustralia.htm" TargetMode="External"/><Relationship Id="rId123" Type="http://schemas.openxmlformats.org/officeDocument/2006/relationships/hyperlink" Target="file:///F:\Documents\My%20Web%20Sites\Muggaccinos\CreditCards\DefinedTerms\Merchant.htm" TargetMode="External"/><Relationship Id="rId144" Type="http://schemas.openxmlformats.org/officeDocument/2006/relationships/hyperlink" Target="file:///F:\Documents\My%20Web%20Sites\Muggaccinos\CreditCards\DefinedTerms\User_Pays_Principle.htm" TargetMode="External"/><Relationship Id="rId90" Type="http://schemas.openxmlformats.org/officeDocument/2006/relationships/hyperlink" Target="file:///F:\Documents\My%20Web%20Sites\Muggaccinos\CreditCards\ASIC\Reasons_why_ASIC_is_a_Co-Defendant.htm" TargetMode="External"/><Relationship Id="rId165" Type="http://schemas.openxmlformats.org/officeDocument/2006/relationships/hyperlink" Target="file:///F:\Documents\My%20Web%20Sites\Muggaccinos\CreditCards\Parliament\WrittenQuestions\Grounds_for_asking_Written_Questions.htm" TargetMode="External"/><Relationship Id="rId186" Type="http://schemas.openxmlformats.org/officeDocument/2006/relationships/hyperlink" Target="file:///F:\Documents\My%20Web%20Sites\Muggaccinos\CreditCards\DefinedTerms\Royal_Commission.htm" TargetMode="External"/><Relationship Id="rId211" Type="http://schemas.openxmlformats.org/officeDocument/2006/relationships/hyperlink" Target="file:///F:\Documents\My%20Web%20Sites\Muggaccinos\CreditCards\DefinedTerms\Credit_Card_Issuer.htm" TargetMode="External"/><Relationship Id="rId232" Type="http://schemas.openxmlformats.org/officeDocument/2006/relationships/hyperlink" Target="file:///F:\Documents\My%20Web%20Sites\Muggaccinos\CreditCards\Class_Actions\Persistent_Revolvers.htm" TargetMode="External"/><Relationship Id="rId253" Type="http://schemas.openxmlformats.org/officeDocument/2006/relationships/hyperlink" Target="file:///F:\Documents\My%20Web%20Sites\Muggaccinos\CreditCards\SMH\middle_class_hit_by_debt.htm" TargetMode="External"/><Relationship Id="rId274" Type="http://schemas.openxmlformats.org/officeDocument/2006/relationships/hyperlink" Target="http://www.bankofengland.co.uk/" TargetMode="External"/><Relationship Id="rId27" Type="http://schemas.openxmlformats.org/officeDocument/2006/relationships/hyperlink" Target="file:///F:\Documents\My%20Web%20Sites\Muggaccinos\CreditCards\DefinedTerms\Interest_And_Penalty_Fees_Revenue.htm" TargetMode="External"/><Relationship Id="rId48" Type="http://schemas.openxmlformats.org/officeDocument/2006/relationships/hyperlink" Target="file:///F:\Documents\My%20Web%20Sites\Muggaccinos\CreditCards\DefinedTerms\ReserveBankOfAustralia.htm" TargetMode="External"/><Relationship Id="rId69" Type="http://schemas.openxmlformats.org/officeDocument/2006/relationships/hyperlink" Target="file:///F:\Documents\My%20Web%20Sites\Muggaccinos\CreditCards\RBA\reserve_bank_act_1959__sect_11.htm" TargetMode="External"/><Relationship Id="rId113" Type="http://schemas.openxmlformats.org/officeDocument/2006/relationships/hyperlink" Target="file:///F:\Documents\My%20Web%20Sites\Muggaccinos\CreditCards\DefinedTerms\Extensive_Powers_of_the_RBA.htm" TargetMode="External"/><Relationship Id="rId134" Type="http://schemas.openxmlformats.org/officeDocument/2006/relationships/hyperlink" Target="file:///F:\Documents\My%20Web%20Sites\Muggaccinos\CreditCards\SMH\Australian_Govts_allocate_$43m_annually.htm" TargetMode="External"/><Relationship Id="rId80" Type="http://schemas.openxmlformats.org/officeDocument/2006/relationships/hyperlink" Target="file:///F:\Documents\My%20Web%20Sites\Muggaccinos\CreditCards\DefinedTerms\ReserveBankOfAustralia.htm" TargetMode="External"/><Relationship Id="rId155" Type="http://schemas.openxmlformats.org/officeDocument/2006/relationships/hyperlink" Target="file:///F:\Documents\My%20Web%20Sites\Muggaccinos\CreditCards\SMH\middle_class_hit_by_debt.htm" TargetMode="External"/><Relationship Id="rId176" Type="http://schemas.openxmlformats.org/officeDocument/2006/relationships/hyperlink" Target="file:///F:\Documents\My%20Web%20Sites\Muggaccinos\CreditCards\MauriceBlackburn\Maurice_Blackburn_response_letter_14_July_17.pdf" TargetMode="External"/><Relationship Id="rId197" Type="http://schemas.openxmlformats.org/officeDocument/2006/relationships/hyperlink" Target="https://en.wikipedia.org/wiki/List_of_banks_in_Australia" TargetMode="External"/><Relationship Id="rId201" Type="http://schemas.openxmlformats.org/officeDocument/2006/relationships/hyperlink" Target="http://www.billshorten.com.au/royal_commission_into_the_banking_and_financial_services_sector" TargetMode="External"/><Relationship Id="rId222" Type="http://schemas.openxmlformats.org/officeDocument/2006/relationships/hyperlink" Target="file:///F:\Documents\My%20Web%20Sites\Muggaccinos\CreditCards\DefinedTerms\TwoOfAustraliaHasThreeFinancialRegulators.htm" TargetMode="External"/><Relationship Id="rId243" Type="http://schemas.openxmlformats.org/officeDocument/2006/relationships/hyperlink" Target="file:///F:\Documents\My%20Web%20Sites\Muggaccinos\CreditCards\DefinedTerms\ReserveBankOfAustralia.htm" TargetMode="External"/><Relationship Id="rId264" Type="http://schemas.openxmlformats.org/officeDocument/2006/relationships/hyperlink" Target="file:///F:\Documents\My%20Web%20Sites\Muggaccinos\CreditCards\RBA\rdp9206.pdf" TargetMode="External"/><Relationship Id="rId285" Type="http://schemas.openxmlformats.org/officeDocument/2006/relationships/footer" Target="footer3.xml"/><Relationship Id="rId17" Type="http://schemas.openxmlformats.org/officeDocument/2006/relationships/hyperlink" Target="file:///F:\Documents\My%20Web%20Sites\Muggaccinos\CreditCards\DefinedTerms\Credit_Cardholders.htm" TargetMode="External"/><Relationship Id="rId38" Type="http://schemas.openxmlformats.org/officeDocument/2006/relationships/hyperlink" Target="file:///F:\Documents\My%20Web%20Sites\Muggaccinos\CreditCards\ASIC\Reasons_why_ASIC_is_a_Co-Defendant.htm" TargetMode="External"/><Relationship Id="rId59" Type="http://schemas.openxmlformats.org/officeDocument/2006/relationships/hyperlink" Target="file:///F:\Documents\My%20Web%20Sites\Muggaccinos\CreditCards\DefinedTerms\Unconscionable_Conduct.htm" TargetMode="External"/><Relationship Id="rId103" Type="http://schemas.openxmlformats.org/officeDocument/2006/relationships/hyperlink" Target="http://www.mauriceblackburn.com.au" TargetMode="External"/><Relationship Id="rId124" Type="http://schemas.openxmlformats.org/officeDocument/2006/relationships/hyperlink" Target="file:///F:\Documents\My%20Web%20Sites\Muggaccinos\CreditCards\DefinedTerms\Interchange_Fees.htm" TargetMode="External"/><Relationship Id="rId70" Type="http://schemas.openxmlformats.org/officeDocument/2006/relationships/hyperlink" Target="file:///F:\Documents\My%20Web%20Sites\Muggaccinos\CreditCards\rba\rdp9206.pdf" TargetMode="External"/><Relationship Id="rId91" Type="http://schemas.openxmlformats.org/officeDocument/2006/relationships/hyperlink" Target="file:///F:\Documents\My%20Web%20Sites\Muggaccinos\CreditCards\ASIC\ASIC.htm" TargetMode="External"/><Relationship Id="rId145" Type="http://schemas.openxmlformats.org/officeDocument/2006/relationships/hyperlink" Target="file:///F:\Documents\My%20Web%20Sites\Muggaccinos\CreditCards\RBA\consultation_document__dec_2001.htm" TargetMode="External"/><Relationship Id="rId166" Type="http://schemas.openxmlformats.org/officeDocument/2006/relationships/hyperlink" Target="file:///F:\Documents\My%20Web%20Sites\Muggaccinos\CreditCards\Parliament\WrittenQuestions\Written_Questions.htm" TargetMode="External"/><Relationship Id="rId187" Type="http://schemas.openxmlformats.org/officeDocument/2006/relationships/hyperlink" Target="file:///F:\Documents\My%20Web%20Sites\Muggaccinos\CreditCards\DefinedTerms\Financial%20Services%20Industry.htm" TargetMode="External"/><Relationship Id="rId1" Type="http://schemas.openxmlformats.org/officeDocument/2006/relationships/styles" Target="styles.xml"/><Relationship Id="rId212" Type="http://schemas.openxmlformats.org/officeDocument/2006/relationships/hyperlink" Target="file:///F:\Documents\My%20Web%20Sites\Muggaccinos\CreditCards\DefinedTerms\User_Pays_Principle.htm" TargetMode="External"/><Relationship Id="rId233" Type="http://schemas.openxmlformats.org/officeDocument/2006/relationships/hyperlink" Target="file:///F:\Documents\My%20Web%20Sites\Muggaccinos\CreditCards\DefinedTerms\Line_Of_Credit.htm" TargetMode="External"/><Relationship Id="rId254" Type="http://schemas.openxmlformats.org/officeDocument/2006/relationships/hyperlink" Target="file:///F:\Documents\My%20Web%20Sites\Muggaccinos\CreditCards\Writer\Writer.htm" TargetMode="External"/><Relationship Id="rId28" Type="http://schemas.openxmlformats.org/officeDocument/2006/relationships/hyperlink" Target="file:///F:\Documents\My%20Web%20Sites\Muggaccinos\CreditCards\DefinedTerms\Credit_Card_Issuer.htm" TargetMode="External"/><Relationship Id="rId49" Type="http://schemas.openxmlformats.org/officeDocument/2006/relationships/hyperlink" Target="file:///F:\Documents\My%20Web%20Sites\Muggaccinos\CreditCards\DefinedTerms\Extensive_Powers_of_the_RBA.htm" TargetMode="External"/><Relationship Id="rId114" Type="http://schemas.openxmlformats.org/officeDocument/2006/relationships/hyperlink" Target="file:///F:\Documents\My%20Web%20Sites\Muggaccinos\CreditCards\ASIC\Reasons_why_ASIC_is_a_Co-Defendant.htm" TargetMode="External"/><Relationship Id="rId275" Type="http://schemas.openxmlformats.org/officeDocument/2006/relationships/hyperlink" Target="file:///F:\Documents\My%20Web%20Sites\Muggaccinos\CreditCards\Class_Actions\ASIC_IgnoreTheseFindingsImplicationsForRegulatoryRegime.htm" TargetMode="External"/><Relationship Id="rId60" Type="http://schemas.openxmlformats.org/officeDocument/2006/relationships/hyperlink" Target="file:///F:\Documents\My%20Web%20Sites\Muggaccinos\CreditCards\DefinedTerms\Balance_Transfer.htm" TargetMode="External"/><Relationship Id="rId81" Type="http://schemas.openxmlformats.org/officeDocument/2006/relationships/hyperlink" Target="file:///F:\Documents\My%20Web%20Sites\Muggaccinos\CreditCards\Class_Actions\Transactors_and_Revolvers.htm" TargetMode="External"/><Relationship Id="rId135" Type="http://schemas.openxmlformats.org/officeDocument/2006/relationships/hyperlink" Target="file:///F:\Documents\My%20Web%20Sites\Muggaccinos\CreditCards\Class_Actions\Persistent_Revolvers.htm" TargetMode="External"/><Relationship Id="rId156" Type="http://schemas.openxmlformats.org/officeDocument/2006/relationships/hyperlink" Target="https://www.google.com.au/?gfe_rd=cr&amp;ei=OvL3Up6zHsqN8QezqIHIAw" TargetMode="External"/><Relationship Id="rId177" Type="http://schemas.openxmlformats.org/officeDocument/2006/relationships/hyperlink" Target="file:///F:\Documents\My%20Web%20Sites\Muggaccinos\CreditCards\Nick_Xenophon\IntroLetterToNickXenophon_Aug-17.htm" TargetMode="External"/><Relationship Id="rId198" Type="http://schemas.openxmlformats.org/officeDocument/2006/relationships/hyperlink" Target="file:///F:\Documents\My%20Web%20Sites\Muggaccinos\CreditCards\DefinedTerms\Four_Pillars.htm" TargetMode="External"/><Relationship Id="rId202" Type="http://schemas.openxmlformats.org/officeDocument/2006/relationships/hyperlink" Target="file:///F:\Documents\My%20Web%20Sites\Muggaccinos\CreditCards\DefinedTerms\Royal_Commission.htm" TargetMode="External"/><Relationship Id="rId223" Type="http://schemas.openxmlformats.org/officeDocument/2006/relationships/hyperlink" Target="file:///F:\Documents\My%20Web%20Sites\Muggaccinos\CreditCards\DefinedTerms\Statutory_Duty.htm" TargetMode="External"/><Relationship Id="rId244" Type="http://schemas.openxmlformats.org/officeDocument/2006/relationships/hyperlink" Target="file:///F:\Documents\My%20Web%20Sites\Muggaccinos\CreditCards\DefinedTerms\Extensive_Powers_of_the_RB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9382</Words>
  <Characters>53484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2</cp:revision>
  <dcterms:created xsi:type="dcterms:W3CDTF">2017-09-16T11:21:00Z</dcterms:created>
  <dcterms:modified xsi:type="dcterms:W3CDTF">2017-09-16T11:29:00Z</dcterms:modified>
</cp:coreProperties>
</file>