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D16" w:rsidRPr="00B33D16" w:rsidRDefault="00B33D16" w:rsidP="00B33D16">
      <w:pPr>
        <w:spacing w:before="15" w:after="15"/>
        <w:jc w:val="right"/>
        <w:rPr>
          <w:rFonts w:ascii="Times New Roman" w:eastAsia="Times New Roman" w:hAnsi="Times New Roman" w:cs="Times New Roman"/>
          <w:sz w:val="24"/>
          <w:szCs w:val="24"/>
        </w:rPr>
      </w:pPr>
      <w:r w:rsidRPr="00B33D16">
        <w:rPr>
          <w:rFonts w:eastAsia="Times New Roman"/>
          <w:sz w:val="24"/>
          <w:szCs w:val="24"/>
        </w:rPr>
        <w:t>5 Ronald Ave</w:t>
      </w:r>
      <w:r w:rsidRPr="00B33D16">
        <w:rPr>
          <w:rFonts w:eastAsia="Times New Roman"/>
          <w:sz w:val="24"/>
          <w:szCs w:val="24"/>
        </w:rPr>
        <w:br/>
        <w:t>Freshwater NSW 2096</w:t>
      </w:r>
    </w:p>
    <w:p w:rsidR="00B33D16" w:rsidRPr="00B33D16" w:rsidRDefault="00750C55" w:rsidP="00B33D16">
      <w:pPr>
        <w:spacing w:before="15" w:after="15"/>
        <w:jc w:val="right"/>
        <w:rPr>
          <w:rFonts w:ascii="Times New Roman" w:eastAsia="Times New Roman" w:hAnsi="Times New Roman" w:cs="Times New Roman"/>
          <w:sz w:val="24"/>
          <w:szCs w:val="24"/>
        </w:rPr>
      </w:pPr>
      <w:hyperlink r:id="rId5" w:history="1">
        <w:r w:rsidR="00B33D16" w:rsidRPr="00B33D16">
          <w:rPr>
            <w:rFonts w:eastAsia="Times New Roman"/>
            <w:b/>
            <w:bCs/>
            <w:color w:val="0000FF"/>
            <w:sz w:val="24"/>
            <w:szCs w:val="24"/>
            <w:u w:val="single"/>
          </w:rPr>
          <w:t>scribepj@bigpond.com</w:t>
        </w:r>
      </w:hyperlink>
    </w:p>
    <w:p w:rsidR="00B33D16" w:rsidRPr="00B33D16" w:rsidRDefault="00B33D16" w:rsidP="00B33D16">
      <w:pPr>
        <w:spacing w:before="15"/>
        <w:jc w:val="right"/>
        <w:rPr>
          <w:rFonts w:ascii="Times New Roman" w:eastAsia="Times New Roman" w:hAnsi="Times New Roman" w:cs="Times New Roman"/>
          <w:sz w:val="24"/>
          <w:szCs w:val="24"/>
        </w:rPr>
      </w:pPr>
      <w:r w:rsidRPr="00B33D16">
        <w:rPr>
          <w:rFonts w:eastAsia="Times New Roman"/>
        </w:rPr>
        <w:t>0434 715.861</w:t>
      </w:r>
    </w:p>
    <w:p w:rsidR="00B33D16" w:rsidRPr="00B33D16" w:rsidRDefault="00B33D16" w:rsidP="00B33D16">
      <w:pPr>
        <w:spacing w:before="15" w:after="15"/>
        <w:rPr>
          <w:rFonts w:ascii="Times New Roman" w:eastAsia="Times New Roman" w:hAnsi="Times New Roman" w:cs="Times New Roman"/>
          <w:sz w:val="24"/>
          <w:szCs w:val="24"/>
        </w:rPr>
      </w:pPr>
      <w:r w:rsidRPr="00B33D16">
        <w:rPr>
          <w:rFonts w:eastAsia="Times New Roman"/>
          <w:color w:val="393939"/>
          <w:sz w:val="24"/>
          <w:szCs w:val="24"/>
          <w:shd w:val="clear" w:color="auto" w:fill="FFFFFF"/>
        </w:rPr>
        <w:t>12 January 2017</w:t>
      </w:r>
      <w:r w:rsidRPr="00B33D16">
        <w:rPr>
          <w:rFonts w:eastAsia="Times New Roman"/>
          <w:color w:val="393939"/>
          <w:sz w:val="24"/>
          <w:szCs w:val="24"/>
          <w:shd w:val="clear" w:color="auto" w:fill="FFFFFF"/>
        </w:rPr>
        <w:br/>
        <w:t> </w:t>
      </w:r>
    </w:p>
    <w:p w:rsidR="00B33D16" w:rsidRPr="00B33D16" w:rsidRDefault="00B33D16" w:rsidP="00B33D16">
      <w:pPr>
        <w:spacing w:before="15" w:after="15"/>
        <w:rPr>
          <w:rFonts w:ascii="Times New Roman" w:eastAsia="Times New Roman" w:hAnsi="Times New Roman" w:cs="Times New Roman"/>
          <w:sz w:val="24"/>
          <w:szCs w:val="24"/>
        </w:rPr>
      </w:pPr>
      <w:r>
        <w:rPr>
          <w:rFonts w:ascii="Helvetica" w:eastAsia="Times New Roman" w:hAnsi="Helvetica" w:cs="Helvetica"/>
          <w:sz w:val="24"/>
          <w:szCs w:val="24"/>
        </w:rPr>
        <w:t>Dr. Pat McConnell</w:t>
      </w:r>
    </w:p>
    <w:p w:rsidR="00B33D16" w:rsidRPr="00B33D16" w:rsidRDefault="00B33D16" w:rsidP="00B33D16">
      <w:pPr>
        <w:spacing w:before="15" w:after="15"/>
        <w:rPr>
          <w:rFonts w:ascii="Times New Roman" w:eastAsia="Times New Roman" w:hAnsi="Times New Roman" w:cs="Times New Roman"/>
          <w:sz w:val="24"/>
          <w:szCs w:val="24"/>
        </w:rPr>
      </w:pPr>
      <w:r w:rsidRPr="00B33D16">
        <w:rPr>
          <w:rFonts w:ascii="Helvetica" w:eastAsia="Times New Roman" w:hAnsi="Helvetica" w:cs="Helvetica"/>
          <w:sz w:val="24"/>
          <w:szCs w:val="24"/>
          <w:shd w:val="clear" w:color="auto" w:fill="FFFFFF"/>
        </w:rPr>
        <w:t>Honorary Fellow, Macquarie University Applied Finance Centre</w:t>
      </w:r>
    </w:p>
    <w:p w:rsidR="00B33D16" w:rsidRPr="00B33D16" w:rsidRDefault="00750C55" w:rsidP="00B33D16">
      <w:pPr>
        <w:spacing w:before="15" w:after="15"/>
        <w:rPr>
          <w:rFonts w:ascii="Times New Roman" w:eastAsia="Times New Roman" w:hAnsi="Times New Roman" w:cs="Times New Roman"/>
          <w:sz w:val="24"/>
          <w:szCs w:val="24"/>
        </w:rPr>
      </w:pPr>
      <w:hyperlink r:id="rId6" w:tgtFrame="_blank" w:history="1">
        <w:r w:rsidR="00B33D16" w:rsidRPr="00B33D16">
          <w:rPr>
            <w:rFonts w:ascii="Helvetica" w:eastAsia="Times New Roman" w:hAnsi="Helvetica" w:cs="Helvetica"/>
            <w:color w:val="000000"/>
            <w:sz w:val="24"/>
            <w:szCs w:val="24"/>
            <w:shd w:val="clear" w:color="auto" w:fill="FFFFFF"/>
          </w:rPr>
          <w:t>Macquarie University</w:t>
        </w:r>
      </w:hyperlink>
    </w:p>
    <w:p w:rsidR="00B33D16" w:rsidRPr="00B33D16" w:rsidRDefault="00B33D16" w:rsidP="00B33D16">
      <w:pPr>
        <w:spacing w:before="15" w:after="15"/>
        <w:rPr>
          <w:rFonts w:ascii="Times New Roman" w:eastAsia="Times New Roman" w:hAnsi="Times New Roman" w:cs="Times New Roman"/>
          <w:sz w:val="24"/>
          <w:szCs w:val="24"/>
        </w:rPr>
      </w:pPr>
      <w:r w:rsidRPr="00B33D16">
        <w:rPr>
          <w:rFonts w:eastAsia="Times New Roman"/>
          <w:color w:val="000000"/>
          <w:sz w:val="24"/>
          <w:szCs w:val="24"/>
          <w:shd w:val="clear" w:color="auto" w:fill="FFFFFF"/>
        </w:rPr>
        <w:t xml:space="preserve">Balaclava Road, </w:t>
      </w:r>
    </w:p>
    <w:p w:rsidR="00B33D16" w:rsidRPr="00B33D16" w:rsidRDefault="00B33D16" w:rsidP="00B33D16">
      <w:pPr>
        <w:spacing w:before="15" w:after="15"/>
        <w:rPr>
          <w:rFonts w:ascii="Times New Roman" w:eastAsia="Times New Roman" w:hAnsi="Times New Roman" w:cs="Times New Roman"/>
          <w:sz w:val="24"/>
          <w:szCs w:val="24"/>
        </w:rPr>
      </w:pPr>
      <w:r w:rsidRPr="00B33D16">
        <w:rPr>
          <w:rFonts w:eastAsia="Times New Roman"/>
          <w:color w:val="000000"/>
          <w:sz w:val="24"/>
          <w:szCs w:val="24"/>
          <w:shd w:val="clear" w:color="auto" w:fill="FFFFFF"/>
        </w:rPr>
        <w:t>North Ryde  NSW  2109</w:t>
      </w:r>
    </w:p>
    <w:p w:rsidR="00B33D16" w:rsidRPr="00B33D16" w:rsidRDefault="00B33D16" w:rsidP="00B33D16">
      <w:pPr>
        <w:spacing w:before="300"/>
        <w:rPr>
          <w:rFonts w:ascii="Times New Roman" w:eastAsia="Times New Roman" w:hAnsi="Times New Roman" w:cs="Times New Roman"/>
          <w:sz w:val="24"/>
          <w:szCs w:val="24"/>
        </w:rPr>
      </w:pPr>
      <w:r w:rsidRPr="00B33D16">
        <w:rPr>
          <w:rFonts w:eastAsia="Times New Roman"/>
          <w:sz w:val="24"/>
          <w:szCs w:val="24"/>
        </w:rPr>
        <w:t>Dear</w:t>
      </w:r>
      <w:r w:rsidRPr="00B33D16">
        <w:rPr>
          <w:rFonts w:ascii="Times New Roman" w:eastAsia="Times New Roman" w:hAnsi="Times New Roman" w:cs="Times New Roman"/>
          <w:sz w:val="24"/>
          <w:szCs w:val="24"/>
        </w:rPr>
        <w:t xml:space="preserve"> </w:t>
      </w:r>
      <w:r w:rsidR="007774A2">
        <w:rPr>
          <w:rFonts w:ascii="Helvetica" w:eastAsia="Times New Roman" w:hAnsi="Helvetica" w:cs="Helvetica"/>
          <w:color w:val="383838"/>
          <w:sz w:val="24"/>
          <w:szCs w:val="24"/>
        </w:rPr>
        <w:t>Dr. McConnell</w:t>
      </w:r>
    </w:p>
    <w:p w:rsidR="00B33D16" w:rsidRPr="00B33D16" w:rsidRDefault="00B33D16" w:rsidP="00B33D16">
      <w:pPr>
        <w:spacing w:before="135"/>
        <w:rPr>
          <w:rFonts w:eastAsia="Times New Roman"/>
          <w:sz w:val="24"/>
          <w:szCs w:val="24"/>
        </w:rPr>
      </w:pPr>
      <w:r w:rsidRPr="00B33D16">
        <w:rPr>
          <w:rFonts w:eastAsia="Times New Roman"/>
          <w:b/>
          <w:bCs/>
          <w:sz w:val="24"/>
          <w:szCs w:val="24"/>
        </w:rPr>
        <w:t>The Writer has assembled software files (in a structured file index) of a welter of evidence of:</w:t>
      </w:r>
    </w:p>
    <w:p w:rsidR="00B33D16" w:rsidRPr="00B33D16" w:rsidRDefault="00B33D16" w:rsidP="00B33D16">
      <w:pPr>
        <w:rPr>
          <w:rFonts w:eastAsia="Times New Roman"/>
          <w:sz w:val="24"/>
          <w:szCs w:val="24"/>
        </w:rPr>
      </w:pPr>
      <w:r w:rsidRPr="00B33D16">
        <w:rPr>
          <w:rFonts w:eastAsia="Times New Roman"/>
          <w:b/>
          <w:bCs/>
          <w:sz w:val="24"/>
          <w:szCs w:val="24"/>
        </w:rPr>
        <w:t>*        Reserve Bank's stringent regulation of the banks prior to the 1980s</w:t>
      </w:r>
    </w:p>
    <w:p w:rsidR="00B33D16" w:rsidRPr="00B33D16" w:rsidRDefault="00B33D16" w:rsidP="00B33D16">
      <w:pPr>
        <w:ind w:left="630" w:hanging="630"/>
        <w:rPr>
          <w:rFonts w:eastAsia="Times New Roman"/>
          <w:sz w:val="24"/>
          <w:szCs w:val="24"/>
        </w:rPr>
      </w:pPr>
      <w:r w:rsidRPr="00B33D16">
        <w:rPr>
          <w:rFonts w:eastAsia="Times New Roman"/>
          <w:b/>
          <w:bCs/>
          <w:sz w:val="24"/>
          <w:szCs w:val="24"/>
        </w:rPr>
        <w:t>*        Reserve Bank's Payment Systems Board's '</w:t>
      </w:r>
      <w:r w:rsidRPr="00B33D16">
        <w:rPr>
          <w:rFonts w:eastAsia="Times New Roman"/>
          <w:b/>
          <w:bCs/>
          <w:i/>
          <w:iCs/>
          <w:sz w:val="24"/>
          <w:szCs w:val="24"/>
        </w:rPr>
        <w:t>extensive powers</w:t>
      </w:r>
      <w:r w:rsidRPr="00B33D16">
        <w:rPr>
          <w:rFonts w:eastAsia="Times New Roman"/>
          <w:b/>
          <w:bCs/>
          <w:sz w:val="24"/>
          <w:szCs w:val="24"/>
        </w:rPr>
        <w:t>' to request any financial information from the banks</w:t>
      </w:r>
    </w:p>
    <w:p w:rsidR="00B33D16" w:rsidRPr="00B33D16" w:rsidRDefault="00B33D16" w:rsidP="00B33D16">
      <w:pPr>
        <w:ind w:left="600" w:hanging="600"/>
        <w:rPr>
          <w:rFonts w:eastAsia="Times New Roman"/>
          <w:sz w:val="24"/>
          <w:szCs w:val="24"/>
        </w:rPr>
      </w:pPr>
      <w:r w:rsidRPr="00B33D16">
        <w:rPr>
          <w:rFonts w:eastAsia="Times New Roman"/>
          <w:b/>
          <w:bCs/>
          <w:sz w:val="24"/>
          <w:szCs w:val="24"/>
        </w:rPr>
        <w:t xml:space="preserve">*        </w:t>
      </w:r>
      <w:r w:rsidR="005F6C23" w:rsidRPr="00B33D16">
        <w:rPr>
          <w:rFonts w:eastAsia="Times New Roman"/>
          <w:b/>
          <w:bCs/>
          <w:sz w:val="24"/>
          <w:szCs w:val="24"/>
        </w:rPr>
        <w:t>Annual</w:t>
      </w:r>
      <w:r w:rsidRPr="00B33D16">
        <w:rPr>
          <w:rFonts w:eastAsia="Times New Roman"/>
          <w:b/>
          <w:bCs/>
          <w:sz w:val="24"/>
          <w:szCs w:val="24"/>
        </w:rPr>
        <w:t xml:space="preserve"> financial reporting for last 26 years by the Fed. Reserve to the U.S. Congress on 'Profitability of Credit Card Operations of large U.S. Credit Card banks'</w:t>
      </w:r>
    </w:p>
    <w:p w:rsidR="00B33D16" w:rsidRPr="00B33D16" w:rsidRDefault="00B33D16" w:rsidP="00B33D16">
      <w:pPr>
        <w:ind w:left="630" w:hanging="630"/>
        <w:rPr>
          <w:rFonts w:eastAsia="Times New Roman"/>
          <w:sz w:val="24"/>
          <w:szCs w:val="24"/>
        </w:rPr>
      </w:pPr>
      <w:r w:rsidRPr="00B33D16">
        <w:rPr>
          <w:rFonts w:eastAsia="Times New Roman"/>
          <w:b/>
          <w:bCs/>
          <w:sz w:val="24"/>
          <w:szCs w:val="24"/>
        </w:rPr>
        <w:t xml:space="preserve">*        a pie chart for 'Costs' and a pie chart for 'Revenues' of U.S. MasterCard and Visa Credit Card </w:t>
      </w:r>
      <w:r>
        <w:rPr>
          <w:rFonts w:eastAsia="Times New Roman"/>
          <w:b/>
          <w:bCs/>
          <w:sz w:val="24"/>
          <w:szCs w:val="24"/>
        </w:rPr>
        <w:t>Issuers that display:</w:t>
      </w:r>
      <w:r>
        <w:rPr>
          <w:rFonts w:eastAsia="Times New Roman"/>
          <w:b/>
          <w:bCs/>
          <w:sz w:val="24"/>
          <w:szCs w:val="24"/>
        </w:rPr>
        <w:br/>
      </w:r>
      <w:r w:rsidRPr="00B33D16">
        <w:rPr>
          <w:rFonts w:eastAsia="Times New Roman"/>
          <w:b/>
          <w:bCs/>
          <w:sz w:val="24"/>
          <w:szCs w:val="24"/>
        </w:rPr>
        <w:t xml:space="preserve">-        interest and late payment fees exceed 80% of 'Revenues'; and </w:t>
      </w:r>
      <w:r w:rsidRPr="00B33D16">
        <w:rPr>
          <w:rFonts w:eastAsia="Times New Roman"/>
          <w:b/>
          <w:bCs/>
          <w:sz w:val="24"/>
          <w:szCs w:val="24"/>
        </w:rPr>
        <w:br/>
        <w:t xml:space="preserve">-        annual fees account for 2% </w:t>
      </w:r>
      <w:r w:rsidR="00A67C90" w:rsidRPr="00A67C90">
        <w:rPr>
          <w:rFonts w:eastAsia="Times New Roman"/>
          <w:b/>
          <w:bCs/>
          <w:i/>
          <w:sz w:val="24"/>
          <w:szCs w:val="24"/>
        </w:rPr>
        <w:t>circa</w:t>
      </w:r>
      <w:r w:rsidR="00A67C90">
        <w:rPr>
          <w:rFonts w:eastAsia="Times New Roman"/>
          <w:b/>
          <w:bCs/>
          <w:sz w:val="24"/>
          <w:szCs w:val="24"/>
        </w:rPr>
        <w:t xml:space="preserve"> </w:t>
      </w:r>
      <w:r w:rsidRPr="00B33D16">
        <w:rPr>
          <w:rFonts w:eastAsia="Times New Roman"/>
          <w:b/>
          <w:bCs/>
          <w:sz w:val="24"/>
          <w:szCs w:val="24"/>
        </w:rPr>
        <w:t>of 'Revenues'</w:t>
      </w:r>
    </w:p>
    <w:p w:rsidR="00B33D16" w:rsidRPr="00B33D16" w:rsidRDefault="00B33D16" w:rsidP="00B33D16">
      <w:pPr>
        <w:ind w:left="630" w:hanging="630"/>
        <w:rPr>
          <w:rFonts w:eastAsia="Times New Roman"/>
          <w:sz w:val="24"/>
          <w:szCs w:val="24"/>
        </w:rPr>
      </w:pPr>
      <w:r w:rsidRPr="00B33D16">
        <w:rPr>
          <w:rFonts w:eastAsia="Times New Roman"/>
          <w:b/>
          <w:bCs/>
          <w:sz w:val="24"/>
          <w:szCs w:val="24"/>
        </w:rPr>
        <w:t>*        Unconscionable Conduct (misleading and deceptive conduct, predatory advertising) by some 'Credit Card Issuers'</w:t>
      </w:r>
    </w:p>
    <w:p w:rsidR="00B33D16" w:rsidRPr="00B33D16" w:rsidRDefault="00B33D16" w:rsidP="00B33D16">
      <w:pPr>
        <w:spacing w:before="45"/>
        <w:rPr>
          <w:rFonts w:eastAsia="Times New Roman"/>
          <w:sz w:val="24"/>
          <w:szCs w:val="24"/>
        </w:rPr>
      </w:pPr>
      <w:r w:rsidRPr="00B33D16">
        <w:rPr>
          <w:rFonts w:eastAsia="Times New Roman"/>
          <w:b/>
          <w:bCs/>
          <w:sz w:val="24"/>
          <w:szCs w:val="24"/>
        </w:rPr>
        <w:t xml:space="preserve">Motivated by the belief that credit card products should follow the </w:t>
      </w:r>
      <w:r w:rsidRPr="00B33D16">
        <w:rPr>
          <w:rFonts w:eastAsia="Times New Roman"/>
          <w:b/>
          <w:bCs/>
          <w:i/>
          <w:iCs/>
          <w:sz w:val="24"/>
          <w:szCs w:val="24"/>
        </w:rPr>
        <w:t xml:space="preserve">'User Pays Principle' </w:t>
      </w:r>
      <w:r w:rsidRPr="00B33D16">
        <w:rPr>
          <w:rFonts w:eastAsia="Times New Roman"/>
          <w:b/>
          <w:bCs/>
          <w:sz w:val="24"/>
          <w:szCs w:val="24"/>
        </w:rPr>
        <w:t>so that all credit cardholders</w:t>
      </w:r>
      <w:r w:rsidRPr="00B33D16">
        <w:rPr>
          <w:rFonts w:eastAsia="Times New Roman"/>
          <w:b/>
          <w:bCs/>
          <w:i/>
          <w:iCs/>
          <w:sz w:val="24"/>
          <w:szCs w:val="24"/>
        </w:rPr>
        <w:t xml:space="preserve"> </w:t>
      </w:r>
      <w:r w:rsidRPr="00B33D16">
        <w:rPr>
          <w:rFonts w:eastAsia="Times New Roman"/>
          <w:b/>
          <w:bCs/>
          <w:sz w:val="24"/>
          <w:szCs w:val="24"/>
        </w:rPr>
        <w:t>pay the cost of their line/s of credit, the Writer has prepared:</w:t>
      </w:r>
    </w:p>
    <w:p w:rsidR="00B33D16" w:rsidRPr="00B33D16" w:rsidRDefault="00B33D16" w:rsidP="00B33D16">
      <w:pPr>
        <w:ind w:left="750" w:hanging="750"/>
        <w:rPr>
          <w:rFonts w:eastAsia="Times New Roman"/>
          <w:sz w:val="24"/>
          <w:szCs w:val="24"/>
        </w:rPr>
      </w:pPr>
      <w:r w:rsidRPr="00B33D16">
        <w:rPr>
          <w:rFonts w:eastAsia="Times New Roman"/>
          <w:b/>
          <w:bCs/>
          <w:sz w:val="24"/>
          <w:szCs w:val="24"/>
          <w:shd w:val="clear" w:color="auto" w:fill="FFFFFF"/>
        </w:rPr>
        <w:t xml:space="preserve">1.       'Ten </w:t>
      </w:r>
      <w:hyperlink r:id="rId7" w:history="1">
        <w:r w:rsidRPr="00801164">
          <w:rPr>
            <w:rFonts w:eastAsia="Times New Roman"/>
            <w:b/>
            <w:bCs/>
            <w:color w:val="000000"/>
            <w:sz w:val="24"/>
            <w:szCs w:val="24"/>
            <w:shd w:val="clear" w:color="auto" w:fill="FFFFFF"/>
          </w:rPr>
          <w:t xml:space="preserve">Written Questions </w:t>
        </w:r>
        <w:hyperlink r:id="rId8" w:history="1">
          <w:r w:rsidR="00801164" w:rsidRPr="00801164">
            <w:rPr>
              <w:rStyle w:val="Hyperlink"/>
              <w:b/>
              <w:bCs/>
              <w:color w:val="000000"/>
              <w:sz w:val="24"/>
              <w:szCs w:val="24"/>
              <w:u w:val="none"/>
              <w:shd w:val="clear" w:color="auto" w:fill="FFFFFF"/>
            </w:rPr>
            <w:t xml:space="preserve">(re credit card products) </w:t>
          </w:r>
        </w:hyperlink>
        <w:r w:rsidRPr="00B33D16">
          <w:rPr>
            <w:rFonts w:eastAsia="Times New Roman"/>
            <w:b/>
            <w:bCs/>
            <w:color w:val="000000"/>
            <w:sz w:val="24"/>
            <w:szCs w:val="24"/>
            <w:shd w:val="clear" w:color="auto" w:fill="FFFFFF"/>
          </w:rPr>
          <w:t xml:space="preserve">for the Shadow </w:t>
        </w:r>
      </w:hyperlink>
      <w:hyperlink r:id="rId9" w:history="1">
        <w:r w:rsidRPr="00B33D16">
          <w:rPr>
            <w:rFonts w:eastAsia="Times New Roman"/>
            <w:b/>
            <w:bCs/>
            <w:color w:val="000000"/>
            <w:sz w:val="24"/>
            <w:szCs w:val="24"/>
            <w:shd w:val="clear" w:color="auto" w:fill="FFFFFF"/>
          </w:rPr>
          <w:t xml:space="preserve">Minister for Revenue and Financial Services to submit to the Minister for Revenue and Financial Services, </w:t>
        </w:r>
        <w:r w:rsidR="00A67C90">
          <w:rPr>
            <w:rFonts w:eastAsia="Times New Roman"/>
            <w:b/>
            <w:bCs/>
            <w:color w:val="000000"/>
            <w:sz w:val="24"/>
            <w:szCs w:val="24"/>
            <w:shd w:val="clear" w:color="auto" w:fill="FFFFFF"/>
          </w:rPr>
          <w:br/>
        </w:r>
        <w:r w:rsidRPr="00B33D16">
          <w:rPr>
            <w:rFonts w:eastAsia="Times New Roman"/>
            <w:b/>
            <w:bCs/>
            <w:color w:val="000000"/>
            <w:sz w:val="24"/>
            <w:szCs w:val="24"/>
            <w:shd w:val="clear" w:color="auto" w:fill="FFFFFF"/>
          </w:rPr>
          <w:t>Ms</w:t>
        </w:r>
        <w:r w:rsidR="00A67C90">
          <w:rPr>
            <w:rFonts w:eastAsia="Times New Roman"/>
            <w:b/>
            <w:bCs/>
            <w:color w:val="000000"/>
            <w:sz w:val="24"/>
            <w:szCs w:val="24"/>
            <w:shd w:val="clear" w:color="auto" w:fill="FFFFFF"/>
          </w:rPr>
          <w:t>.</w:t>
        </w:r>
        <w:r w:rsidRPr="00B33D16">
          <w:rPr>
            <w:rFonts w:eastAsia="Times New Roman"/>
            <w:b/>
            <w:bCs/>
            <w:color w:val="000000"/>
            <w:sz w:val="24"/>
            <w:szCs w:val="24"/>
            <w:shd w:val="clear" w:color="auto" w:fill="FFFFFF"/>
          </w:rPr>
          <w:t xml:space="preserve"> Kelly O'Dwyer, during Question Time in the Lower House of Federal Parliament</w:t>
        </w:r>
      </w:hyperlink>
      <w:r w:rsidRPr="00B33D16">
        <w:rPr>
          <w:rFonts w:eastAsia="Times New Roman"/>
          <w:b/>
          <w:bCs/>
          <w:sz w:val="24"/>
          <w:szCs w:val="24"/>
          <w:shd w:val="clear" w:color="auto" w:fill="FFFFFF"/>
        </w:rPr>
        <w:t>'</w:t>
      </w:r>
    </w:p>
    <w:p w:rsidR="00B33D16" w:rsidRPr="00B33D16" w:rsidRDefault="00B33D16" w:rsidP="00B33D16">
      <w:pPr>
        <w:ind w:left="750" w:hanging="750"/>
        <w:rPr>
          <w:rFonts w:eastAsia="Times New Roman"/>
          <w:sz w:val="24"/>
          <w:szCs w:val="24"/>
        </w:rPr>
      </w:pPr>
      <w:r w:rsidRPr="00B33D16">
        <w:rPr>
          <w:rFonts w:eastAsia="Times New Roman"/>
          <w:b/>
          <w:bCs/>
          <w:sz w:val="24"/>
          <w:szCs w:val="24"/>
          <w:shd w:val="clear" w:color="auto" w:fill="FFFFFF"/>
        </w:rPr>
        <w:t xml:space="preserve">2.       </w:t>
      </w:r>
      <w:r>
        <w:rPr>
          <w:rFonts w:eastAsia="Times New Roman"/>
          <w:b/>
          <w:bCs/>
          <w:sz w:val="24"/>
          <w:szCs w:val="24"/>
          <w:shd w:val="clear" w:color="auto" w:fill="FFFFFF"/>
        </w:rPr>
        <w:t> </w:t>
      </w:r>
      <w:r w:rsidRPr="00B33D16">
        <w:rPr>
          <w:rFonts w:eastAsia="Times New Roman"/>
          <w:b/>
          <w:bCs/>
          <w:sz w:val="24"/>
          <w:szCs w:val="24"/>
          <w:shd w:val="clear" w:color="auto" w:fill="FFFFFF"/>
        </w:rPr>
        <w:t>comprehensive '</w:t>
      </w:r>
      <w:hyperlink r:id="rId10" w:history="1">
        <w:r w:rsidRPr="00B33D16">
          <w:rPr>
            <w:rFonts w:eastAsia="Times New Roman"/>
            <w:b/>
            <w:bCs/>
            <w:color w:val="000000"/>
            <w:sz w:val="24"/>
            <w:szCs w:val="24"/>
            <w:shd w:val="clear" w:color="auto" w:fill="FFFFFF"/>
          </w:rPr>
          <w:t xml:space="preserve">Grounds/Reasons for </w:t>
        </w:r>
      </w:hyperlink>
      <w:r w:rsidRPr="00B33D16">
        <w:rPr>
          <w:rFonts w:eastAsia="Times New Roman"/>
          <w:b/>
          <w:bCs/>
          <w:sz w:val="24"/>
          <w:szCs w:val="24"/>
          <w:shd w:val="clear" w:color="auto" w:fill="FFFFFF"/>
        </w:rPr>
        <w:t xml:space="preserve">why </w:t>
      </w:r>
      <w:hyperlink r:id="rId11" w:history="1">
        <w:r w:rsidRPr="00B33D16">
          <w:rPr>
            <w:rFonts w:eastAsia="Times New Roman"/>
            <w:b/>
            <w:bCs/>
            <w:color w:val="000000"/>
            <w:sz w:val="24"/>
            <w:szCs w:val="24"/>
            <w:shd w:val="clear" w:color="auto" w:fill="FFFFFF"/>
          </w:rPr>
          <w:t xml:space="preserve">the Shadow </w:t>
        </w:r>
      </w:hyperlink>
      <w:hyperlink r:id="rId12" w:history="1">
        <w:r w:rsidRPr="00B33D16">
          <w:rPr>
            <w:rFonts w:eastAsia="Times New Roman"/>
            <w:b/>
            <w:bCs/>
            <w:color w:val="000000"/>
            <w:sz w:val="24"/>
            <w:szCs w:val="24"/>
            <w:shd w:val="clear" w:color="auto" w:fill="FFFFFF"/>
          </w:rPr>
          <w:t>Minister for Revenue and Financial Services should submit Written Questions</w:t>
        </w:r>
        <w:r w:rsidR="00801164">
          <w:rPr>
            <w:rFonts w:eastAsia="Times New Roman"/>
            <w:b/>
            <w:bCs/>
            <w:color w:val="000000"/>
            <w:sz w:val="24"/>
            <w:szCs w:val="24"/>
            <w:shd w:val="clear" w:color="auto" w:fill="FFFFFF"/>
          </w:rPr>
          <w:t xml:space="preserve"> </w:t>
        </w:r>
        <w:hyperlink r:id="rId13" w:history="1">
          <w:r w:rsidR="00801164" w:rsidRPr="00801164">
            <w:rPr>
              <w:rStyle w:val="Hyperlink"/>
              <w:b/>
              <w:bCs/>
              <w:color w:val="000000"/>
              <w:sz w:val="24"/>
              <w:szCs w:val="24"/>
              <w:u w:val="none"/>
              <w:shd w:val="clear" w:color="auto" w:fill="FFFFFF"/>
            </w:rPr>
            <w:t xml:space="preserve">(re credit card products) </w:t>
          </w:r>
        </w:hyperlink>
        <w:r w:rsidRPr="00B33D16">
          <w:rPr>
            <w:rFonts w:eastAsia="Times New Roman"/>
            <w:b/>
            <w:bCs/>
            <w:color w:val="000000"/>
            <w:sz w:val="24"/>
            <w:szCs w:val="24"/>
            <w:shd w:val="clear" w:color="auto" w:fill="FFFFFF"/>
          </w:rPr>
          <w:t>to the Minister for Revenue and Financial Services, during Question Time in the Lower House of Federal Parliament</w:t>
        </w:r>
      </w:hyperlink>
      <w:r w:rsidRPr="00B33D16">
        <w:rPr>
          <w:rFonts w:eastAsia="Times New Roman"/>
          <w:b/>
          <w:bCs/>
          <w:sz w:val="24"/>
          <w:szCs w:val="24"/>
          <w:shd w:val="clear" w:color="auto" w:fill="FFFFFF"/>
        </w:rPr>
        <w:t>' - contains many graphs and tables</w:t>
      </w:r>
    </w:p>
    <w:p w:rsidR="00B33D16" w:rsidRPr="00B33D16" w:rsidRDefault="00B33D16" w:rsidP="00B33D16">
      <w:pPr>
        <w:spacing w:before="105" w:after="150"/>
        <w:rPr>
          <w:rFonts w:eastAsia="Times New Roman"/>
          <w:sz w:val="24"/>
          <w:szCs w:val="24"/>
        </w:rPr>
      </w:pPr>
      <w:r w:rsidRPr="00B33D16">
        <w:rPr>
          <w:rFonts w:eastAsia="Times New Roman"/>
          <w:color w:val="383838"/>
          <w:sz w:val="24"/>
          <w:szCs w:val="24"/>
        </w:rPr>
        <w:t xml:space="preserve">I sourced your name at the bottom of a SMH article dated 31st </w:t>
      </w:r>
      <w:r w:rsidRPr="00B33D16">
        <w:rPr>
          <w:rFonts w:eastAsia="Times New Roman"/>
          <w:sz w:val="24"/>
          <w:szCs w:val="24"/>
        </w:rPr>
        <w:t xml:space="preserve">May 2016 </w:t>
      </w:r>
      <w:r w:rsidRPr="00B33D16">
        <w:rPr>
          <w:rFonts w:eastAsia="Times New Roman"/>
          <w:color w:val="383838"/>
          <w:sz w:val="24"/>
          <w:szCs w:val="24"/>
        </w:rPr>
        <w:t xml:space="preserve">by </w:t>
      </w:r>
      <w:r w:rsidRPr="00B33D16">
        <w:rPr>
          <w:rFonts w:eastAsia="Times New Roman"/>
          <w:sz w:val="24"/>
          <w:szCs w:val="24"/>
        </w:rPr>
        <w:t>Andrew Schmulow titled</w:t>
      </w:r>
      <w:r w:rsidRPr="00B33D16">
        <w:rPr>
          <w:rFonts w:eastAsia="Times New Roman"/>
          <w:color w:val="383838"/>
          <w:sz w:val="24"/>
          <w:szCs w:val="24"/>
        </w:rPr>
        <w:t xml:space="preserve"> </w:t>
      </w:r>
      <w:r w:rsidRPr="00B33D16">
        <w:rPr>
          <w:rFonts w:eastAsia="Times New Roman"/>
          <w:sz w:val="27"/>
          <w:szCs w:val="27"/>
        </w:rPr>
        <w:t>"</w:t>
      </w:r>
      <w:hyperlink r:id="rId14" w:history="1">
        <w:r w:rsidRPr="00402370">
          <w:rPr>
            <w:rFonts w:eastAsia="Times New Roman"/>
            <w:b/>
            <w:bCs/>
            <w:color w:val="0000FF"/>
            <w:sz w:val="24"/>
            <w:szCs w:val="24"/>
            <w:u w:val="single"/>
          </w:rPr>
          <w:t>Fancy dress financial regulators ASIC and APRA must go</w:t>
        </w:r>
      </w:hyperlink>
      <w:r w:rsidRPr="00B33D16">
        <w:rPr>
          <w:rFonts w:eastAsia="Times New Roman"/>
          <w:sz w:val="27"/>
          <w:szCs w:val="27"/>
        </w:rPr>
        <w:t>"</w:t>
      </w:r>
      <w:r w:rsidRPr="00B33D16">
        <w:rPr>
          <w:rFonts w:eastAsia="Times New Roman"/>
          <w:sz w:val="24"/>
          <w:szCs w:val="24"/>
        </w:rPr>
        <w:t>.  It contains a video of an impassioned appeal by Adele Ferguson for a royal commission into the financial services sector, greater protection for whistleblowers and a renewed commitment to press freedom in Australia.  I</w:t>
      </w:r>
      <w:r w:rsidR="00402370">
        <w:rPr>
          <w:rFonts w:eastAsia="Times New Roman"/>
          <w:sz w:val="24"/>
          <w:szCs w:val="24"/>
        </w:rPr>
        <w:t> </w:t>
      </w:r>
      <w:r w:rsidRPr="00B33D16">
        <w:rPr>
          <w:rFonts w:eastAsia="Times New Roman"/>
          <w:sz w:val="24"/>
          <w:szCs w:val="24"/>
        </w:rPr>
        <w:t xml:space="preserve">donate to the SMH and the Australian Guardian because Australia's culture of investigative journalism is </w:t>
      </w:r>
      <w:r w:rsidR="00A67C90">
        <w:rPr>
          <w:rFonts w:eastAsia="Times New Roman"/>
          <w:sz w:val="24"/>
          <w:szCs w:val="24"/>
        </w:rPr>
        <w:t>in</w:t>
      </w:r>
      <w:r w:rsidRPr="00B33D16">
        <w:rPr>
          <w:rFonts w:eastAsia="Times New Roman"/>
          <w:sz w:val="24"/>
          <w:szCs w:val="24"/>
        </w:rPr>
        <w:t xml:space="preserve">valuable to 99% of Australians.  Some </w:t>
      </w:r>
      <w:r w:rsidRPr="00B33D16">
        <w:rPr>
          <w:rFonts w:eastAsia="Times New Roman"/>
          <w:color w:val="000000"/>
          <w:sz w:val="24"/>
          <w:szCs w:val="24"/>
        </w:rPr>
        <w:t xml:space="preserve">independent senators, including Nick Xenophon and Derryn Hinch, support the Labor Opposition's requests for a royal commission into </w:t>
      </w:r>
      <w:r w:rsidR="00A67C90">
        <w:rPr>
          <w:rFonts w:eastAsia="Times New Roman"/>
          <w:color w:val="000000"/>
          <w:sz w:val="24"/>
          <w:szCs w:val="24"/>
        </w:rPr>
        <w:t>the Australian banking sector.</w:t>
      </w:r>
    </w:p>
    <w:p w:rsidR="00B33D16" w:rsidRPr="00B33D16" w:rsidRDefault="00B33D16" w:rsidP="00B33D16">
      <w:pPr>
        <w:spacing w:before="150" w:after="150"/>
        <w:rPr>
          <w:rFonts w:ascii="Times New Roman" w:eastAsia="Times New Roman" w:hAnsi="Times New Roman" w:cs="Times New Roman"/>
          <w:sz w:val="24"/>
          <w:szCs w:val="24"/>
        </w:rPr>
      </w:pPr>
      <w:r w:rsidRPr="00B33D16">
        <w:rPr>
          <w:rFonts w:eastAsia="Times New Roman"/>
          <w:sz w:val="24"/>
          <w:szCs w:val="24"/>
        </w:rPr>
        <w:t xml:space="preserve">I note from a footnote to an article </w:t>
      </w:r>
      <w:r w:rsidR="00A67C90">
        <w:rPr>
          <w:rFonts w:eastAsia="Times New Roman"/>
          <w:sz w:val="24"/>
          <w:szCs w:val="24"/>
        </w:rPr>
        <w:t xml:space="preserve">that </w:t>
      </w:r>
      <w:r w:rsidRPr="00B33D16">
        <w:rPr>
          <w:rFonts w:eastAsia="Times New Roman"/>
          <w:sz w:val="24"/>
          <w:szCs w:val="24"/>
        </w:rPr>
        <w:t xml:space="preserve">you wrote for </w:t>
      </w:r>
      <w:r w:rsidRPr="00B33D16">
        <w:rPr>
          <w:rFonts w:eastAsia="Times New Roman"/>
          <w:i/>
          <w:iCs/>
          <w:sz w:val="24"/>
          <w:szCs w:val="24"/>
        </w:rPr>
        <w:t>The</w:t>
      </w:r>
      <w:r w:rsidR="00402370">
        <w:rPr>
          <w:rFonts w:eastAsia="Times New Roman"/>
          <w:i/>
          <w:iCs/>
          <w:sz w:val="24"/>
          <w:szCs w:val="24"/>
        </w:rPr>
        <w:t> </w:t>
      </w:r>
      <w:r w:rsidRPr="00B33D16">
        <w:rPr>
          <w:rFonts w:eastAsia="Times New Roman"/>
          <w:i/>
          <w:iCs/>
          <w:sz w:val="24"/>
          <w:szCs w:val="24"/>
        </w:rPr>
        <w:t xml:space="preserve">Drum </w:t>
      </w:r>
      <w:r w:rsidRPr="00B33D16">
        <w:rPr>
          <w:rFonts w:eastAsia="Times New Roman"/>
          <w:sz w:val="24"/>
          <w:szCs w:val="24"/>
        </w:rPr>
        <w:t>in Nov 2011, that you</w:t>
      </w:r>
      <w:r w:rsidRPr="00B33D16">
        <w:rPr>
          <w:rFonts w:ascii="Times New Roman" w:eastAsia="Times New Roman" w:hAnsi="Times New Roman" w:cs="Times New Roman"/>
          <w:i/>
          <w:iCs/>
          <w:sz w:val="24"/>
          <w:szCs w:val="24"/>
        </w:rPr>
        <w:t xml:space="preserve"> </w:t>
      </w:r>
      <w:r w:rsidRPr="00B33D16">
        <w:rPr>
          <w:rFonts w:eastAsia="Times New Roman"/>
          <w:sz w:val="24"/>
          <w:szCs w:val="24"/>
        </w:rPr>
        <w:t>teach</w:t>
      </w:r>
      <w:r w:rsidRPr="00B33D16">
        <w:rPr>
          <w:rFonts w:ascii="Times New Roman" w:eastAsia="Times New Roman" w:hAnsi="Times New Roman" w:cs="Times New Roman"/>
          <w:i/>
          <w:iCs/>
          <w:sz w:val="24"/>
          <w:szCs w:val="24"/>
        </w:rPr>
        <w:t xml:space="preserve"> </w:t>
      </w:r>
      <w:r w:rsidR="00402370">
        <w:rPr>
          <w:rFonts w:ascii="Times New Roman" w:eastAsia="Times New Roman" w:hAnsi="Times New Roman" w:cs="Times New Roman"/>
          <w:i/>
          <w:iCs/>
          <w:sz w:val="24"/>
          <w:szCs w:val="24"/>
        </w:rPr>
        <w:br/>
      </w:r>
      <w:r w:rsidRPr="00B33D16">
        <w:rPr>
          <w:rFonts w:ascii="Times New Roman" w:eastAsia="Times New Roman" w:hAnsi="Times New Roman" w:cs="Times New Roman"/>
          <w:i/>
          <w:iCs/>
          <w:sz w:val="24"/>
          <w:szCs w:val="24"/>
        </w:rPr>
        <w:t xml:space="preserve">".... postgraduate courses in risk management, with an emphasis on banking regulation" </w:t>
      </w:r>
      <w:r w:rsidRPr="00B33D16">
        <w:rPr>
          <w:rFonts w:eastAsia="Times New Roman"/>
          <w:sz w:val="24"/>
          <w:szCs w:val="24"/>
        </w:rPr>
        <w:t xml:space="preserve">- </w:t>
      </w:r>
      <w:r w:rsidR="00402370">
        <w:rPr>
          <w:rFonts w:eastAsia="Times New Roman"/>
          <w:sz w:val="24"/>
          <w:szCs w:val="24"/>
        </w:rPr>
        <w:t xml:space="preserve">hopefully re </w:t>
      </w:r>
      <w:r w:rsidR="00A67C90" w:rsidRPr="00B33D16">
        <w:rPr>
          <w:rFonts w:eastAsia="Times New Roman"/>
          <w:sz w:val="24"/>
          <w:szCs w:val="24"/>
        </w:rPr>
        <w:t>administrative law</w:t>
      </w:r>
      <w:r w:rsidR="00A67C90">
        <w:rPr>
          <w:rFonts w:eastAsia="Times New Roman"/>
          <w:sz w:val="24"/>
          <w:szCs w:val="24"/>
        </w:rPr>
        <w:t xml:space="preserve"> governing </w:t>
      </w:r>
      <w:r w:rsidR="00402370">
        <w:rPr>
          <w:rFonts w:eastAsia="Times New Roman"/>
          <w:sz w:val="24"/>
          <w:szCs w:val="24"/>
        </w:rPr>
        <w:t>RBA, ASIC, APRA</w:t>
      </w:r>
      <w:r w:rsidR="0045232B">
        <w:rPr>
          <w:rFonts w:eastAsia="Times New Roman"/>
          <w:sz w:val="24"/>
          <w:szCs w:val="24"/>
        </w:rPr>
        <w:t xml:space="preserve"> and ACCC</w:t>
      </w:r>
      <w:r w:rsidRPr="00B33D16">
        <w:rPr>
          <w:rFonts w:eastAsia="Times New Roman"/>
          <w:sz w:val="24"/>
          <w:szCs w:val="24"/>
        </w:rPr>
        <w:t>.</w:t>
      </w:r>
    </w:p>
    <w:p w:rsidR="00B33D16" w:rsidRPr="00B33D16" w:rsidRDefault="00B33D16" w:rsidP="00B33D16">
      <w:pPr>
        <w:spacing w:after="135"/>
        <w:rPr>
          <w:rFonts w:ascii="Times New Roman" w:eastAsia="Times New Roman" w:hAnsi="Times New Roman" w:cs="Times New Roman"/>
          <w:sz w:val="24"/>
          <w:szCs w:val="24"/>
        </w:rPr>
      </w:pPr>
      <w:r w:rsidRPr="00B33D16">
        <w:rPr>
          <w:rFonts w:eastAsia="Times New Roman"/>
          <w:color w:val="000000"/>
          <w:sz w:val="24"/>
          <w:szCs w:val="24"/>
        </w:rPr>
        <w:t>The Federal Labor Party has been ‘</w:t>
      </w:r>
      <w:r w:rsidRPr="00B33D16">
        <w:rPr>
          <w:rFonts w:eastAsia="Times New Roman"/>
          <w:i/>
          <w:iCs/>
          <w:color w:val="000000"/>
          <w:sz w:val="24"/>
          <w:szCs w:val="24"/>
        </w:rPr>
        <w:t>banging on</w:t>
      </w:r>
      <w:r w:rsidRPr="00B33D16">
        <w:rPr>
          <w:rFonts w:eastAsia="Times New Roman"/>
          <w:color w:val="000000"/>
          <w:sz w:val="24"/>
          <w:szCs w:val="24"/>
        </w:rPr>
        <w:t xml:space="preserve">’ for a royal commission into the banks - </w:t>
      </w:r>
      <w:r w:rsidRPr="00B33D16">
        <w:rPr>
          <w:rFonts w:eastAsia="Times New Roman"/>
          <w:sz w:val="24"/>
          <w:szCs w:val="24"/>
          <w:u w:val="single"/>
        </w:rPr>
        <w:t xml:space="preserve">webpage </w:t>
      </w:r>
      <w:hyperlink r:id="rId15" w:history="1">
        <w:r w:rsidRPr="00B33D16">
          <w:rPr>
            <w:rFonts w:eastAsia="Times New Roman"/>
            <w:color w:val="000000"/>
            <w:sz w:val="24"/>
            <w:szCs w:val="24"/>
            <w:u w:val="single"/>
          </w:rPr>
          <w:t>Royal Commission into the Banking and Financial ... - Bill Shorten</w:t>
        </w:r>
      </w:hyperlink>
      <w:r w:rsidR="00231F96">
        <w:rPr>
          <w:rFonts w:eastAsia="Times New Roman"/>
          <w:color w:val="000000"/>
          <w:sz w:val="24"/>
          <w:szCs w:val="24"/>
        </w:rPr>
        <w:t>.</w:t>
      </w:r>
    </w:p>
    <w:p w:rsidR="00B33D16" w:rsidRDefault="00B33D16">
      <w:pPr>
        <w:rPr>
          <w:rFonts w:eastAsia="Times New Roman"/>
          <w:color w:val="000000"/>
          <w:sz w:val="24"/>
          <w:szCs w:val="24"/>
        </w:rPr>
      </w:pPr>
      <w:r>
        <w:rPr>
          <w:rFonts w:eastAsia="Times New Roman"/>
          <w:color w:val="000000"/>
          <w:sz w:val="24"/>
          <w:szCs w:val="24"/>
        </w:rPr>
        <w:br w:type="page"/>
      </w:r>
    </w:p>
    <w:p w:rsidR="00B33D16" w:rsidRPr="004569AF" w:rsidRDefault="00B33D16" w:rsidP="00B33D16">
      <w:pPr>
        <w:pStyle w:val="ListParagraph"/>
        <w:numPr>
          <w:ilvl w:val="0"/>
          <w:numId w:val="3"/>
        </w:numPr>
        <w:jc w:val="center"/>
        <w:rPr>
          <w:rFonts w:ascii="Times New Roman" w:eastAsia="Times New Roman" w:hAnsi="Times New Roman" w:cs="Times New Roman"/>
          <w:sz w:val="16"/>
          <w:szCs w:val="16"/>
        </w:rPr>
      </w:pPr>
      <w:r>
        <w:rPr>
          <w:rFonts w:eastAsia="Times New Roman"/>
          <w:color w:val="000000"/>
          <w:sz w:val="24"/>
          <w:szCs w:val="24"/>
        </w:rPr>
        <w:lastRenderedPageBreak/>
        <w:t>2 –</w:t>
      </w:r>
      <w:r>
        <w:rPr>
          <w:rFonts w:eastAsia="Times New Roman"/>
          <w:color w:val="000000"/>
          <w:sz w:val="24"/>
          <w:szCs w:val="24"/>
        </w:rPr>
        <w:br/>
      </w:r>
    </w:p>
    <w:p w:rsidR="00B33D16" w:rsidRPr="00B33D16" w:rsidRDefault="00B33D16" w:rsidP="00231F96">
      <w:pPr>
        <w:pStyle w:val="ListParagraph"/>
        <w:spacing w:after="80"/>
        <w:ind w:hanging="720"/>
        <w:rPr>
          <w:rFonts w:ascii="Times New Roman" w:eastAsia="Times New Roman" w:hAnsi="Times New Roman" w:cs="Times New Roman"/>
          <w:sz w:val="24"/>
          <w:szCs w:val="24"/>
        </w:rPr>
      </w:pPr>
      <w:r w:rsidRPr="00B33D16">
        <w:rPr>
          <w:rFonts w:eastAsia="Times New Roman"/>
          <w:color w:val="000000"/>
          <w:sz w:val="24"/>
          <w:szCs w:val="24"/>
        </w:rPr>
        <w:t>I disagree with Bill Shorten:</w:t>
      </w:r>
    </w:p>
    <w:p w:rsidR="00B33D16" w:rsidRPr="00B33D16" w:rsidRDefault="00B33D16" w:rsidP="00B33D16">
      <w:pPr>
        <w:numPr>
          <w:ilvl w:val="0"/>
          <w:numId w:val="1"/>
        </w:numPr>
        <w:spacing w:before="15" w:after="15"/>
        <w:rPr>
          <w:rFonts w:ascii="Times New Roman" w:eastAsia="Times New Roman" w:hAnsi="Times New Roman" w:cs="Times New Roman"/>
          <w:sz w:val="24"/>
          <w:szCs w:val="24"/>
        </w:rPr>
      </w:pPr>
      <w:r w:rsidRPr="00B33D16">
        <w:rPr>
          <w:rFonts w:eastAsia="Times New Roman"/>
          <w:sz w:val="24"/>
          <w:szCs w:val="24"/>
        </w:rPr>
        <w:t>I</w:t>
      </w:r>
      <w:r w:rsidRPr="00B33D16">
        <w:rPr>
          <w:rFonts w:eastAsia="Times New Roman"/>
          <w:color w:val="000000"/>
          <w:sz w:val="24"/>
          <w:szCs w:val="24"/>
        </w:rPr>
        <w:t xml:space="preserve">t would take a royal commission several years to investigate the performance across an abundance of products for all the ADIs in the Australian banking sector. </w:t>
      </w:r>
    </w:p>
    <w:p w:rsidR="00B33D16" w:rsidRPr="00B33D16" w:rsidRDefault="00B33D16" w:rsidP="00B33D16">
      <w:pPr>
        <w:numPr>
          <w:ilvl w:val="0"/>
          <w:numId w:val="1"/>
        </w:numPr>
        <w:tabs>
          <w:tab w:val="clear" w:pos="720"/>
          <w:tab w:val="num" w:pos="1170"/>
        </w:tabs>
        <w:spacing w:before="15"/>
        <w:rPr>
          <w:rFonts w:eastAsia="Times New Roman"/>
          <w:sz w:val="24"/>
          <w:szCs w:val="24"/>
        </w:rPr>
      </w:pPr>
      <w:r w:rsidRPr="00B33D16">
        <w:rPr>
          <w:rFonts w:eastAsia="Times New Roman"/>
          <w:sz w:val="24"/>
          <w:szCs w:val="24"/>
        </w:rPr>
        <w:t>The Labor Opposition needs to identify which areas of banking are unconscionable, not limited to, -</w:t>
      </w:r>
      <w:r w:rsidRPr="00B33D16">
        <w:rPr>
          <w:rFonts w:eastAsia="Times New Roman"/>
          <w:sz w:val="24"/>
          <w:szCs w:val="24"/>
        </w:rPr>
        <w:br/>
        <w:t xml:space="preserve">*    misleading and deceptive conduct, predatory advertising </w:t>
      </w:r>
      <w:r w:rsidRPr="00B33D16">
        <w:rPr>
          <w:rFonts w:eastAsia="Times New Roman"/>
          <w:i/>
          <w:iCs/>
          <w:sz w:val="24"/>
          <w:szCs w:val="24"/>
        </w:rPr>
        <w:t>'et al'</w:t>
      </w:r>
      <w:r w:rsidR="00B55A19">
        <w:rPr>
          <w:rFonts w:eastAsia="Times New Roman"/>
          <w:i/>
          <w:iCs/>
          <w:sz w:val="24"/>
          <w:szCs w:val="24"/>
        </w:rPr>
        <w:t xml:space="preserve"> </w:t>
      </w:r>
      <w:r w:rsidR="00B55A19" w:rsidRPr="00B55A19">
        <w:rPr>
          <w:rFonts w:eastAsia="Times New Roman"/>
          <w:iCs/>
          <w:sz w:val="24"/>
          <w:szCs w:val="24"/>
        </w:rPr>
        <w:t>of some credit cards</w:t>
      </w:r>
      <w:r w:rsidRPr="00B55A19">
        <w:rPr>
          <w:rFonts w:eastAsia="Times New Roman"/>
          <w:iCs/>
          <w:sz w:val="24"/>
          <w:szCs w:val="24"/>
        </w:rPr>
        <w:t>;</w:t>
      </w:r>
      <w:r w:rsidRPr="00B55A19">
        <w:rPr>
          <w:rFonts w:eastAsia="Times New Roman"/>
          <w:sz w:val="24"/>
          <w:szCs w:val="24"/>
        </w:rPr>
        <w:br/>
      </w:r>
      <w:r w:rsidRPr="00B33D16">
        <w:rPr>
          <w:rFonts w:eastAsia="Times New Roman"/>
          <w:sz w:val="24"/>
          <w:szCs w:val="24"/>
        </w:rPr>
        <w:t xml:space="preserve">*    excessive remuneration increases by the boards/CEOs of the </w:t>
      </w:r>
      <w:r w:rsidRPr="00B33D16">
        <w:rPr>
          <w:rFonts w:eastAsia="Times New Roman"/>
          <w:i/>
          <w:iCs/>
          <w:sz w:val="24"/>
          <w:szCs w:val="24"/>
        </w:rPr>
        <w:t>'Four Pillars'</w:t>
      </w:r>
      <w:r w:rsidRPr="00B33D16">
        <w:rPr>
          <w:rFonts w:eastAsia="Times New Roman"/>
          <w:sz w:val="24"/>
          <w:szCs w:val="24"/>
        </w:rPr>
        <w:t xml:space="preserve"> that enjoy</w:t>
      </w:r>
      <w:r w:rsidR="004569AF">
        <w:rPr>
          <w:rFonts w:eastAsia="Times New Roman"/>
          <w:sz w:val="24"/>
          <w:szCs w:val="24"/>
        </w:rPr>
        <w:br/>
        <w:t xml:space="preserve">     </w:t>
      </w:r>
      <w:r w:rsidRPr="00B33D16">
        <w:rPr>
          <w:rFonts w:eastAsia="Times New Roman"/>
          <w:sz w:val="24"/>
          <w:szCs w:val="24"/>
        </w:rPr>
        <w:t>Oligopoly advantages/benefits</w:t>
      </w:r>
      <w:r w:rsidR="00B55A19">
        <w:rPr>
          <w:rFonts w:eastAsia="Times New Roman"/>
          <w:sz w:val="24"/>
          <w:szCs w:val="24"/>
        </w:rPr>
        <w:t xml:space="preserve"> with no scrutiny if the costs are covered according to </w:t>
      </w:r>
      <w:r w:rsidR="00B55A19" w:rsidRPr="00B55A19">
        <w:rPr>
          <w:rFonts w:eastAsia="Times New Roman"/>
          <w:i/>
          <w:sz w:val="24"/>
          <w:szCs w:val="24"/>
        </w:rPr>
        <w:t>Usage</w:t>
      </w:r>
      <w:r w:rsidRPr="00B33D16">
        <w:rPr>
          <w:rFonts w:eastAsia="Times New Roman"/>
          <w:sz w:val="24"/>
          <w:szCs w:val="24"/>
        </w:rPr>
        <w:t>;</w:t>
      </w:r>
      <w:r w:rsidRPr="00B33D16">
        <w:rPr>
          <w:rFonts w:eastAsia="Times New Roman"/>
          <w:sz w:val="24"/>
          <w:szCs w:val="24"/>
        </w:rPr>
        <w:br/>
        <w:t xml:space="preserve">*    </w:t>
      </w:r>
      <w:r w:rsidRPr="00B33D16">
        <w:rPr>
          <w:rFonts w:eastAsia="Times New Roman"/>
          <w:i/>
          <w:iCs/>
          <w:sz w:val="24"/>
          <w:szCs w:val="24"/>
        </w:rPr>
        <w:t>Four Pillars</w:t>
      </w:r>
      <w:r w:rsidRPr="00B33D16">
        <w:rPr>
          <w:rFonts w:eastAsia="Times New Roman"/>
          <w:sz w:val="24"/>
          <w:szCs w:val="24"/>
        </w:rPr>
        <w:t xml:space="preserve"> hold up to $1,000 billion in transaction deposit accounts:</w:t>
      </w:r>
      <w:r w:rsidRPr="00B33D16">
        <w:rPr>
          <w:rFonts w:eastAsia="Times New Roman"/>
          <w:sz w:val="24"/>
          <w:szCs w:val="24"/>
        </w:rPr>
        <w:br/>
        <w:t xml:space="preserve">      - </w:t>
      </w:r>
      <w:r w:rsidR="00B55A19">
        <w:rPr>
          <w:rFonts w:eastAsia="Times New Roman"/>
          <w:sz w:val="24"/>
          <w:szCs w:val="24"/>
        </w:rPr>
        <w:t xml:space="preserve">      </w:t>
      </w:r>
      <w:r w:rsidRPr="00B33D16">
        <w:rPr>
          <w:rFonts w:eastAsia="Times New Roman"/>
          <w:sz w:val="24"/>
          <w:szCs w:val="24"/>
        </w:rPr>
        <w:t xml:space="preserve">No interest of material consequence is paid to depositors (2 </w:t>
      </w:r>
      <w:r w:rsidRPr="00B33D16">
        <w:rPr>
          <w:rFonts w:eastAsia="Times New Roman"/>
          <w:i/>
          <w:iCs/>
          <w:sz w:val="24"/>
          <w:szCs w:val="24"/>
        </w:rPr>
        <w:t xml:space="preserve">Pillars </w:t>
      </w:r>
      <w:r w:rsidRPr="00B33D16">
        <w:rPr>
          <w:rFonts w:eastAsia="Times New Roman"/>
          <w:sz w:val="24"/>
          <w:szCs w:val="24"/>
        </w:rPr>
        <w:t xml:space="preserve">pay no interest, </w:t>
      </w:r>
      <w:r w:rsidR="004569AF">
        <w:rPr>
          <w:rFonts w:eastAsia="Times New Roman"/>
          <w:sz w:val="24"/>
          <w:szCs w:val="24"/>
        </w:rPr>
        <w:br/>
        <w:t xml:space="preserve">  </w:t>
      </w:r>
      <w:r w:rsidR="00B55A19">
        <w:rPr>
          <w:rFonts w:eastAsia="Times New Roman"/>
          <w:sz w:val="24"/>
          <w:szCs w:val="24"/>
        </w:rPr>
        <w:t xml:space="preserve">     </w:t>
      </w:r>
      <w:r w:rsidR="004569AF">
        <w:rPr>
          <w:rFonts w:eastAsia="Times New Roman"/>
          <w:sz w:val="24"/>
          <w:szCs w:val="24"/>
        </w:rPr>
        <w:t xml:space="preserve">   </w:t>
      </w:r>
      <w:r w:rsidR="00EF60B2">
        <w:rPr>
          <w:rFonts w:eastAsia="Times New Roman"/>
          <w:sz w:val="24"/>
          <w:szCs w:val="24"/>
        </w:rPr>
        <w:t xml:space="preserve"> </w:t>
      </w:r>
      <w:r w:rsidR="004569AF">
        <w:rPr>
          <w:rFonts w:eastAsia="Times New Roman"/>
          <w:sz w:val="24"/>
          <w:szCs w:val="24"/>
        </w:rPr>
        <w:t xml:space="preserve">   </w:t>
      </w:r>
      <w:r w:rsidRPr="00B33D16">
        <w:rPr>
          <w:rFonts w:eastAsia="Times New Roman"/>
          <w:sz w:val="24"/>
          <w:szCs w:val="24"/>
        </w:rPr>
        <w:t>2 others pay 0.1% pa interest) and charge an account keeping fee eg. $5 p/m</w:t>
      </w:r>
      <w:r w:rsidR="00B55A19">
        <w:rPr>
          <w:rFonts w:eastAsia="Times New Roman"/>
          <w:sz w:val="24"/>
          <w:szCs w:val="24"/>
        </w:rPr>
        <w:t>.</w:t>
      </w:r>
      <w:r w:rsidRPr="00B33D16">
        <w:rPr>
          <w:rFonts w:eastAsia="Times New Roman"/>
          <w:sz w:val="24"/>
          <w:szCs w:val="24"/>
        </w:rPr>
        <w:br/>
        <w:t xml:space="preserve">      - </w:t>
      </w:r>
      <w:r w:rsidR="00B55A19">
        <w:rPr>
          <w:rFonts w:eastAsia="Times New Roman"/>
          <w:sz w:val="24"/>
          <w:szCs w:val="24"/>
        </w:rPr>
        <w:t xml:space="preserve">      </w:t>
      </w:r>
      <w:r w:rsidRPr="00B33D16">
        <w:rPr>
          <w:rFonts w:eastAsia="Times New Roman"/>
          <w:sz w:val="24"/>
          <w:szCs w:val="24"/>
        </w:rPr>
        <w:t xml:space="preserve">Invested by the </w:t>
      </w:r>
      <w:r w:rsidRPr="00B33D16">
        <w:rPr>
          <w:rFonts w:eastAsia="Times New Roman"/>
          <w:i/>
          <w:iCs/>
          <w:sz w:val="24"/>
          <w:szCs w:val="24"/>
        </w:rPr>
        <w:t>Four Pillars</w:t>
      </w:r>
      <w:r w:rsidRPr="00B33D16">
        <w:rPr>
          <w:rFonts w:eastAsia="Times New Roman"/>
          <w:sz w:val="24"/>
          <w:szCs w:val="24"/>
        </w:rPr>
        <w:t xml:space="preserve"> returning market-rate revenue.</w:t>
      </w:r>
    </w:p>
    <w:p w:rsidR="00B33D16" w:rsidRPr="00B33D16" w:rsidRDefault="00B33D16" w:rsidP="00B33D16">
      <w:pPr>
        <w:spacing w:before="120" w:after="120"/>
        <w:rPr>
          <w:rFonts w:eastAsia="Times New Roman"/>
          <w:sz w:val="24"/>
          <w:szCs w:val="24"/>
        </w:rPr>
      </w:pPr>
      <w:r w:rsidRPr="00B33D16">
        <w:rPr>
          <w:rFonts w:eastAsia="Times New Roman"/>
          <w:sz w:val="24"/>
          <w:szCs w:val="24"/>
        </w:rPr>
        <w:t>I studied part-time at Macq Uni for 10 years attaining a B.A. in Eco (1977) and Masters in Applied</w:t>
      </w:r>
      <w:r w:rsidR="00B55A19">
        <w:rPr>
          <w:rFonts w:eastAsia="Times New Roman"/>
          <w:sz w:val="24"/>
          <w:szCs w:val="24"/>
        </w:rPr>
        <w:t> </w:t>
      </w:r>
      <w:r w:rsidRPr="00B33D16">
        <w:rPr>
          <w:rFonts w:eastAsia="Times New Roman"/>
          <w:sz w:val="24"/>
          <w:szCs w:val="24"/>
        </w:rPr>
        <w:t>Finance (2001) - Student No. 69251916.</w:t>
      </w:r>
    </w:p>
    <w:p w:rsidR="00B33D16" w:rsidRPr="00B33D16" w:rsidRDefault="00B33D16" w:rsidP="00B33D16">
      <w:pPr>
        <w:spacing w:before="120" w:after="120"/>
        <w:rPr>
          <w:rFonts w:eastAsia="Times New Roman"/>
          <w:sz w:val="24"/>
          <w:szCs w:val="24"/>
        </w:rPr>
      </w:pPr>
      <w:r w:rsidRPr="00B33D16">
        <w:rPr>
          <w:rFonts w:eastAsia="Times New Roman"/>
          <w:sz w:val="24"/>
          <w:szCs w:val="24"/>
        </w:rPr>
        <w:t>I worked for CBA for 37 years, retiring in 2007.  I evidenced a lot of change in CBA and across the banking sector - some good and some bad.</w:t>
      </w:r>
    </w:p>
    <w:p w:rsidR="00B33D16" w:rsidRPr="00B33D16" w:rsidRDefault="00B33D16" w:rsidP="00B33D16">
      <w:pPr>
        <w:spacing w:before="120" w:after="120"/>
        <w:rPr>
          <w:rFonts w:eastAsia="Times New Roman"/>
          <w:sz w:val="24"/>
          <w:szCs w:val="24"/>
        </w:rPr>
      </w:pPr>
      <w:r w:rsidRPr="00B33D16">
        <w:rPr>
          <w:rFonts w:eastAsia="Times New Roman"/>
          <w:sz w:val="24"/>
          <w:szCs w:val="24"/>
        </w:rPr>
        <w:t>I worked in various CBA H.O. departments from 1974 'til 2007.  For my initial four years from 1970, I worked at four north shore branches.  When assisting customers at the 'enquiry counter', the mindset was to always direct the customer to the product that best suited that customer.  Now the mindset at bank branches is often to sell a product that has concealed '</w:t>
      </w:r>
      <w:r w:rsidRPr="00B33D16">
        <w:rPr>
          <w:rFonts w:eastAsia="Times New Roman"/>
          <w:i/>
          <w:iCs/>
          <w:sz w:val="24"/>
          <w:szCs w:val="24"/>
        </w:rPr>
        <w:t>Spiders'</w:t>
      </w:r>
      <w:r w:rsidRPr="00B33D16">
        <w:rPr>
          <w:rFonts w:eastAsia="Times New Roman"/>
          <w:sz w:val="24"/>
          <w:szCs w:val="24"/>
        </w:rPr>
        <w:t>.</w:t>
      </w:r>
    </w:p>
    <w:p w:rsidR="00B33D16" w:rsidRPr="00B33D16" w:rsidRDefault="00B33D16" w:rsidP="00B33D16">
      <w:pPr>
        <w:spacing w:before="120" w:after="120"/>
        <w:rPr>
          <w:rFonts w:eastAsia="Times New Roman"/>
          <w:sz w:val="24"/>
          <w:szCs w:val="24"/>
        </w:rPr>
      </w:pPr>
      <w:r w:rsidRPr="00B33D16">
        <w:rPr>
          <w:rFonts w:eastAsia="Times New Roman"/>
          <w:sz w:val="24"/>
          <w:szCs w:val="24"/>
        </w:rPr>
        <w:t xml:space="preserve">The same rapacious mindset applies with advertising for mobile phone plans, insurance contracts and energy plans.  There has never been a greater need for courageous regulators to protect Australians with only Level 1 and Level 2 'Numeracy', 'Literacy' and 'Prose' skills which constitute over 40% (9.3 million) of the Australian population of </w:t>
      </w:r>
      <w:r w:rsidRPr="00B33D16">
        <w:rPr>
          <w:rFonts w:eastAsia="Times New Roman"/>
          <w:color w:val="222222"/>
          <w:sz w:val="24"/>
          <w:szCs w:val="24"/>
          <w:shd w:val="clear" w:color="auto" w:fill="FFFFFF"/>
        </w:rPr>
        <w:t>23.13 million</w:t>
      </w:r>
      <w:r w:rsidRPr="00B33D16">
        <w:rPr>
          <w:rFonts w:eastAsia="Times New Roman"/>
          <w:sz w:val="24"/>
          <w:szCs w:val="24"/>
        </w:rPr>
        <w:t>.</w:t>
      </w:r>
    </w:p>
    <w:p w:rsidR="00B33D16" w:rsidRPr="00B33D16" w:rsidRDefault="00B33D16" w:rsidP="00EF60B2">
      <w:pPr>
        <w:spacing w:before="120" w:after="100"/>
        <w:rPr>
          <w:rFonts w:eastAsia="Times New Roman"/>
          <w:sz w:val="24"/>
          <w:szCs w:val="24"/>
        </w:rPr>
      </w:pPr>
      <w:r w:rsidRPr="00B33D16">
        <w:rPr>
          <w:rFonts w:eastAsia="Times New Roman"/>
          <w:sz w:val="24"/>
          <w:szCs w:val="24"/>
        </w:rPr>
        <w:t xml:space="preserve">My final position at CBA prior to retirement was in Social and Corporate Infrastructure.  </w:t>
      </w:r>
      <w:r w:rsidRPr="002348FF">
        <w:rPr>
          <w:rFonts w:eastAsia="Times New Roman"/>
          <w:b/>
          <w:sz w:val="24"/>
          <w:szCs w:val="24"/>
        </w:rPr>
        <w:t>Attach</w:t>
      </w:r>
      <w:r w:rsidR="005F6C23" w:rsidRPr="002348FF">
        <w:rPr>
          <w:rFonts w:eastAsia="Times New Roman"/>
          <w:b/>
          <w:sz w:val="24"/>
          <w:szCs w:val="24"/>
        </w:rPr>
        <w:t>ment 1</w:t>
      </w:r>
      <w:r w:rsidRPr="00B33D16">
        <w:rPr>
          <w:rFonts w:eastAsia="Times New Roman"/>
          <w:sz w:val="24"/>
          <w:szCs w:val="24"/>
        </w:rPr>
        <w:t xml:space="preserve"> is a photocopy of some of my former CBA business cards.   In retirement, when not playing golf, cycling or ocean swimming, I have assembled a welter of evidence that establish that</w:t>
      </w:r>
      <w:r w:rsidR="00B55A19">
        <w:rPr>
          <w:rFonts w:eastAsia="Times New Roman"/>
          <w:sz w:val="24"/>
          <w:szCs w:val="24"/>
        </w:rPr>
        <w:t xml:space="preserve"> some/all of Australia's three financial s</w:t>
      </w:r>
      <w:r w:rsidRPr="00B33D16">
        <w:rPr>
          <w:rFonts w:eastAsia="Times New Roman"/>
          <w:sz w:val="24"/>
          <w:szCs w:val="24"/>
        </w:rPr>
        <w:t xml:space="preserve">ervices regulators have abrogated some of their statutory obligations with regard to </w:t>
      </w:r>
      <w:r w:rsidR="002348FF">
        <w:rPr>
          <w:rFonts w:eastAsia="Times New Roman"/>
          <w:sz w:val="24"/>
          <w:szCs w:val="24"/>
        </w:rPr>
        <w:t>‘</w:t>
      </w:r>
      <w:r w:rsidR="002348FF" w:rsidRPr="002348FF">
        <w:rPr>
          <w:rFonts w:eastAsia="Times New Roman"/>
          <w:i/>
          <w:sz w:val="24"/>
          <w:szCs w:val="24"/>
        </w:rPr>
        <w:t>inter alia’</w:t>
      </w:r>
      <w:r w:rsidR="002348FF">
        <w:rPr>
          <w:rFonts w:eastAsia="Times New Roman"/>
          <w:sz w:val="24"/>
          <w:szCs w:val="24"/>
        </w:rPr>
        <w:t xml:space="preserve"> </w:t>
      </w:r>
      <w:r w:rsidRPr="00B33D16">
        <w:rPr>
          <w:rFonts w:eastAsia="Times New Roman"/>
          <w:sz w:val="24"/>
          <w:szCs w:val="24"/>
        </w:rPr>
        <w:t>the advertising and pricing (interest rates/fees) of credit cards.</w:t>
      </w:r>
    </w:p>
    <w:p w:rsidR="00B33D16" w:rsidRPr="00B33D16" w:rsidRDefault="00B33D16" w:rsidP="00402370">
      <w:pPr>
        <w:spacing w:after="60"/>
        <w:rPr>
          <w:rFonts w:eastAsia="Times New Roman" w:cs="Times New Roman"/>
          <w:sz w:val="24"/>
          <w:szCs w:val="24"/>
        </w:rPr>
      </w:pPr>
      <w:r w:rsidRPr="00B33D16">
        <w:rPr>
          <w:rFonts w:eastAsia="Times New Roman" w:cs="Times New Roman"/>
          <w:sz w:val="24"/>
          <w:szCs w:val="24"/>
        </w:rPr>
        <w:t>The Campbell Committee report's recommendations were implemented (</w:t>
      </w:r>
      <w:r w:rsidRPr="00B33D16">
        <w:rPr>
          <w:rFonts w:eastAsia="Times New Roman" w:cs="Times New Roman"/>
          <w:i/>
          <w:iCs/>
          <w:sz w:val="24"/>
          <w:szCs w:val="24"/>
        </w:rPr>
        <w:t>circa</w:t>
      </w:r>
      <w:r w:rsidRPr="00B33D16">
        <w:rPr>
          <w:rFonts w:eastAsia="Times New Roman" w:cs="Times New Roman"/>
          <w:sz w:val="24"/>
          <w:szCs w:val="24"/>
        </w:rPr>
        <w:t xml:space="preserve"> 1980s).  Prior to that Australian banks had been highly regulated - dating back to the failur</w:t>
      </w:r>
      <w:r w:rsidR="004569AF">
        <w:rPr>
          <w:rFonts w:eastAsia="Times New Roman" w:cs="Times New Roman"/>
          <w:sz w:val="24"/>
          <w:szCs w:val="24"/>
        </w:rPr>
        <w:t xml:space="preserve">e of banks in the 19th century. </w:t>
      </w:r>
      <w:r w:rsidRPr="00B33D16">
        <w:rPr>
          <w:rFonts w:eastAsia="Times New Roman" w:cs="Times New Roman"/>
          <w:sz w:val="24"/>
          <w:szCs w:val="24"/>
        </w:rPr>
        <w:t xml:space="preserve"> The particulars of deregulation are well covered by:</w:t>
      </w:r>
    </w:p>
    <w:p w:rsidR="00B33D16" w:rsidRPr="00B33D16" w:rsidRDefault="00B33D16" w:rsidP="00B33D16">
      <w:pPr>
        <w:rPr>
          <w:rFonts w:ascii="Times New Roman" w:eastAsia="Times New Roman" w:hAnsi="Times New Roman" w:cs="Times New Roman"/>
          <w:sz w:val="24"/>
          <w:szCs w:val="24"/>
        </w:rPr>
      </w:pPr>
      <w:r w:rsidRPr="00B33D16">
        <w:rPr>
          <w:rFonts w:eastAsia="Times New Roman"/>
          <w:sz w:val="24"/>
          <w:szCs w:val="24"/>
        </w:rPr>
        <w:t>*         Dr. Diana Beal "</w:t>
      </w:r>
      <w:r w:rsidRPr="00B33D16">
        <w:rPr>
          <w:rFonts w:eastAsia="Times New Roman"/>
          <w:b/>
        </w:rPr>
        <w:t>Overview of Financial Services Post-Deregulation</w:t>
      </w:r>
      <w:r w:rsidRPr="00B33D16">
        <w:rPr>
          <w:rFonts w:eastAsia="Times New Roman"/>
          <w:sz w:val="24"/>
          <w:szCs w:val="24"/>
        </w:rPr>
        <w:t xml:space="preserve">" - 2002; and </w:t>
      </w:r>
    </w:p>
    <w:p w:rsidR="00B33D16" w:rsidRPr="00B33D16" w:rsidRDefault="00B33D16" w:rsidP="004569AF">
      <w:pPr>
        <w:ind w:left="720" w:hanging="720"/>
        <w:rPr>
          <w:rFonts w:ascii="Times New Roman" w:eastAsia="Times New Roman" w:hAnsi="Times New Roman" w:cs="Times New Roman"/>
          <w:sz w:val="24"/>
          <w:szCs w:val="24"/>
        </w:rPr>
      </w:pPr>
      <w:r w:rsidRPr="00B33D16">
        <w:rPr>
          <w:rFonts w:eastAsia="Times New Roman"/>
          <w:sz w:val="24"/>
          <w:szCs w:val="24"/>
        </w:rPr>
        <w:t>*         Battellino and McMillan</w:t>
      </w:r>
      <w:r w:rsidRPr="00B33D16">
        <w:rPr>
          <w:rFonts w:ascii="Times New Roman" w:eastAsia="Times New Roman" w:hAnsi="Times New Roman" w:cs="Times New Roman"/>
          <w:sz w:val="27"/>
          <w:szCs w:val="27"/>
        </w:rPr>
        <w:t xml:space="preserve"> </w:t>
      </w:r>
      <w:r w:rsidRPr="00B33D16">
        <w:rPr>
          <w:rFonts w:eastAsia="Times New Roman"/>
          <w:b/>
          <w:bCs/>
          <w:sz w:val="20"/>
          <w:szCs w:val="20"/>
        </w:rPr>
        <w:t xml:space="preserve">"CHANGES IN THE BEHAVIOUR OF BANKS AND THEIR IMPLICATIONS FOR FINANCIAL AGGREGATES" </w:t>
      </w:r>
      <w:r w:rsidRPr="00B33D16">
        <w:rPr>
          <w:rFonts w:eastAsia="Times New Roman"/>
          <w:sz w:val="24"/>
          <w:szCs w:val="24"/>
        </w:rPr>
        <w:t xml:space="preserve">- July 1989.  </w:t>
      </w:r>
    </w:p>
    <w:p w:rsidR="00B33D16" w:rsidRPr="00B33D16" w:rsidRDefault="00B33D16" w:rsidP="00B33D16">
      <w:pPr>
        <w:spacing w:before="135" w:after="135"/>
        <w:rPr>
          <w:rFonts w:ascii="Times New Roman" w:eastAsia="Times New Roman" w:hAnsi="Times New Roman" w:cs="Times New Roman"/>
          <w:sz w:val="24"/>
          <w:szCs w:val="24"/>
        </w:rPr>
      </w:pPr>
      <w:r w:rsidRPr="00B33D16">
        <w:rPr>
          <w:rFonts w:eastAsia="Times New Roman"/>
          <w:sz w:val="24"/>
          <w:szCs w:val="24"/>
        </w:rPr>
        <w:t>Prior to 1985 the maximum interest rate that could be charged on credit cards had been set at 18% pa by the Reserve Bank of Australia.</w:t>
      </w:r>
    </w:p>
    <w:p w:rsidR="00B33D16" w:rsidRPr="00B33D16" w:rsidRDefault="00B33D16" w:rsidP="00B33D16">
      <w:pPr>
        <w:spacing w:before="135" w:after="135"/>
        <w:rPr>
          <w:rFonts w:ascii="Times New Roman" w:eastAsia="Times New Roman" w:hAnsi="Times New Roman" w:cs="Times New Roman"/>
          <w:sz w:val="24"/>
          <w:szCs w:val="24"/>
        </w:rPr>
      </w:pPr>
      <w:r w:rsidRPr="00B33D16">
        <w:rPr>
          <w:rFonts w:eastAsia="Times New Roman"/>
          <w:sz w:val="24"/>
          <w:szCs w:val="24"/>
        </w:rPr>
        <w:t xml:space="preserve">Until the mid-80s the Reserve Bank regulated the Australian banks with </w:t>
      </w:r>
      <w:r w:rsidRPr="00B33D16">
        <w:rPr>
          <w:rFonts w:eastAsia="Times New Roman"/>
          <w:i/>
          <w:iCs/>
          <w:sz w:val="24"/>
          <w:szCs w:val="24"/>
        </w:rPr>
        <w:t>'an iron fist'</w:t>
      </w:r>
      <w:r w:rsidRPr="00B33D16">
        <w:rPr>
          <w:rFonts w:eastAsia="Times New Roman"/>
          <w:sz w:val="24"/>
          <w:szCs w:val="24"/>
        </w:rPr>
        <w:t>.  In the 1970s, the NBFIs stared attracting large depositors' balances away from the banks due to NBFI's not being capped at 3¾% on savings accounts and 6½% on savings investment accounts.  The initial reaction by the Reserve Bank and other regulators was to impose (upon the NBFIs) the same interest rate caps regulated upon the banks.</w:t>
      </w:r>
    </w:p>
    <w:p w:rsidR="004569AF" w:rsidRDefault="00B33D16" w:rsidP="004569AF">
      <w:pPr>
        <w:spacing w:before="135" w:after="120"/>
        <w:rPr>
          <w:rFonts w:eastAsia="Times New Roman"/>
          <w:sz w:val="24"/>
          <w:szCs w:val="24"/>
          <w:shd w:val="clear" w:color="auto" w:fill="FFFFFF"/>
        </w:rPr>
      </w:pPr>
      <w:r w:rsidRPr="00B33D16">
        <w:rPr>
          <w:rFonts w:eastAsia="Times New Roman"/>
          <w:sz w:val="24"/>
          <w:szCs w:val="24"/>
          <w:shd w:val="clear" w:color="auto" w:fill="FFFFFF"/>
        </w:rPr>
        <w:t>The '</w:t>
      </w:r>
      <w:r w:rsidRPr="00B33D16">
        <w:rPr>
          <w:rFonts w:eastAsia="Times New Roman"/>
          <w:i/>
          <w:iCs/>
          <w:sz w:val="24"/>
          <w:szCs w:val="24"/>
          <w:shd w:val="clear" w:color="auto" w:fill="FFFFFF"/>
        </w:rPr>
        <w:t xml:space="preserve">User Pays Principle' </w:t>
      </w:r>
      <w:r w:rsidRPr="00B33D16">
        <w:rPr>
          <w:rFonts w:eastAsia="Times New Roman"/>
          <w:sz w:val="24"/>
          <w:szCs w:val="24"/>
          <w:shd w:val="clear" w:color="auto" w:fill="FFFFFF"/>
        </w:rPr>
        <w:t>of</w:t>
      </w:r>
      <w:r w:rsidRPr="00B33D16">
        <w:rPr>
          <w:rFonts w:eastAsia="Times New Roman"/>
          <w:i/>
          <w:iCs/>
          <w:sz w:val="24"/>
          <w:szCs w:val="24"/>
          <w:shd w:val="clear" w:color="auto" w:fill="FFFFFF"/>
        </w:rPr>
        <w:t xml:space="preserve"> </w:t>
      </w:r>
      <w:r w:rsidRPr="00B33D16">
        <w:rPr>
          <w:rFonts w:eastAsia="Times New Roman"/>
          <w:sz w:val="24"/>
          <w:szCs w:val="24"/>
          <w:shd w:val="clear" w:color="auto" w:fill="FFFFFF"/>
        </w:rPr>
        <w:t xml:space="preserve">paying the market price for a 'good' or 'service' applies in all sectors of any </w:t>
      </w:r>
      <w:r w:rsidRPr="00B33D16">
        <w:rPr>
          <w:rFonts w:eastAsia="Times New Roman"/>
          <w:sz w:val="24"/>
          <w:szCs w:val="24"/>
        </w:rPr>
        <w:t xml:space="preserve">open market </w:t>
      </w:r>
      <w:r w:rsidRPr="00B33D16">
        <w:rPr>
          <w:rFonts w:eastAsia="Times New Roman"/>
          <w:sz w:val="24"/>
          <w:szCs w:val="24"/>
          <w:shd w:val="clear" w:color="auto" w:fill="FFFFFF"/>
        </w:rPr>
        <w:t>economy, even in the banking sector (eg. housing loan, personal loan, corporate loan, syndicated infrastructure loan, overdraft, buying a bank cheque, issuing a personal cheque, buying a money box etc.).  But not Credit Cards where '</w:t>
      </w:r>
      <w:r w:rsidRPr="00B33D16">
        <w:rPr>
          <w:rFonts w:eastAsia="Times New Roman"/>
          <w:i/>
          <w:iCs/>
          <w:sz w:val="24"/>
          <w:szCs w:val="24"/>
          <w:shd w:val="clear" w:color="auto" w:fill="FFFFFF"/>
        </w:rPr>
        <w:t>Persistent Revolvers</w:t>
      </w:r>
      <w:r w:rsidRPr="00B33D16">
        <w:rPr>
          <w:rFonts w:eastAsia="Times New Roman"/>
          <w:sz w:val="24"/>
          <w:szCs w:val="24"/>
          <w:shd w:val="clear" w:color="auto" w:fill="FFFFFF"/>
        </w:rPr>
        <w:t xml:space="preserve">' (who hold </w:t>
      </w:r>
      <w:r w:rsidR="004569AF">
        <w:rPr>
          <w:rFonts w:eastAsia="Times New Roman"/>
          <w:sz w:val="24"/>
          <w:szCs w:val="24"/>
          <w:shd w:val="clear" w:color="auto" w:fill="FFFFFF"/>
        </w:rPr>
        <w:br w:type="page"/>
      </w:r>
    </w:p>
    <w:p w:rsidR="004569AF" w:rsidRPr="004569AF" w:rsidRDefault="004569AF" w:rsidP="004569AF">
      <w:pPr>
        <w:pStyle w:val="ListParagraph"/>
        <w:numPr>
          <w:ilvl w:val="0"/>
          <w:numId w:val="3"/>
        </w:numPr>
        <w:spacing w:before="135" w:after="120"/>
        <w:jc w:val="center"/>
        <w:rPr>
          <w:rFonts w:ascii="Times New Roman" w:eastAsia="Times New Roman" w:hAnsi="Times New Roman" w:cs="Times New Roman"/>
          <w:sz w:val="24"/>
          <w:szCs w:val="24"/>
        </w:rPr>
      </w:pPr>
      <w:r>
        <w:rPr>
          <w:rFonts w:eastAsia="Times New Roman"/>
          <w:sz w:val="24"/>
          <w:szCs w:val="24"/>
          <w:shd w:val="clear" w:color="auto" w:fill="FFFFFF"/>
        </w:rPr>
        <w:lastRenderedPageBreak/>
        <w:t>3 –</w:t>
      </w:r>
    </w:p>
    <w:p w:rsidR="00B33D16" w:rsidRPr="004569AF" w:rsidRDefault="00B33D16" w:rsidP="004569AF">
      <w:pPr>
        <w:spacing w:before="135" w:after="120"/>
        <w:rPr>
          <w:rFonts w:ascii="Times New Roman" w:eastAsia="Times New Roman" w:hAnsi="Times New Roman" w:cs="Times New Roman"/>
          <w:sz w:val="24"/>
          <w:szCs w:val="24"/>
        </w:rPr>
      </w:pPr>
      <w:r w:rsidRPr="004569AF">
        <w:rPr>
          <w:rFonts w:eastAsia="Times New Roman"/>
          <w:sz w:val="24"/>
          <w:szCs w:val="24"/>
          <w:shd w:val="clear" w:color="auto" w:fill="FFFFFF"/>
        </w:rPr>
        <w:t xml:space="preserve">12.5% </w:t>
      </w:r>
      <w:r w:rsidR="00B55A19" w:rsidRPr="00B55A19">
        <w:rPr>
          <w:rFonts w:eastAsia="Times New Roman"/>
          <w:i/>
          <w:sz w:val="24"/>
          <w:szCs w:val="24"/>
          <w:shd w:val="clear" w:color="auto" w:fill="FFFFFF"/>
        </w:rPr>
        <w:t>circa</w:t>
      </w:r>
      <w:r w:rsidR="00B55A19">
        <w:rPr>
          <w:rFonts w:eastAsia="Times New Roman"/>
          <w:sz w:val="24"/>
          <w:szCs w:val="24"/>
          <w:shd w:val="clear" w:color="auto" w:fill="FFFFFF"/>
        </w:rPr>
        <w:t xml:space="preserve"> </w:t>
      </w:r>
      <w:r w:rsidRPr="004569AF">
        <w:rPr>
          <w:rFonts w:eastAsia="Times New Roman"/>
          <w:sz w:val="24"/>
          <w:szCs w:val="24"/>
          <w:shd w:val="clear" w:color="auto" w:fill="FFFFFF"/>
        </w:rPr>
        <w:t>of the 16 million 'Credit Cards' in Australia) pay for the revolving lines of credit enjoyed by 70% of 'Credit Cardholders' known as </w:t>
      </w:r>
      <w:r w:rsidRPr="004569AF">
        <w:rPr>
          <w:rFonts w:eastAsia="Times New Roman"/>
          <w:i/>
          <w:iCs/>
          <w:sz w:val="24"/>
          <w:szCs w:val="24"/>
          <w:shd w:val="clear" w:color="auto" w:fill="FFFFFF"/>
        </w:rPr>
        <w:t>Transactors</w:t>
      </w:r>
      <w:r w:rsidRPr="004569AF">
        <w:rPr>
          <w:rFonts w:eastAsia="Times New Roman"/>
          <w:sz w:val="24"/>
          <w:szCs w:val="24"/>
          <w:shd w:val="clear" w:color="auto" w:fill="FFFFFF"/>
        </w:rPr>
        <w:t xml:space="preserve">.  </w:t>
      </w:r>
    </w:p>
    <w:p w:rsidR="00B33D16" w:rsidRPr="00B33D16" w:rsidRDefault="00B33D16" w:rsidP="00B33D16">
      <w:pPr>
        <w:rPr>
          <w:rFonts w:ascii="Times New Roman" w:eastAsia="Times New Roman" w:hAnsi="Times New Roman" w:cs="Times New Roman"/>
          <w:sz w:val="24"/>
          <w:szCs w:val="24"/>
        </w:rPr>
      </w:pPr>
      <w:r w:rsidRPr="00B33D16">
        <w:rPr>
          <w:rFonts w:eastAsia="Times New Roman"/>
          <w:color w:val="000000"/>
          <w:sz w:val="24"/>
          <w:szCs w:val="24"/>
        </w:rPr>
        <w:t>I have expended over a hundred hours -</w:t>
      </w:r>
    </w:p>
    <w:p w:rsidR="00B33D16" w:rsidRPr="00B33D16" w:rsidRDefault="004569AF" w:rsidP="00B33D16">
      <w:pPr>
        <w:ind w:left="750" w:hanging="750"/>
        <w:rPr>
          <w:rFonts w:ascii="Times New Roman" w:eastAsia="Times New Roman" w:hAnsi="Times New Roman" w:cs="Times New Roman"/>
          <w:sz w:val="24"/>
          <w:szCs w:val="24"/>
        </w:rPr>
      </w:pPr>
      <w:r>
        <w:rPr>
          <w:rFonts w:eastAsia="Times New Roman"/>
          <w:color w:val="000000"/>
          <w:sz w:val="24"/>
          <w:szCs w:val="24"/>
        </w:rPr>
        <w:t>(i)        </w:t>
      </w:r>
      <w:r w:rsidR="00B33D16" w:rsidRPr="00B33D16">
        <w:rPr>
          <w:rFonts w:eastAsia="Times New Roman"/>
          <w:color w:val="000000"/>
          <w:sz w:val="24"/>
          <w:szCs w:val="24"/>
        </w:rPr>
        <w:t>downloading about 50 PDFs of 'Submissions', 'Reviews', 'Reports', 'Staff Working Papers' and 'Enquiries into Credit Cards', then in Adobe use 'Copy File to Clipboard' </w:t>
      </w:r>
      <w:r w:rsidR="00B55A19">
        <w:rPr>
          <w:rFonts w:eastAsia="Times New Roman"/>
          <w:color w:val="000000"/>
          <w:sz w:val="24"/>
          <w:szCs w:val="24"/>
        </w:rPr>
        <w:t xml:space="preserve"> to extract the contents </w:t>
      </w:r>
      <w:r w:rsidR="00B33D16" w:rsidRPr="00B33D16">
        <w:rPr>
          <w:rFonts w:eastAsia="Times New Roman"/>
          <w:color w:val="000000"/>
          <w:sz w:val="24"/>
          <w:szCs w:val="24"/>
        </w:rPr>
        <w:t xml:space="preserve">and then saving the contents in readily accessible htm files.  Then I read and colour background key text, graphs etc; and </w:t>
      </w:r>
    </w:p>
    <w:p w:rsidR="00B33D16" w:rsidRPr="00B33D16" w:rsidRDefault="004569AF" w:rsidP="004569AF">
      <w:pPr>
        <w:ind w:left="720" w:hanging="720"/>
        <w:rPr>
          <w:rFonts w:ascii="Times New Roman" w:eastAsia="Times New Roman" w:hAnsi="Times New Roman" w:cs="Times New Roman"/>
          <w:sz w:val="24"/>
          <w:szCs w:val="24"/>
        </w:rPr>
      </w:pPr>
      <w:r>
        <w:rPr>
          <w:rFonts w:eastAsia="Times New Roman"/>
          <w:color w:val="000000"/>
          <w:sz w:val="24"/>
          <w:szCs w:val="24"/>
        </w:rPr>
        <w:t>(ii)       </w:t>
      </w:r>
      <w:r w:rsidR="005F6C23">
        <w:rPr>
          <w:rFonts w:eastAsia="Times New Roman"/>
          <w:color w:val="000000"/>
          <w:sz w:val="24"/>
          <w:szCs w:val="24"/>
        </w:rPr>
        <w:t>linking all</w:t>
      </w:r>
      <w:r w:rsidR="00B33D16" w:rsidRPr="00B33D16">
        <w:rPr>
          <w:rFonts w:eastAsia="Times New Roman"/>
          <w:color w:val="000000"/>
          <w:sz w:val="24"/>
          <w:szCs w:val="24"/>
        </w:rPr>
        <w:t xml:space="preserve"> those htm files in </w:t>
      </w:r>
      <w:r w:rsidR="00B33D16" w:rsidRPr="00B33D16">
        <w:rPr>
          <w:rFonts w:eastAsia="Times New Roman"/>
          <w:sz w:val="24"/>
          <w:szCs w:val="24"/>
        </w:rPr>
        <w:t xml:space="preserve">the </w:t>
      </w:r>
      <w:r w:rsidR="005F6C23" w:rsidRPr="002348FF">
        <w:rPr>
          <w:rFonts w:eastAsia="Times New Roman"/>
          <w:b/>
          <w:sz w:val="24"/>
          <w:szCs w:val="24"/>
        </w:rPr>
        <w:t>A</w:t>
      </w:r>
      <w:r w:rsidR="00B33D16" w:rsidRPr="002348FF">
        <w:rPr>
          <w:rFonts w:eastAsia="Times New Roman"/>
          <w:b/>
          <w:sz w:val="24"/>
          <w:szCs w:val="24"/>
        </w:rPr>
        <w:t>ttach</w:t>
      </w:r>
      <w:r w:rsidR="005F6C23" w:rsidRPr="002348FF">
        <w:rPr>
          <w:rFonts w:eastAsia="Times New Roman"/>
          <w:b/>
          <w:sz w:val="24"/>
          <w:szCs w:val="24"/>
        </w:rPr>
        <w:t>ment 2</w:t>
      </w:r>
      <w:r w:rsidR="00B33D16" w:rsidRPr="00B33D16">
        <w:rPr>
          <w:rFonts w:eastAsia="Times New Roman"/>
          <w:sz w:val="24"/>
          <w:szCs w:val="24"/>
        </w:rPr>
        <w:t xml:space="preserve"> 'Defined Terms'</w:t>
      </w:r>
      <w:r w:rsidR="00B33D16" w:rsidRPr="00B33D16">
        <w:rPr>
          <w:rFonts w:eastAsia="Times New Roman"/>
          <w:color w:val="000000"/>
          <w:sz w:val="24"/>
          <w:szCs w:val="24"/>
        </w:rPr>
        <w:t xml:space="preserve"> with a directory of all files, so I can readily search key words and then reference them.</w:t>
      </w:r>
    </w:p>
    <w:p w:rsidR="00B33D16" w:rsidRPr="00801164" w:rsidRDefault="00B33D16" w:rsidP="004569AF">
      <w:pPr>
        <w:spacing w:before="120" w:after="120"/>
        <w:rPr>
          <w:rFonts w:ascii="Times New Roman" w:eastAsia="Times New Roman" w:hAnsi="Times New Roman" w:cs="Times New Roman"/>
        </w:rPr>
      </w:pPr>
      <w:r w:rsidRPr="002348FF">
        <w:rPr>
          <w:rFonts w:eastAsia="Times New Roman"/>
          <w:b/>
          <w:color w:val="000000"/>
          <w:sz w:val="24"/>
          <w:szCs w:val="24"/>
        </w:rPr>
        <w:t>Attach</w:t>
      </w:r>
      <w:r w:rsidR="005F6C23" w:rsidRPr="002348FF">
        <w:rPr>
          <w:rFonts w:eastAsia="Times New Roman"/>
          <w:b/>
          <w:color w:val="000000"/>
          <w:sz w:val="24"/>
          <w:szCs w:val="24"/>
        </w:rPr>
        <w:t>m</w:t>
      </w:r>
      <w:r w:rsidRPr="002348FF">
        <w:rPr>
          <w:rFonts w:eastAsia="Times New Roman"/>
          <w:b/>
          <w:color w:val="000000"/>
          <w:sz w:val="24"/>
          <w:szCs w:val="24"/>
        </w:rPr>
        <w:t>e</w:t>
      </w:r>
      <w:r w:rsidR="005F6C23" w:rsidRPr="002348FF">
        <w:rPr>
          <w:rFonts w:eastAsia="Times New Roman"/>
          <w:b/>
          <w:color w:val="000000"/>
          <w:sz w:val="24"/>
          <w:szCs w:val="24"/>
        </w:rPr>
        <w:t>nt 3</w:t>
      </w:r>
      <w:r w:rsidR="005F6C23">
        <w:rPr>
          <w:rFonts w:eastAsia="Times New Roman"/>
          <w:color w:val="000000"/>
          <w:sz w:val="24"/>
          <w:szCs w:val="24"/>
        </w:rPr>
        <w:t xml:space="preserve"> </w:t>
      </w:r>
      <w:r w:rsidRPr="00B33D16">
        <w:rPr>
          <w:rFonts w:eastAsia="Times New Roman"/>
          <w:color w:val="000000"/>
          <w:sz w:val="24"/>
          <w:szCs w:val="24"/>
        </w:rPr>
        <w:t xml:space="preserve">are the 21 Chapter headings/titles copied from </w:t>
      </w:r>
      <w:r w:rsidRPr="00B33D16">
        <w:rPr>
          <w:rFonts w:eastAsia="Times New Roman"/>
          <w:sz w:val="24"/>
          <w:szCs w:val="24"/>
        </w:rPr>
        <w:t xml:space="preserve">my htm file titled </w:t>
      </w:r>
      <w:r w:rsidRPr="00B33D16">
        <w:rPr>
          <w:rFonts w:eastAsia="Times New Roman"/>
          <w:sz w:val="24"/>
          <w:szCs w:val="24"/>
          <w:shd w:val="clear" w:color="auto" w:fill="FFFFFF"/>
        </w:rPr>
        <w:t>'</w:t>
      </w:r>
      <w:hyperlink r:id="rId16" w:history="1">
        <w:r w:rsidRPr="00B33D16">
          <w:rPr>
            <w:rFonts w:eastAsia="Times New Roman"/>
            <w:b/>
            <w:bCs/>
            <w:color w:val="000000"/>
            <w:shd w:val="clear" w:color="auto" w:fill="FFFFFF"/>
          </w:rPr>
          <w:t xml:space="preserve">Grounds/Reasons for </w:t>
        </w:r>
      </w:hyperlink>
      <w:hyperlink r:id="rId17" w:history="1">
        <w:r w:rsidRPr="00801164">
          <w:rPr>
            <w:rFonts w:eastAsia="Times New Roman"/>
            <w:b/>
            <w:bCs/>
            <w:color w:val="000000"/>
            <w:shd w:val="clear" w:color="auto" w:fill="FFFFFF"/>
          </w:rPr>
          <w:t xml:space="preserve">the Shadow Minister for Revenue and Financial Services to submit Written Questions </w:t>
        </w:r>
        <w:hyperlink r:id="rId18" w:history="1">
          <w:r w:rsidR="00801164" w:rsidRPr="00801164">
            <w:rPr>
              <w:rStyle w:val="Hyperlink"/>
              <w:b/>
              <w:bCs/>
              <w:color w:val="000000"/>
              <w:u w:val="none"/>
              <w:shd w:val="clear" w:color="auto" w:fill="FFFFFF"/>
            </w:rPr>
            <w:t xml:space="preserve">(re credit card products) </w:t>
          </w:r>
        </w:hyperlink>
        <w:r w:rsidRPr="00801164">
          <w:rPr>
            <w:rFonts w:eastAsia="Times New Roman"/>
            <w:b/>
            <w:bCs/>
            <w:color w:val="000000"/>
            <w:shd w:val="clear" w:color="auto" w:fill="FFFFFF"/>
          </w:rPr>
          <w:t>to the Minister for Revenue and Financial Services during Question Time in the Lower House of Federal Parliament</w:t>
        </w:r>
      </w:hyperlink>
      <w:r w:rsidRPr="00801164">
        <w:rPr>
          <w:rFonts w:eastAsia="Times New Roman"/>
          <w:shd w:val="clear" w:color="auto" w:fill="FFFFFF"/>
        </w:rPr>
        <w:t>'.</w:t>
      </w:r>
    </w:p>
    <w:p w:rsidR="00B33D16" w:rsidRPr="00B33D16" w:rsidRDefault="00B33D16" w:rsidP="004569AF">
      <w:pPr>
        <w:spacing w:before="150" w:after="120"/>
        <w:rPr>
          <w:rFonts w:ascii="Times New Roman" w:eastAsia="Times New Roman" w:hAnsi="Times New Roman" w:cs="Times New Roman"/>
          <w:sz w:val="24"/>
          <w:szCs w:val="24"/>
        </w:rPr>
      </w:pPr>
      <w:r w:rsidRPr="00B33D16">
        <w:rPr>
          <w:rFonts w:eastAsia="Times New Roman"/>
          <w:color w:val="000000"/>
          <w:sz w:val="24"/>
          <w:szCs w:val="24"/>
        </w:rPr>
        <w:t xml:space="preserve">My </w:t>
      </w:r>
      <w:r w:rsidRPr="00B33D16">
        <w:rPr>
          <w:rFonts w:eastAsia="Times New Roman"/>
          <w:sz w:val="24"/>
          <w:szCs w:val="24"/>
          <w:shd w:val="clear" w:color="auto" w:fill="FFFFFF"/>
        </w:rPr>
        <w:t>Ten</w:t>
      </w:r>
      <w:r w:rsidRPr="00B33D16">
        <w:rPr>
          <w:rFonts w:eastAsia="Times New Roman"/>
          <w:b/>
          <w:bCs/>
          <w:sz w:val="24"/>
          <w:szCs w:val="24"/>
          <w:shd w:val="clear" w:color="auto" w:fill="FFFFFF"/>
        </w:rPr>
        <w:t xml:space="preserve"> </w:t>
      </w:r>
      <w:r w:rsidRPr="00B33D16">
        <w:rPr>
          <w:rFonts w:eastAsia="Times New Roman"/>
          <w:sz w:val="24"/>
          <w:szCs w:val="24"/>
          <w:shd w:val="clear" w:color="auto" w:fill="FFFFFF"/>
        </w:rPr>
        <w:t>Written Question for ‘Question Time’ in The House Of Representatives</w:t>
      </w:r>
      <w:r w:rsidRPr="00B33D16">
        <w:rPr>
          <w:rFonts w:eastAsia="Times New Roman"/>
          <w:b/>
          <w:bCs/>
          <w:sz w:val="24"/>
          <w:szCs w:val="24"/>
          <w:shd w:val="clear" w:color="auto" w:fill="FFFFFF"/>
        </w:rPr>
        <w:t xml:space="preserve"> </w:t>
      </w:r>
      <w:r w:rsidRPr="00B33D16">
        <w:rPr>
          <w:rFonts w:eastAsia="Times New Roman"/>
          <w:sz w:val="24"/>
          <w:szCs w:val="24"/>
          <w:shd w:val="clear" w:color="auto" w:fill="FFFFFF"/>
        </w:rPr>
        <w:t>are pursuant to</w:t>
      </w:r>
      <w:r w:rsidRPr="00B33D16">
        <w:rPr>
          <w:rFonts w:eastAsia="Times New Roman"/>
          <w:b/>
          <w:bCs/>
          <w:sz w:val="24"/>
          <w:szCs w:val="24"/>
          <w:shd w:val="clear" w:color="auto" w:fill="FFFFFF"/>
        </w:rPr>
        <w:t xml:space="preserve"> </w:t>
      </w:r>
      <w:r w:rsidRPr="00B33D16">
        <w:rPr>
          <w:rFonts w:eastAsia="Times New Roman"/>
          <w:sz w:val="24"/>
          <w:szCs w:val="24"/>
          <w:shd w:val="clear" w:color="auto" w:fill="FFFFFF"/>
        </w:rPr>
        <w:t>Parliamentary website "</w:t>
      </w:r>
      <w:hyperlink r:id="rId19" w:history="1">
        <w:r w:rsidRPr="00B33D16">
          <w:rPr>
            <w:rFonts w:ascii="Times New Roman" w:eastAsia="Times New Roman" w:hAnsi="Times New Roman" w:cs="Times New Roman"/>
            <w:b/>
            <w:bCs/>
            <w:color w:val="0000FF"/>
            <w:sz w:val="24"/>
            <w:szCs w:val="24"/>
            <w:u w:val="single"/>
          </w:rPr>
          <w:t>Infosheet 1 - Questions</w:t>
        </w:r>
      </w:hyperlink>
      <w:r w:rsidRPr="00B33D16">
        <w:rPr>
          <w:rFonts w:ascii="Times New Roman" w:eastAsia="Times New Roman" w:hAnsi="Times New Roman" w:cs="Times New Roman"/>
          <w:sz w:val="24"/>
          <w:szCs w:val="24"/>
        </w:rPr>
        <w:t xml:space="preserve">" </w:t>
      </w:r>
      <w:r w:rsidR="005F6C23">
        <w:rPr>
          <w:rFonts w:eastAsia="Times New Roman"/>
          <w:sz w:val="24"/>
          <w:szCs w:val="24"/>
        </w:rPr>
        <w:t>–</w:t>
      </w:r>
      <w:r w:rsidRPr="00B33D16">
        <w:rPr>
          <w:rFonts w:eastAsia="Times New Roman"/>
          <w:sz w:val="24"/>
          <w:szCs w:val="24"/>
        </w:rPr>
        <w:t xml:space="preserve"> </w:t>
      </w:r>
      <w:r w:rsidR="005F6C23" w:rsidRPr="002348FF">
        <w:rPr>
          <w:rFonts w:eastAsia="Times New Roman"/>
          <w:b/>
          <w:sz w:val="24"/>
          <w:szCs w:val="24"/>
        </w:rPr>
        <w:t>A</w:t>
      </w:r>
      <w:r w:rsidRPr="002348FF">
        <w:rPr>
          <w:rFonts w:eastAsia="Times New Roman"/>
          <w:b/>
          <w:sz w:val="24"/>
          <w:szCs w:val="24"/>
        </w:rPr>
        <w:t>ttach</w:t>
      </w:r>
      <w:r w:rsidR="005F6C23" w:rsidRPr="002348FF">
        <w:rPr>
          <w:rFonts w:eastAsia="Times New Roman"/>
          <w:b/>
          <w:sz w:val="24"/>
          <w:szCs w:val="24"/>
        </w:rPr>
        <w:t>m</w:t>
      </w:r>
      <w:r w:rsidRPr="002348FF">
        <w:rPr>
          <w:rFonts w:eastAsia="Times New Roman"/>
          <w:b/>
          <w:sz w:val="24"/>
          <w:szCs w:val="24"/>
        </w:rPr>
        <w:t>e</w:t>
      </w:r>
      <w:r w:rsidR="005F6C23" w:rsidRPr="002348FF">
        <w:rPr>
          <w:rFonts w:eastAsia="Times New Roman"/>
          <w:b/>
          <w:sz w:val="24"/>
          <w:szCs w:val="24"/>
        </w:rPr>
        <w:t>nt 4</w:t>
      </w:r>
      <w:r w:rsidRPr="00B33D16">
        <w:rPr>
          <w:rFonts w:eastAsia="Times New Roman"/>
          <w:sz w:val="24"/>
          <w:szCs w:val="24"/>
        </w:rPr>
        <w:t xml:space="preserve">.  I propose that my </w:t>
      </w:r>
      <w:r w:rsidRPr="00B33D16">
        <w:rPr>
          <w:rFonts w:eastAsia="Times New Roman"/>
          <w:sz w:val="24"/>
          <w:szCs w:val="24"/>
          <w:shd w:val="clear" w:color="auto" w:fill="FFFFFF"/>
        </w:rPr>
        <w:t>Ten Written Questions</w:t>
      </w:r>
      <w:r w:rsidRPr="00B33D16">
        <w:rPr>
          <w:rFonts w:eastAsia="Times New Roman"/>
          <w:b/>
          <w:bCs/>
          <w:sz w:val="24"/>
          <w:szCs w:val="24"/>
          <w:shd w:val="clear" w:color="auto" w:fill="FFFFFF"/>
        </w:rPr>
        <w:t xml:space="preserve"> </w:t>
      </w:r>
      <w:r w:rsidRPr="00B33D16">
        <w:rPr>
          <w:rFonts w:eastAsia="Times New Roman"/>
          <w:sz w:val="24"/>
          <w:szCs w:val="24"/>
          <w:shd w:val="clear" w:color="auto" w:fill="FFFFFF"/>
        </w:rPr>
        <w:t>would be submitted by the Federal </w:t>
      </w:r>
      <w:hyperlink r:id="rId20" w:history="1">
        <w:r w:rsidRPr="004569AF">
          <w:rPr>
            <w:rFonts w:eastAsia="Times New Roman"/>
            <w:color w:val="000000"/>
            <w:sz w:val="24"/>
            <w:szCs w:val="24"/>
            <w:shd w:val="clear" w:color="auto" w:fill="FFFFFF"/>
          </w:rPr>
          <w:t>Shadow </w:t>
        </w:r>
      </w:hyperlink>
      <w:hyperlink r:id="rId21" w:history="1">
        <w:r w:rsidRPr="004569AF">
          <w:rPr>
            <w:rFonts w:eastAsia="Times New Roman"/>
            <w:color w:val="000000"/>
            <w:sz w:val="24"/>
            <w:szCs w:val="24"/>
            <w:shd w:val="clear" w:color="auto" w:fill="FFFFFF"/>
          </w:rPr>
          <w:t>Minister for Revenue and Financial Services</w:t>
        </w:r>
      </w:hyperlink>
      <w:r w:rsidRPr="00B33D16">
        <w:rPr>
          <w:rFonts w:eastAsia="Times New Roman"/>
          <w:sz w:val="24"/>
          <w:szCs w:val="24"/>
        </w:rPr>
        <w:t xml:space="preserve"> f</w:t>
      </w:r>
      <w:r w:rsidRPr="00B33D16">
        <w:rPr>
          <w:rFonts w:eastAsia="Times New Roman"/>
          <w:color w:val="000000"/>
          <w:sz w:val="24"/>
          <w:szCs w:val="24"/>
        </w:rPr>
        <w:t xml:space="preserve">or response by the </w:t>
      </w:r>
      <w:r w:rsidRPr="004569AF">
        <w:rPr>
          <w:rFonts w:eastAsia="Times New Roman"/>
          <w:sz w:val="24"/>
          <w:szCs w:val="24"/>
          <w:shd w:val="clear" w:color="auto" w:fill="FFFFFF"/>
        </w:rPr>
        <w:t>Federal Minister for Revenue and Financial</w:t>
      </w:r>
      <w:r w:rsidRPr="00B33D16">
        <w:rPr>
          <w:rFonts w:eastAsia="Times New Roman"/>
          <w:sz w:val="24"/>
          <w:szCs w:val="24"/>
          <w:shd w:val="clear" w:color="auto" w:fill="FFFFFF"/>
        </w:rPr>
        <w:t xml:space="preserve"> Services</w:t>
      </w:r>
      <w:r w:rsidRPr="00B33D16">
        <w:rPr>
          <w:rFonts w:eastAsia="Times New Roman"/>
          <w:color w:val="000000"/>
          <w:sz w:val="24"/>
          <w:szCs w:val="24"/>
        </w:rPr>
        <w:t>.  I have not approached the Labor Opposition party yet.  A few former CBA colleagues and a mate who held a senior position at ANZ have reviewed some of my work on this matter.</w:t>
      </w:r>
    </w:p>
    <w:p w:rsidR="00B33D16" w:rsidRPr="00B33D16" w:rsidRDefault="00B33D16" w:rsidP="00402370">
      <w:pPr>
        <w:spacing w:before="150" w:after="60"/>
        <w:rPr>
          <w:rFonts w:ascii="Times New Roman" w:eastAsia="Times New Roman" w:hAnsi="Times New Roman" w:cs="Times New Roman"/>
          <w:sz w:val="24"/>
          <w:szCs w:val="24"/>
        </w:rPr>
      </w:pPr>
      <w:r w:rsidRPr="00B33D16">
        <w:rPr>
          <w:rFonts w:eastAsia="Times New Roman"/>
          <w:sz w:val="24"/>
          <w:szCs w:val="24"/>
        </w:rPr>
        <w:t>I</w:t>
      </w:r>
      <w:r w:rsidRPr="00B33D16">
        <w:rPr>
          <w:rFonts w:eastAsia="Times New Roman"/>
          <w:color w:val="000000"/>
          <w:sz w:val="24"/>
          <w:szCs w:val="24"/>
        </w:rPr>
        <w:t>n order for the Federal Labor Opposition to better understand my Grounds/Reasons for my Ten</w:t>
      </w:r>
      <w:r w:rsidR="00402370">
        <w:rPr>
          <w:rFonts w:eastAsia="Times New Roman"/>
          <w:color w:val="000000"/>
          <w:sz w:val="24"/>
          <w:szCs w:val="24"/>
        </w:rPr>
        <w:t> </w:t>
      </w:r>
      <w:r w:rsidRPr="00B33D16">
        <w:rPr>
          <w:rFonts w:eastAsia="Times New Roman"/>
          <w:color w:val="000000"/>
          <w:sz w:val="24"/>
          <w:szCs w:val="24"/>
        </w:rPr>
        <w:t>Written Questions and that my Ten Written Questions are robust, would you accept (from me) a CD that contains the following documents which contain a plethora of 'Defined Terms' and embedded links to documents, reports, submissions etc that I rely upon:</w:t>
      </w:r>
    </w:p>
    <w:p w:rsidR="00B33D16" w:rsidRPr="00B33D16" w:rsidRDefault="00B33D16" w:rsidP="00801164">
      <w:pPr>
        <w:numPr>
          <w:ilvl w:val="0"/>
          <w:numId w:val="2"/>
        </w:numPr>
        <w:spacing w:after="45"/>
        <w:rPr>
          <w:rFonts w:ascii="Times New Roman" w:eastAsia="Times New Roman" w:hAnsi="Times New Roman" w:cs="Times New Roman"/>
          <w:sz w:val="24"/>
          <w:szCs w:val="24"/>
        </w:rPr>
      </w:pPr>
      <w:r w:rsidRPr="00B33D16">
        <w:rPr>
          <w:rFonts w:eastAsia="Times New Roman"/>
          <w:sz w:val="24"/>
          <w:szCs w:val="24"/>
          <w:shd w:val="clear" w:color="auto" w:fill="FFFFFF"/>
        </w:rPr>
        <w:t>'</w:t>
      </w:r>
      <w:hyperlink r:id="rId22" w:history="1">
        <w:r w:rsidRPr="00B33D16">
          <w:rPr>
            <w:rFonts w:eastAsia="Times New Roman"/>
            <w:b/>
            <w:bCs/>
            <w:color w:val="000000"/>
            <w:shd w:val="clear" w:color="auto" w:fill="FFFFFF"/>
          </w:rPr>
          <w:t xml:space="preserve">Grounds/Reasons for </w:t>
        </w:r>
      </w:hyperlink>
      <w:hyperlink r:id="rId23" w:history="1">
        <w:r w:rsidRPr="00B33D16">
          <w:rPr>
            <w:rFonts w:eastAsia="Times New Roman"/>
            <w:b/>
            <w:bCs/>
            <w:color w:val="000000"/>
            <w:shd w:val="clear" w:color="auto" w:fill="FFFFFF"/>
          </w:rPr>
          <w:t xml:space="preserve">the Shadow Minister for Revenue and Financial Services to submit Written Questions </w:t>
        </w:r>
        <w:r w:rsidR="00801164" w:rsidRPr="00801164">
          <w:rPr>
            <w:rFonts w:eastAsia="Times New Roman"/>
            <w:b/>
            <w:bCs/>
            <w:color w:val="000000"/>
            <w:shd w:val="clear" w:color="auto" w:fill="FFFFFF"/>
          </w:rPr>
          <w:t xml:space="preserve"> </w:t>
        </w:r>
        <w:hyperlink r:id="rId24" w:history="1">
          <w:r w:rsidR="00801164" w:rsidRPr="00801164">
            <w:rPr>
              <w:rFonts w:eastAsia="Times New Roman"/>
              <w:b/>
              <w:bCs/>
              <w:color w:val="000000"/>
              <w:shd w:val="clear" w:color="auto" w:fill="FFFFFF"/>
            </w:rPr>
            <w:t xml:space="preserve">(re credit card products) </w:t>
          </w:r>
        </w:hyperlink>
        <w:r w:rsidRPr="00B33D16">
          <w:rPr>
            <w:rFonts w:eastAsia="Times New Roman"/>
            <w:b/>
            <w:bCs/>
            <w:color w:val="000000"/>
            <w:shd w:val="clear" w:color="auto" w:fill="FFFFFF"/>
          </w:rPr>
          <w:t>to the Minister for</w:t>
        </w:r>
        <w:r w:rsidR="00B55A19">
          <w:rPr>
            <w:rFonts w:eastAsia="Times New Roman"/>
            <w:b/>
            <w:bCs/>
            <w:color w:val="000000"/>
            <w:shd w:val="clear" w:color="auto" w:fill="FFFFFF"/>
          </w:rPr>
          <w:t xml:space="preserve"> Revenue and Financial Services</w:t>
        </w:r>
        <w:r w:rsidRPr="00B33D16">
          <w:rPr>
            <w:rFonts w:eastAsia="Times New Roman"/>
            <w:b/>
            <w:bCs/>
            <w:color w:val="000000"/>
            <w:shd w:val="clear" w:color="auto" w:fill="FFFFFF"/>
          </w:rPr>
          <w:t xml:space="preserve"> during Question Time in the Lower House of Federal Parliament</w:t>
        </w:r>
      </w:hyperlink>
      <w:r w:rsidRPr="00B33D16">
        <w:rPr>
          <w:rFonts w:eastAsia="Times New Roman"/>
          <w:sz w:val="24"/>
          <w:szCs w:val="24"/>
          <w:shd w:val="clear" w:color="auto" w:fill="FFFFFF"/>
        </w:rPr>
        <w:t>'</w:t>
      </w:r>
    </w:p>
    <w:p w:rsidR="00B33D16" w:rsidRPr="00B33D16" w:rsidRDefault="00B33D16" w:rsidP="00801164">
      <w:pPr>
        <w:numPr>
          <w:ilvl w:val="0"/>
          <w:numId w:val="2"/>
        </w:numPr>
        <w:spacing w:before="60" w:after="45"/>
        <w:rPr>
          <w:rFonts w:ascii="Times New Roman" w:eastAsia="Times New Roman" w:hAnsi="Times New Roman" w:cs="Times New Roman"/>
          <w:sz w:val="24"/>
          <w:szCs w:val="24"/>
        </w:rPr>
      </w:pPr>
      <w:r w:rsidRPr="00B33D16">
        <w:rPr>
          <w:rFonts w:eastAsia="Times New Roman"/>
          <w:b/>
          <w:bCs/>
          <w:shd w:val="clear" w:color="auto" w:fill="FFFFFF"/>
        </w:rPr>
        <w:t xml:space="preserve">'Ten </w:t>
      </w:r>
      <w:hyperlink r:id="rId25" w:history="1">
        <w:r w:rsidRPr="00B33D16">
          <w:rPr>
            <w:rFonts w:eastAsia="Times New Roman"/>
            <w:b/>
            <w:bCs/>
            <w:color w:val="000000"/>
            <w:shd w:val="clear" w:color="auto" w:fill="FFFFFF"/>
          </w:rPr>
          <w:t xml:space="preserve">Written Questions </w:t>
        </w:r>
        <w:r w:rsidR="00801164" w:rsidRPr="00801164">
          <w:rPr>
            <w:rFonts w:eastAsia="Times New Roman"/>
            <w:b/>
            <w:bCs/>
            <w:color w:val="000000"/>
            <w:shd w:val="clear" w:color="auto" w:fill="FFFFFF"/>
          </w:rPr>
          <w:t xml:space="preserve"> </w:t>
        </w:r>
        <w:hyperlink r:id="rId26" w:history="1">
          <w:r w:rsidR="00801164" w:rsidRPr="00801164">
            <w:rPr>
              <w:rFonts w:eastAsia="Times New Roman"/>
              <w:b/>
              <w:bCs/>
              <w:color w:val="000000"/>
              <w:shd w:val="clear" w:color="auto" w:fill="FFFFFF"/>
            </w:rPr>
            <w:t xml:space="preserve">(re credit card products) </w:t>
          </w:r>
        </w:hyperlink>
        <w:r w:rsidRPr="00B33D16">
          <w:rPr>
            <w:rFonts w:eastAsia="Times New Roman"/>
            <w:b/>
            <w:bCs/>
            <w:color w:val="000000"/>
            <w:shd w:val="clear" w:color="auto" w:fill="FFFFFF"/>
          </w:rPr>
          <w:t xml:space="preserve">for the Shadow </w:t>
        </w:r>
      </w:hyperlink>
      <w:hyperlink r:id="rId27" w:history="1">
        <w:r w:rsidRPr="00B33D16">
          <w:rPr>
            <w:rFonts w:eastAsia="Times New Roman"/>
            <w:b/>
            <w:bCs/>
            <w:color w:val="000000"/>
            <w:shd w:val="clear" w:color="auto" w:fill="FFFFFF"/>
          </w:rPr>
          <w:t>Minister for Revenue and Financial Services to submit to the Minister for Revenue and Financial Services during Question Time in the Lower House of Federal Parliament</w:t>
        </w:r>
      </w:hyperlink>
      <w:r w:rsidRPr="00B33D16">
        <w:rPr>
          <w:rFonts w:eastAsia="Times New Roman"/>
          <w:b/>
          <w:bCs/>
          <w:shd w:val="clear" w:color="auto" w:fill="FFFFFF"/>
        </w:rPr>
        <w:t>'</w:t>
      </w:r>
    </w:p>
    <w:p w:rsidR="00B33D16" w:rsidRPr="00B33D16" w:rsidRDefault="00B33D16" w:rsidP="004569AF">
      <w:pPr>
        <w:spacing w:after="120"/>
        <w:rPr>
          <w:rFonts w:ascii="Times New Roman" w:eastAsia="Times New Roman" w:hAnsi="Times New Roman" w:cs="Times New Roman"/>
          <w:sz w:val="24"/>
          <w:szCs w:val="24"/>
        </w:rPr>
      </w:pPr>
      <w:r w:rsidRPr="00B33D16">
        <w:rPr>
          <w:rFonts w:eastAsia="Times New Roman"/>
          <w:color w:val="000000"/>
          <w:sz w:val="24"/>
          <w:szCs w:val="24"/>
        </w:rPr>
        <w:t>My CD will auto open (in a Windows operating system) at my follow-up letter to you and would reference/open this letter.  If you use a MAC computer, I can provide to you the root address to access my letter to you and the above two documents. (I could provide my files to you on a USB stick hard drive.  However, there is no integrity of the files therein, whereas there is in a burnt CD.)</w:t>
      </w:r>
    </w:p>
    <w:p w:rsidR="00B33D16" w:rsidRPr="00B33D16" w:rsidRDefault="00B33D16" w:rsidP="004569AF">
      <w:pPr>
        <w:spacing w:before="105" w:after="150"/>
        <w:rPr>
          <w:rFonts w:ascii="Times New Roman" w:eastAsia="Times New Roman" w:hAnsi="Times New Roman" w:cs="Times New Roman"/>
          <w:sz w:val="24"/>
          <w:szCs w:val="24"/>
        </w:rPr>
      </w:pPr>
      <w:r w:rsidRPr="00B33D16">
        <w:rPr>
          <w:rFonts w:eastAsia="Times New Roman"/>
          <w:sz w:val="24"/>
          <w:szCs w:val="24"/>
        </w:rPr>
        <w:t>Should you agree to my above invitation to review my above described work, I will assuredly recognise in writing to all interested parties any contribution that you decide to make.</w:t>
      </w:r>
    </w:p>
    <w:p w:rsidR="00B33D16" w:rsidRPr="00B33D16" w:rsidRDefault="00B33D16" w:rsidP="00402370">
      <w:pPr>
        <w:spacing w:before="120" w:after="225"/>
        <w:ind w:left="677" w:hanging="677"/>
        <w:rPr>
          <w:rFonts w:eastAsia="Times New Roman"/>
          <w:sz w:val="24"/>
          <w:szCs w:val="24"/>
        </w:rPr>
      </w:pPr>
      <w:r w:rsidRPr="00B33D16">
        <w:rPr>
          <w:rFonts w:eastAsia="Times New Roman"/>
          <w:sz w:val="24"/>
          <w:szCs w:val="24"/>
        </w:rPr>
        <w:t xml:space="preserve">NB:    In my 47 years since voting age, I have voted for the Liberal Coalition as much as I have voted for the Labor Party.  John Howard is the most adept politician I have observed, followed by Keating, Hawke, </w:t>
      </w:r>
      <w:r w:rsidRPr="00B33D16">
        <w:rPr>
          <w:rFonts w:eastAsia="Times New Roman"/>
          <w:color w:val="000000"/>
          <w:sz w:val="24"/>
          <w:szCs w:val="24"/>
        </w:rPr>
        <w:t>Malcolm Fraser (post political office), Xenophon and Combet</w:t>
      </w:r>
      <w:r w:rsidRPr="00B33D16">
        <w:rPr>
          <w:rFonts w:eastAsia="Times New Roman"/>
          <w:sz w:val="24"/>
          <w:szCs w:val="24"/>
        </w:rPr>
        <w:t>.</w:t>
      </w:r>
    </w:p>
    <w:p w:rsidR="00B33D16" w:rsidRPr="00B33D16" w:rsidRDefault="00B33D16" w:rsidP="00B33D16">
      <w:pPr>
        <w:spacing w:before="210"/>
        <w:rPr>
          <w:rFonts w:ascii="Times New Roman" w:eastAsia="Times New Roman" w:hAnsi="Times New Roman" w:cs="Times New Roman"/>
          <w:sz w:val="24"/>
          <w:szCs w:val="24"/>
        </w:rPr>
      </w:pPr>
      <w:r w:rsidRPr="00B33D16">
        <w:rPr>
          <w:rFonts w:eastAsia="Times New Roman"/>
          <w:sz w:val="24"/>
          <w:szCs w:val="24"/>
        </w:rPr>
        <w:t>Yours sincerely</w:t>
      </w:r>
    </w:p>
    <w:p w:rsidR="007774A2" w:rsidRDefault="00B33D16" w:rsidP="00B33D16">
      <w:pPr>
        <w:spacing w:before="210"/>
        <w:rPr>
          <w:rFonts w:eastAsia="Times New Roman"/>
          <w:b/>
          <w:bCs/>
          <w:sz w:val="24"/>
          <w:szCs w:val="24"/>
        </w:rPr>
      </w:pPr>
      <w:r w:rsidRPr="00B33D16">
        <w:rPr>
          <w:rFonts w:eastAsia="Times New Roman"/>
          <w:noProof/>
          <w:sz w:val="24"/>
          <w:szCs w:val="24"/>
        </w:rPr>
        <w:drawing>
          <wp:inline distT="0" distB="0" distL="0" distR="0">
            <wp:extent cx="1946797" cy="104251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55965" cy="1047428"/>
                    </a:xfrm>
                    <a:prstGeom prst="rect">
                      <a:avLst/>
                    </a:prstGeom>
                    <a:noFill/>
                    <a:ln>
                      <a:noFill/>
                    </a:ln>
                  </pic:spPr>
                </pic:pic>
              </a:graphicData>
            </a:graphic>
          </wp:inline>
        </w:drawing>
      </w:r>
      <w:r w:rsidRPr="00B33D16">
        <w:rPr>
          <w:rFonts w:eastAsia="Times New Roman"/>
          <w:sz w:val="24"/>
          <w:szCs w:val="24"/>
        </w:rPr>
        <w:br/>
      </w:r>
      <w:r w:rsidR="004569AF">
        <w:rPr>
          <w:rFonts w:eastAsia="Times New Roman"/>
          <w:b/>
          <w:bCs/>
          <w:sz w:val="24"/>
          <w:szCs w:val="24"/>
        </w:rPr>
        <w:t>Phil Johnston</w:t>
      </w:r>
    </w:p>
    <w:p w:rsidR="007774A2" w:rsidRDefault="007774A2">
      <w:pPr>
        <w:rPr>
          <w:rFonts w:eastAsia="Times New Roman"/>
          <w:b/>
          <w:bCs/>
          <w:sz w:val="24"/>
          <w:szCs w:val="24"/>
        </w:rPr>
      </w:pPr>
      <w:r>
        <w:rPr>
          <w:rFonts w:eastAsia="Times New Roman"/>
          <w:b/>
          <w:bCs/>
          <w:sz w:val="24"/>
          <w:szCs w:val="24"/>
        </w:rPr>
        <w:lastRenderedPageBreak/>
        <w:br w:type="page"/>
      </w:r>
    </w:p>
    <w:p w:rsidR="007774A2" w:rsidRPr="00B33D16" w:rsidRDefault="007774A2" w:rsidP="007774A2">
      <w:pPr>
        <w:spacing w:before="15" w:after="15"/>
        <w:jc w:val="right"/>
        <w:rPr>
          <w:rFonts w:ascii="Times New Roman" w:eastAsia="Times New Roman" w:hAnsi="Times New Roman" w:cs="Times New Roman"/>
          <w:sz w:val="24"/>
          <w:szCs w:val="24"/>
        </w:rPr>
      </w:pPr>
      <w:r w:rsidRPr="00B33D16">
        <w:rPr>
          <w:rFonts w:eastAsia="Times New Roman"/>
          <w:sz w:val="24"/>
          <w:szCs w:val="24"/>
        </w:rPr>
        <w:lastRenderedPageBreak/>
        <w:t>5 Ronald Ave</w:t>
      </w:r>
      <w:r w:rsidRPr="00B33D16">
        <w:rPr>
          <w:rFonts w:eastAsia="Times New Roman"/>
          <w:sz w:val="24"/>
          <w:szCs w:val="24"/>
        </w:rPr>
        <w:br/>
        <w:t>Freshwater NSW 2096</w:t>
      </w:r>
    </w:p>
    <w:p w:rsidR="007774A2" w:rsidRPr="00B33D16" w:rsidRDefault="007774A2" w:rsidP="007774A2">
      <w:pPr>
        <w:spacing w:before="15" w:after="15"/>
        <w:jc w:val="right"/>
        <w:rPr>
          <w:rFonts w:ascii="Times New Roman" w:eastAsia="Times New Roman" w:hAnsi="Times New Roman" w:cs="Times New Roman"/>
          <w:sz w:val="24"/>
          <w:szCs w:val="24"/>
        </w:rPr>
      </w:pPr>
      <w:hyperlink r:id="rId29" w:history="1">
        <w:r w:rsidRPr="00B33D16">
          <w:rPr>
            <w:rFonts w:eastAsia="Times New Roman"/>
            <w:b/>
            <w:bCs/>
            <w:color w:val="0000FF"/>
            <w:sz w:val="24"/>
            <w:szCs w:val="24"/>
            <w:u w:val="single"/>
          </w:rPr>
          <w:t>scribepj@bigpond.com</w:t>
        </w:r>
      </w:hyperlink>
    </w:p>
    <w:p w:rsidR="007774A2" w:rsidRPr="00B33D16" w:rsidRDefault="007774A2" w:rsidP="007774A2">
      <w:pPr>
        <w:spacing w:before="15" w:after="15"/>
        <w:rPr>
          <w:rFonts w:ascii="Times New Roman" w:eastAsia="Times New Roman" w:hAnsi="Times New Roman" w:cs="Times New Roman"/>
          <w:sz w:val="24"/>
          <w:szCs w:val="24"/>
        </w:rPr>
      </w:pPr>
      <w:r w:rsidRPr="00B33D16">
        <w:rPr>
          <w:rFonts w:eastAsia="Times New Roman"/>
          <w:color w:val="393939"/>
          <w:sz w:val="24"/>
          <w:szCs w:val="24"/>
          <w:shd w:val="clear" w:color="auto" w:fill="FFFFFF"/>
        </w:rPr>
        <w:t>1</w:t>
      </w:r>
      <w:r>
        <w:rPr>
          <w:rFonts w:eastAsia="Times New Roman"/>
          <w:color w:val="393939"/>
          <w:sz w:val="24"/>
          <w:szCs w:val="24"/>
          <w:shd w:val="clear" w:color="auto" w:fill="FFFFFF"/>
        </w:rPr>
        <w:t>9</w:t>
      </w:r>
      <w:r w:rsidRPr="00B33D16">
        <w:rPr>
          <w:rFonts w:eastAsia="Times New Roman"/>
          <w:color w:val="393939"/>
          <w:sz w:val="24"/>
          <w:szCs w:val="24"/>
          <w:shd w:val="clear" w:color="auto" w:fill="FFFFFF"/>
        </w:rPr>
        <w:t xml:space="preserve"> January 2017</w:t>
      </w:r>
      <w:r w:rsidRPr="00B33D16">
        <w:rPr>
          <w:rFonts w:eastAsia="Times New Roman"/>
          <w:color w:val="393939"/>
          <w:sz w:val="24"/>
          <w:szCs w:val="24"/>
          <w:shd w:val="clear" w:color="auto" w:fill="FFFFFF"/>
        </w:rPr>
        <w:br/>
        <w:t> </w:t>
      </w:r>
    </w:p>
    <w:p w:rsidR="007774A2" w:rsidRPr="00B33D16" w:rsidRDefault="007774A2" w:rsidP="007774A2">
      <w:pPr>
        <w:spacing w:before="15" w:after="15"/>
        <w:rPr>
          <w:rFonts w:ascii="Times New Roman" w:eastAsia="Times New Roman" w:hAnsi="Times New Roman" w:cs="Times New Roman"/>
          <w:sz w:val="24"/>
          <w:szCs w:val="24"/>
        </w:rPr>
      </w:pPr>
      <w:r>
        <w:rPr>
          <w:rFonts w:ascii="Helvetica" w:eastAsia="Times New Roman" w:hAnsi="Helvetica" w:cs="Helvetica"/>
          <w:sz w:val="24"/>
          <w:szCs w:val="24"/>
        </w:rPr>
        <w:t>Dr. Pat McConnell</w:t>
      </w:r>
    </w:p>
    <w:p w:rsidR="007774A2" w:rsidRPr="00B33D16" w:rsidRDefault="007774A2" w:rsidP="007774A2">
      <w:pPr>
        <w:spacing w:before="15" w:after="15"/>
        <w:rPr>
          <w:rFonts w:ascii="Times New Roman" w:eastAsia="Times New Roman" w:hAnsi="Times New Roman" w:cs="Times New Roman"/>
          <w:sz w:val="24"/>
          <w:szCs w:val="24"/>
        </w:rPr>
      </w:pPr>
      <w:r w:rsidRPr="00B33D16">
        <w:rPr>
          <w:rFonts w:ascii="Helvetica" w:eastAsia="Times New Roman" w:hAnsi="Helvetica" w:cs="Helvetica"/>
          <w:sz w:val="24"/>
          <w:szCs w:val="24"/>
          <w:shd w:val="clear" w:color="auto" w:fill="FFFFFF"/>
        </w:rPr>
        <w:t>Honorary Fellow, Macquarie University Applied Finance Centre</w:t>
      </w:r>
      <w:r w:rsidR="00750C55">
        <w:rPr>
          <w:rFonts w:ascii="Helvetica" w:eastAsia="Times New Roman" w:hAnsi="Helvetica" w:cs="Helvetica"/>
          <w:sz w:val="24"/>
          <w:szCs w:val="24"/>
          <w:shd w:val="clear" w:color="auto" w:fill="FFFFFF"/>
        </w:rPr>
        <w:t xml:space="preserve">, </w:t>
      </w:r>
      <w:hyperlink r:id="rId30" w:tgtFrame="_blank" w:history="1">
        <w:r w:rsidRPr="00B33D16">
          <w:rPr>
            <w:rFonts w:ascii="Helvetica" w:eastAsia="Times New Roman" w:hAnsi="Helvetica" w:cs="Helvetica"/>
            <w:color w:val="000000"/>
            <w:sz w:val="24"/>
            <w:szCs w:val="24"/>
            <w:shd w:val="clear" w:color="auto" w:fill="FFFFFF"/>
          </w:rPr>
          <w:t>Macquarie University</w:t>
        </w:r>
      </w:hyperlink>
    </w:p>
    <w:p w:rsidR="007774A2" w:rsidRPr="00B33D16" w:rsidRDefault="007774A2" w:rsidP="007774A2">
      <w:pPr>
        <w:spacing w:before="15" w:after="15"/>
        <w:rPr>
          <w:rFonts w:ascii="Times New Roman" w:eastAsia="Times New Roman" w:hAnsi="Times New Roman" w:cs="Times New Roman"/>
          <w:sz w:val="24"/>
          <w:szCs w:val="24"/>
        </w:rPr>
      </w:pPr>
      <w:r w:rsidRPr="00B33D16">
        <w:rPr>
          <w:rFonts w:eastAsia="Times New Roman"/>
          <w:color w:val="000000"/>
          <w:sz w:val="24"/>
          <w:szCs w:val="24"/>
          <w:shd w:val="clear" w:color="auto" w:fill="FFFFFF"/>
        </w:rPr>
        <w:t xml:space="preserve">Balaclava Road, </w:t>
      </w:r>
    </w:p>
    <w:p w:rsidR="007774A2" w:rsidRPr="00B33D16" w:rsidRDefault="007774A2" w:rsidP="007774A2">
      <w:pPr>
        <w:spacing w:before="15" w:after="15"/>
        <w:rPr>
          <w:rFonts w:ascii="Times New Roman" w:eastAsia="Times New Roman" w:hAnsi="Times New Roman" w:cs="Times New Roman"/>
          <w:sz w:val="24"/>
          <w:szCs w:val="24"/>
        </w:rPr>
      </w:pPr>
      <w:r w:rsidRPr="00B33D16">
        <w:rPr>
          <w:rFonts w:eastAsia="Times New Roman"/>
          <w:color w:val="000000"/>
          <w:sz w:val="24"/>
          <w:szCs w:val="24"/>
          <w:shd w:val="clear" w:color="auto" w:fill="FFFFFF"/>
        </w:rPr>
        <w:t>North Ryde  NSW  2109</w:t>
      </w:r>
    </w:p>
    <w:p w:rsidR="007774A2" w:rsidRPr="007774A2" w:rsidRDefault="007774A2" w:rsidP="007774A2">
      <w:pPr>
        <w:spacing w:before="300" w:after="120"/>
        <w:rPr>
          <w:rFonts w:eastAsia="Times New Roman"/>
          <w:color w:val="383838"/>
          <w:sz w:val="24"/>
          <w:szCs w:val="24"/>
        </w:rPr>
      </w:pPr>
      <w:r w:rsidRPr="007774A2">
        <w:rPr>
          <w:rFonts w:eastAsia="Times New Roman"/>
          <w:sz w:val="24"/>
          <w:szCs w:val="24"/>
        </w:rPr>
        <w:t xml:space="preserve">Dear </w:t>
      </w:r>
      <w:r>
        <w:rPr>
          <w:rFonts w:eastAsia="Times New Roman"/>
          <w:color w:val="383838"/>
          <w:sz w:val="24"/>
          <w:szCs w:val="24"/>
        </w:rPr>
        <w:t>Dr. McConnell</w:t>
      </w:r>
    </w:p>
    <w:p w:rsidR="007774A2" w:rsidRPr="007774A2" w:rsidRDefault="007774A2" w:rsidP="007774A2">
      <w:pPr>
        <w:rPr>
          <w:rFonts w:eastAsia="Times New Roman"/>
          <w:b/>
          <w:sz w:val="24"/>
          <w:szCs w:val="24"/>
        </w:rPr>
      </w:pPr>
      <w:r w:rsidRPr="007774A2">
        <w:rPr>
          <w:rFonts w:eastAsia="Times New Roman"/>
          <w:b/>
          <w:sz w:val="24"/>
          <w:szCs w:val="24"/>
        </w:rPr>
        <w:t>Ten Written Question for Question Time in the Commonwealth Parliament</w:t>
      </w:r>
      <w:r w:rsidR="00EA05DB">
        <w:rPr>
          <w:rFonts w:eastAsia="Times New Roman"/>
          <w:b/>
          <w:sz w:val="24"/>
          <w:szCs w:val="24"/>
        </w:rPr>
        <w:t xml:space="preserve"> re credit cards</w:t>
      </w:r>
    </w:p>
    <w:p w:rsidR="007774A2" w:rsidRPr="007774A2" w:rsidRDefault="007774A2" w:rsidP="007774A2">
      <w:pPr>
        <w:rPr>
          <w:rFonts w:eastAsia="Times New Roman"/>
          <w:b/>
          <w:sz w:val="24"/>
          <w:szCs w:val="24"/>
        </w:rPr>
      </w:pPr>
      <w:r w:rsidRPr="007774A2">
        <w:rPr>
          <w:rFonts w:eastAsia="Times New Roman"/>
          <w:b/>
          <w:sz w:val="24"/>
          <w:szCs w:val="24"/>
        </w:rPr>
        <w:t>A ‘Grounds/Reason’ document that explains the rationale for my Ten Written Questions</w:t>
      </w:r>
    </w:p>
    <w:p w:rsidR="00B33D16" w:rsidRPr="007774A2" w:rsidRDefault="007774A2" w:rsidP="00750C55">
      <w:pPr>
        <w:spacing w:before="120"/>
        <w:rPr>
          <w:rFonts w:eastAsia="Times New Roman"/>
          <w:sz w:val="24"/>
          <w:szCs w:val="24"/>
        </w:rPr>
      </w:pPr>
      <w:r w:rsidRPr="007774A2">
        <w:rPr>
          <w:rFonts w:eastAsia="Times New Roman"/>
          <w:sz w:val="24"/>
          <w:szCs w:val="24"/>
        </w:rPr>
        <w:t xml:space="preserve">Last </w:t>
      </w:r>
      <w:r w:rsidR="00EA05DB">
        <w:rPr>
          <w:rFonts w:eastAsia="Times New Roman"/>
          <w:sz w:val="24"/>
          <w:szCs w:val="24"/>
        </w:rPr>
        <w:t>Sat,</w:t>
      </w:r>
      <w:r w:rsidRPr="007774A2">
        <w:rPr>
          <w:rFonts w:eastAsia="Times New Roman"/>
          <w:sz w:val="24"/>
          <w:szCs w:val="24"/>
        </w:rPr>
        <w:t xml:space="preserve"> </w:t>
      </w:r>
      <w:r w:rsidR="00EA05DB">
        <w:rPr>
          <w:rFonts w:eastAsia="Times New Roman"/>
          <w:sz w:val="24"/>
          <w:szCs w:val="24"/>
        </w:rPr>
        <w:t xml:space="preserve">14 Jan., </w:t>
      </w:r>
      <w:r w:rsidRPr="007774A2">
        <w:rPr>
          <w:rFonts w:eastAsia="Times New Roman"/>
          <w:sz w:val="24"/>
          <w:szCs w:val="24"/>
        </w:rPr>
        <w:t xml:space="preserve">I </w:t>
      </w:r>
      <w:r>
        <w:rPr>
          <w:rFonts w:eastAsia="Times New Roman"/>
          <w:sz w:val="24"/>
          <w:szCs w:val="24"/>
        </w:rPr>
        <w:t>emailed you the following</w:t>
      </w:r>
      <w:r w:rsidRPr="007774A2">
        <w:rPr>
          <w:rFonts w:eastAsia="Times New Roman"/>
          <w:sz w:val="24"/>
          <w:szCs w:val="24"/>
        </w:rPr>
        <w:t>:</w:t>
      </w:r>
    </w:p>
    <w:p w:rsidR="007774A2" w:rsidRPr="00F2410D" w:rsidRDefault="007774A2" w:rsidP="00750C55">
      <w:pPr>
        <w:pStyle w:val="ListParagraph"/>
        <w:numPr>
          <w:ilvl w:val="0"/>
          <w:numId w:val="5"/>
        </w:numPr>
        <w:spacing w:before="60" w:after="240" w:line="320" w:lineRule="exact"/>
        <w:rPr>
          <w:rFonts w:eastAsia="Times New Roman"/>
          <w:sz w:val="24"/>
          <w:szCs w:val="24"/>
        </w:rPr>
      </w:pPr>
      <w:r w:rsidRPr="00F2410D">
        <w:rPr>
          <w:rFonts w:eastAsia="Times New Roman"/>
          <w:sz w:val="24"/>
          <w:szCs w:val="24"/>
        </w:rPr>
        <w:t>Philip Johnston’s covering email sent 14 Jan 2017 [</w:t>
      </w:r>
      <w:r w:rsidRPr="00F2410D">
        <w:rPr>
          <w:rFonts w:eastAsia="Times New Roman"/>
          <w:b/>
          <w:sz w:val="24"/>
          <w:szCs w:val="24"/>
        </w:rPr>
        <w:t>1</w:t>
      </w:r>
      <w:r w:rsidRPr="00F2410D">
        <w:rPr>
          <w:rFonts w:eastAsia="Times New Roman"/>
          <w:sz w:val="24"/>
          <w:szCs w:val="24"/>
        </w:rPr>
        <w:t xml:space="preserve"> pg].</w:t>
      </w:r>
    </w:p>
    <w:p w:rsidR="007774A2" w:rsidRPr="00F2410D" w:rsidRDefault="007774A2" w:rsidP="00750C55">
      <w:pPr>
        <w:pStyle w:val="ListParagraph"/>
        <w:numPr>
          <w:ilvl w:val="0"/>
          <w:numId w:val="5"/>
        </w:numPr>
        <w:spacing w:before="240" w:after="240" w:line="320" w:lineRule="exact"/>
        <w:rPr>
          <w:rFonts w:eastAsia="Times New Roman"/>
          <w:sz w:val="24"/>
          <w:szCs w:val="24"/>
        </w:rPr>
      </w:pPr>
      <w:r w:rsidRPr="00F2410D">
        <w:rPr>
          <w:rFonts w:eastAsia="Times New Roman"/>
          <w:sz w:val="24"/>
          <w:szCs w:val="24"/>
        </w:rPr>
        <w:t>Philip Johnston’s Master of Applied Finance degree [</w:t>
      </w:r>
      <w:r w:rsidRPr="00F2410D">
        <w:rPr>
          <w:rFonts w:eastAsia="Times New Roman"/>
          <w:b/>
          <w:sz w:val="24"/>
          <w:szCs w:val="24"/>
        </w:rPr>
        <w:t>1</w:t>
      </w:r>
      <w:r w:rsidRPr="00F2410D">
        <w:rPr>
          <w:rFonts w:eastAsia="Times New Roman"/>
          <w:sz w:val="24"/>
          <w:szCs w:val="24"/>
        </w:rPr>
        <w:t xml:space="preserve"> pg]</w:t>
      </w:r>
    </w:p>
    <w:p w:rsidR="007774A2" w:rsidRPr="00F2410D" w:rsidRDefault="007774A2" w:rsidP="00750C55">
      <w:pPr>
        <w:pStyle w:val="ListParagraph"/>
        <w:numPr>
          <w:ilvl w:val="0"/>
          <w:numId w:val="5"/>
        </w:numPr>
        <w:spacing w:before="240" w:after="240" w:line="320" w:lineRule="exact"/>
        <w:rPr>
          <w:rFonts w:eastAsia="Times New Roman"/>
          <w:sz w:val="24"/>
          <w:szCs w:val="24"/>
        </w:rPr>
      </w:pPr>
      <w:r w:rsidRPr="00F2410D">
        <w:rPr>
          <w:rFonts w:eastAsia="Times New Roman"/>
          <w:sz w:val="24"/>
          <w:szCs w:val="24"/>
        </w:rPr>
        <w:t>Philip Johnston’s</w:t>
      </w:r>
      <w:r w:rsidRPr="00F2410D">
        <w:rPr>
          <w:rFonts w:eastAsia="Times New Roman"/>
          <w:sz w:val="24"/>
          <w:szCs w:val="24"/>
        </w:rPr>
        <w:t xml:space="preserve"> invitation letter to you asking if you will accept a CD from me that includes the above two documents in htm files</w:t>
      </w:r>
      <w:r w:rsidR="00EA05DB" w:rsidRPr="00F2410D">
        <w:rPr>
          <w:rFonts w:eastAsia="Times New Roman"/>
          <w:sz w:val="24"/>
          <w:szCs w:val="24"/>
        </w:rPr>
        <w:t xml:space="preserve"> [</w:t>
      </w:r>
      <w:r w:rsidR="00EA05DB" w:rsidRPr="00F2410D">
        <w:rPr>
          <w:rFonts w:eastAsia="Times New Roman"/>
          <w:b/>
          <w:sz w:val="24"/>
          <w:szCs w:val="24"/>
        </w:rPr>
        <w:t>3</w:t>
      </w:r>
      <w:r w:rsidR="00EA05DB" w:rsidRPr="00F2410D">
        <w:rPr>
          <w:rFonts w:eastAsia="Times New Roman"/>
          <w:sz w:val="24"/>
          <w:szCs w:val="24"/>
        </w:rPr>
        <w:t xml:space="preserve"> pgs]</w:t>
      </w:r>
    </w:p>
    <w:p w:rsidR="007774A2" w:rsidRPr="00F2410D" w:rsidRDefault="007774A2" w:rsidP="00750C55">
      <w:pPr>
        <w:pStyle w:val="ListParagraph"/>
        <w:numPr>
          <w:ilvl w:val="0"/>
          <w:numId w:val="5"/>
        </w:numPr>
        <w:spacing w:before="240" w:after="240" w:line="320" w:lineRule="exact"/>
        <w:rPr>
          <w:rFonts w:eastAsia="Times New Roman"/>
          <w:sz w:val="24"/>
          <w:szCs w:val="24"/>
        </w:rPr>
      </w:pPr>
      <w:r w:rsidRPr="00F2410D">
        <w:rPr>
          <w:rFonts w:eastAsia="Times New Roman"/>
          <w:sz w:val="24"/>
          <w:szCs w:val="24"/>
        </w:rPr>
        <w:t>Philip Johnston’s old CBA business cards [</w:t>
      </w:r>
      <w:r w:rsidRPr="00F2410D">
        <w:rPr>
          <w:rFonts w:eastAsia="Times New Roman"/>
          <w:b/>
          <w:sz w:val="24"/>
          <w:szCs w:val="24"/>
        </w:rPr>
        <w:t>1</w:t>
      </w:r>
      <w:r w:rsidRPr="00F2410D">
        <w:rPr>
          <w:rFonts w:eastAsia="Times New Roman"/>
          <w:sz w:val="24"/>
          <w:szCs w:val="24"/>
        </w:rPr>
        <w:t xml:space="preserve"> pg]</w:t>
      </w:r>
    </w:p>
    <w:p w:rsidR="007774A2" w:rsidRPr="00F2410D" w:rsidRDefault="00750C55" w:rsidP="00750C55">
      <w:pPr>
        <w:pStyle w:val="ListParagraph"/>
        <w:numPr>
          <w:ilvl w:val="0"/>
          <w:numId w:val="5"/>
        </w:numPr>
        <w:spacing w:before="240" w:after="240" w:line="320" w:lineRule="exact"/>
        <w:rPr>
          <w:rFonts w:eastAsia="Times New Roman"/>
          <w:sz w:val="24"/>
          <w:szCs w:val="24"/>
        </w:rPr>
      </w:pPr>
      <w:r>
        <w:rPr>
          <w:rFonts w:eastAsia="Times New Roman"/>
          <w:sz w:val="24"/>
          <w:szCs w:val="24"/>
        </w:rPr>
        <w:t>‘</w:t>
      </w:r>
      <w:r w:rsidR="007774A2" w:rsidRPr="00F2410D">
        <w:rPr>
          <w:rFonts w:eastAsia="Times New Roman"/>
          <w:sz w:val="24"/>
          <w:szCs w:val="24"/>
        </w:rPr>
        <w:t xml:space="preserve">Defined </w:t>
      </w:r>
      <w:r w:rsidR="00EA05DB" w:rsidRPr="00F2410D">
        <w:rPr>
          <w:rFonts w:eastAsia="Times New Roman"/>
          <w:sz w:val="24"/>
          <w:szCs w:val="24"/>
        </w:rPr>
        <w:t xml:space="preserve">Terms </w:t>
      </w:r>
      <w:r w:rsidR="007774A2" w:rsidRPr="00F2410D">
        <w:rPr>
          <w:rFonts w:eastAsia="Times New Roman"/>
          <w:sz w:val="24"/>
          <w:szCs w:val="24"/>
        </w:rPr>
        <w:t xml:space="preserve">and </w:t>
      </w:r>
      <w:r w:rsidR="00EA05DB" w:rsidRPr="00F2410D">
        <w:rPr>
          <w:rFonts w:eastAsia="Times New Roman"/>
          <w:sz w:val="24"/>
          <w:szCs w:val="24"/>
        </w:rPr>
        <w:t>Documents</w:t>
      </w:r>
      <w:r>
        <w:rPr>
          <w:rFonts w:eastAsia="Times New Roman"/>
          <w:sz w:val="24"/>
          <w:szCs w:val="24"/>
        </w:rPr>
        <w:t>’</w:t>
      </w:r>
      <w:r w:rsidR="007774A2" w:rsidRPr="00F2410D">
        <w:rPr>
          <w:rFonts w:eastAsia="Times New Roman"/>
          <w:sz w:val="24"/>
          <w:szCs w:val="24"/>
        </w:rPr>
        <w:t xml:space="preserve"> which links a LOT of documents and defined terms that I have </w:t>
      </w:r>
      <w:r w:rsidR="00EA05DB" w:rsidRPr="00F2410D">
        <w:rPr>
          <w:rFonts w:eastAsia="Times New Roman"/>
          <w:sz w:val="24"/>
          <w:szCs w:val="24"/>
        </w:rPr>
        <w:t>read and</w:t>
      </w:r>
      <w:r w:rsidR="007774A2" w:rsidRPr="00F2410D">
        <w:rPr>
          <w:rFonts w:eastAsia="Times New Roman"/>
          <w:sz w:val="24"/>
          <w:szCs w:val="24"/>
        </w:rPr>
        <w:t xml:space="preserve"> summarised</w:t>
      </w:r>
      <w:r w:rsidR="00EA05DB" w:rsidRPr="00F2410D">
        <w:rPr>
          <w:rFonts w:eastAsia="Times New Roman"/>
          <w:sz w:val="24"/>
          <w:szCs w:val="24"/>
        </w:rPr>
        <w:t xml:space="preserve"> and saved in htm files [</w:t>
      </w:r>
      <w:r w:rsidR="00EA05DB" w:rsidRPr="00F2410D">
        <w:rPr>
          <w:rFonts w:eastAsia="Times New Roman"/>
          <w:b/>
          <w:sz w:val="24"/>
          <w:szCs w:val="24"/>
        </w:rPr>
        <w:t>10</w:t>
      </w:r>
      <w:r w:rsidR="00EA05DB" w:rsidRPr="00F2410D">
        <w:rPr>
          <w:rFonts w:eastAsia="Times New Roman"/>
          <w:sz w:val="24"/>
          <w:szCs w:val="24"/>
        </w:rPr>
        <w:t xml:space="preserve"> pgs]</w:t>
      </w:r>
    </w:p>
    <w:p w:rsidR="00EA05DB" w:rsidRPr="00F2410D" w:rsidRDefault="00F2410D" w:rsidP="00750C55">
      <w:pPr>
        <w:pStyle w:val="ListParagraph"/>
        <w:numPr>
          <w:ilvl w:val="0"/>
          <w:numId w:val="5"/>
        </w:numPr>
        <w:spacing w:before="240" w:after="240" w:line="320" w:lineRule="exact"/>
        <w:rPr>
          <w:rFonts w:eastAsia="Times New Roman"/>
          <w:sz w:val="24"/>
          <w:szCs w:val="24"/>
        </w:rPr>
      </w:pPr>
      <w:r w:rsidRPr="00F2410D">
        <w:rPr>
          <w:rFonts w:eastAsia="Times New Roman"/>
          <w:sz w:val="24"/>
          <w:szCs w:val="24"/>
        </w:rPr>
        <w:t xml:space="preserve">Chapter headings for my </w:t>
      </w:r>
      <w:r w:rsidRPr="00F2410D">
        <w:rPr>
          <w:rFonts w:eastAsia="Times New Roman"/>
          <w:sz w:val="24"/>
          <w:szCs w:val="24"/>
        </w:rPr>
        <w:t>‘Grounds/Reason’ document</w:t>
      </w:r>
      <w:r w:rsidRPr="00F2410D">
        <w:rPr>
          <w:rFonts w:eastAsia="Times New Roman"/>
          <w:sz w:val="24"/>
          <w:szCs w:val="24"/>
        </w:rPr>
        <w:t xml:space="preserve"> [</w:t>
      </w:r>
      <w:r w:rsidRPr="00F2410D">
        <w:rPr>
          <w:rFonts w:eastAsia="Times New Roman"/>
          <w:b/>
          <w:sz w:val="24"/>
          <w:szCs w:val="24"/>
        </w:rPr>
        <w:t>3</w:t>
      </w:r>
      <w:r w:rsidRPr="00F2410D">
        <w:rPr>
          <w:rFonts w:eastAsia="Times New Roman"/>
          <w:sz w:val="24"/>
          <w:szCs w:val="24"/>
        </w:rPr>
        <w:t xml:space="preserve"> pgs]</w:t>
      </w:r>
    </w:p>
    <w:p w:rsidR="00EA05DB" w:rsidRPr="00F2410D" w:rsidRDefault="00F2410D" w:rsidP="00750C55">
      <w:pPr>
        <w:pStyle w:val="ListParagraph"/>
        <w:numPr>
          <w:ilvl w:val="0"/>
          <w:numId w:val="5"/>
        </w:numPr>
        <w:spacing w:before="240" w:after="240" w:line="320" w:lineRule="exact"/>
        <w:rPr>
          <w:rFonts w:eastAsia="Times New Roman"/>
          <w:sz w:val="24"/>
          <w:szCs w:val="24"/>
        </w:rPr>
      </w:pPr>
      <w:r w:rsidRPr="00F2410D">
        <w:rPr>
          <w:rFonts w:eastAsia="Times New Roman"/>
          <w:sz w:val="24"/>
          <w:szCs w:val="24"/>
        </w:rPr>
        <w:t>Commonwealth Parliament ‘Infosheet’ for Question Time [</w:t>
      </w:r>
      <w:r w:rsidRPr="00750C55">
        <w:rPr>
          <w:rFonts w:eastAsia="Times New Roman"/>
          <w:b/>
          <w:sz w:val="24"/>
          <w:szCs w:val="24"/>
        </w:rPr>
        <w:t>2</w:t>
      </w:r>
      <w:r w:rsidRPr="00F2410D">
        <w:rPr>
          <w:rFonts w:eastAsia="Times New Roman"/>
          <w:sz w:val="24"/>
          <w:szCs w:val="24"/>
        </w:rPr>
        <w:t xml:space="preserve"> pgs]</w:t>
      </w:r>
    </w:p>
    <w:p w:rsidR="00F2410D" w:rsidRDefault="00F2410D" w:rsidP="00B33D16">
      <w:pPr>
        <w:spacing w:before="210"/>
        <w:rPr>
          <w:rFonts w:eastAsia="Times New Roman"/>
          <w:sz w:val="24"/>
          <w:szCs w:val="24"/>
        </w:rPr>
      </w:pPr>
      <w:r>
        <w:rPr>
          <w:rFonts w:eastAsia="Times New Roman"/>
          <w:sz w:val="24"/>
          <w:szCs w:val="24"/>
        </w:rPr>
        <w:t>I hope that you are prepared to take a squizz at the two documents in my above heading that are in htm files on a CD.</w:t>
      </w:r>
      <w:r w:rsidR="00750C55">
        <w:rPr>
          <w:rFonts w:eastAsia="Times New Roman"/>
          <w:sz w:val="24"/>
          <w:szCs w:val="24"/>
        </w:rPr>
        <w:t xml:space="preserve">  </w:t>
      </w:r>
      <w:r>
        <w:rPr>
          <w:rFonts w:eastAsia="Times New Roman"/>
          <w:sz w:val="24"/>
          <w:szCs w:val="24"/>
        </w:rPr>
        <w:t>If not, I welcome you referring me to someone who may.</w:t>
      </w:r>
    </w:p>
    <w:p w:rsidR="00F2410D" w:rsidRDefault="00F2410D" w:rsidP="00B33D16">
      <w:pPr>
        <w:spacing w:before="210"/>
        <w:rPr>
          <w:rFonts w:eastAsia="Times New Roman"/>
          <w:sz w:val="24"/>
          <w:szCs w:val="24"/>
        </w:rPr>
      </w:pPr>
      <w:r>
        <w:rPr>
          <w:rFonts w:eastAsia="Times New Roman"/>
          <w:sz w:val="24"/>
          <w:szCs w:val="24"/>
        </w:rPr>
        <w:t>I have expended an inordinate amount of time R&amp;D’ing credit cards.</w:t>
      </w:r>
    </w:p>
    <w:p w:rsidR="00F2410D" w:rsidRDefault="00F2410D" w:rsidP="00B33D16">
      <w:pPr>
        <w:spacing w:before="210"/>
        <w:rPr>
          <w:rFonts w:eastAsia="Times New Roman"/>
          <w:sz w:val="24"/>
          <w:szCs w:val="24"/>
        </w:rPr>
      </w:pPr>
      <w:r>
        <w:rPr>
          <w:rFonts w:eastAsia="Times New Roman"/>
          <w:sz w:val="24"/>
          <w:szCs w:val="24"/>
        </w:rPr>
        <w:t>A lot of people in the USA, Europe and Australia have tried to address the following, but have largely failed:</w:t>
      </w:r>
    </w:p>
    <w:p w:rsidR="007451C3" w:rsidRPr="00750C55" w:rsidRDefault="007451C3" w:rsidP="00750C55">
      <w:pPr>
        <w:pStyle w:val="ListParagraph"/>
        <w:numPr>
          <w:ilvl w:val="0"/>
          <w:numId w:val="6"/>
        </w:numPr>
        <w:spacing w:before="40"/>
        <w:rPr>
          <w:rFonts w:eastAsia="Times New Roman"/>
          <w:sz w:val="24"/>
          <w:szCs w:val="24"/>
        </w:rPr>
      </w:pPr>
      <w:r w:rsidRPr="00750C55">
        <w:rPr>
          <w:rFonts w:eastAsia="Times New Roman"/>
          <w:sz w:val="24"/>
          <w:szCs w:val="24"/>
        </w:rPr>
        <w:t>Usurious interest rates</w:t>
      </w:r>
    </w:p>
    <w:p w:rsidR="007451C3" w:rsidRPr="00750C55" w:rsidRDefault="007451C3" w:rsidP="00750C55">
      <w:pPr>
        <w:pStyle w:val="ListParagraph"/>
        <w:numPr>
          <w:ilvl w:val="0"/>
          <w:numId w:val="6"/>
        </w:numPr>
        <w:spacing w:before="40"/>
        <w:rPr>
          <w:rFonts w:eastAsia="Times New Roman"/>
          <w:sz w:val="24"/>
          <w:szCs w:val="24"/>
        </w:rPr>
      </w:pPr>
      <w:r w:rsidRPr="00750C55">
        <w:rPr>
          <w:rFonts w:eastAsia="Times New Roman"/>
          <w:sz w:val="24"/>
          <w:szCs w:val="24"/>
        </w:rPr>
        <w:t>Predatory advertising</w:t>
      </w:r>
    </w:p>
    <w:p w:rsidR="007451C3" w:rsidRPr="00750C55" w:rsidRDefault="007451C3" w:rsidP="00750C55">
      <w:pPr>
        <w:pStyle w:val="ListParagraph"/>
        <w:numPr>
          <w:ilvl w:val="0"/>
          <w:numId w:val="6"/>
        </w:numPr>
        <w:spacing w:before="40"/>
        <w:rPr>
          <w:rFonts w:eastAsia="Times New Roman"/>
          <w:sz w:val="24"/>
          <w:szCs w:val="24"/>
        </w:rPr>
      </w:pPr>
      <w:r w:rsidRPr="00750C55">
        <w:rPr>
          <w:rFonts w:eastAsia="Times New Roman"/>
          <w:sz w:val="24"/>
          <w:szCs w:val="24"/>
        </w:rPr>
        <w:t>Unconscionable conduct</w:t>
      </w:r>
    </w:p>
    <w:p w:rsidR="00F2410D" w:rsidRDefault="007451C3" w:rsidP="00B33D16">
      <w:pPr>
        <w:spacing w:before="210"/>
        <w:rPr>
          <w:rFonts w:eastAsia="Times New Roman"/>
          <w:sz w:val="24"/>
          <w:szCs w:val="24"/>
        </w:rPr>
      </w:pPr>
      <w:r>
        <w:rPr>
          <w:rFonts w:eastAsia="Times New Roman"/>
          <w:sz w:val="24"/>
          <w:szCs w:val="24"/>
        </w:rPr>
        <w:t>I am not going to fail.</w:t>
      </w:r>
    </w:p>
    <w:p w:rsidR="007451C3" w:rsidRPr="007451C3" w:rsidRDefault="007451C3" w:rsidP="007451C3">
      <w:pPr>
        <w:spacing w:before="210"/>
        <w:ind w:left="720" w:hanging="720"/>
        <w:rPr>
          <w:sz w:val="24"/>
          <w:szCs w:val="24"/>
        </w:rPr>
      </w:pPr>
      <w:r>
        <w:rPr>
          <w:rFonts w:eastAsia="Times New Roman"/>
          <w:sz w:val="24"/>
          <w:szCs w:val="24"/>
        </w:rPr>
        <w:t>NB:</w:t>
      </w:r>
      <w:r>
        <w:rPr>
          <w:rFonts w:eastAsia="Times New Roman"/>
          <w:sz w:val="24"/>
          <w:szCs w:val="24"/>
        </w:rPr>
        <w:tab/>
        <w:t xml:space="preserve">I was a small time “whistle blower” at CBA as in Dec. 2003 I reported a senior colleague in Institutional Banking for gross negligence, willful misconduct </w:t>
      </w:r>
      <w:r w:rsidRPr="007451C3">
        <w:rPr>
          <w:rFonts w:eastAsia="Times New Roman"/>
          <w:sz w:val="24"/>
          <w:szCs w:val="24"/>
        </w:rPr>
        <w:t xml:space="preserve">and </w:t>
      </w:r>
      <w:r w:rsidRPr="007451C3">
        <w:rPr>
          <w:sz w:val="24"/>
          <w:szCs w:val="24"/>
        </w:rPr>
        <w:t>other breaches of the code of behaviour</w:t>
      </w:r>
      <w:r w:rsidRPr="007451C3">
        <w:rPr>
          <w:sz w:val="24"/>
          <w:szCs w:val="24"/>
        </w:rPr>
        <w:t>.  The chap took an eternity to respond to my lengthy complaint</w:t>
      </w:r>
      <w:r w:rsidR="00750C55">
        <w:rPr>
          <w:sz w:val="24"/>
          <w:szCs w:val="24"/>
        </w:rPr>
        <w:t xml:space="preserve"> document</w:t>
      </w:r>
      <w:r w:rsidRPr="007451C3">
        <w:rPr>
          <w:sz w:val="24"/>
          <w:szCs w:val="24"/>
        </w:rPr>
        <w:t>.  When he did, he resigned that day.</w:t>
      </w:r>
    </w:p>
    <w:p w:rsidR="007451C3" w:rsidRPr="00750C55" w:rsidRDefault="00750C55" w:rsidP="00B33D16">
      <w:pPr>
        <w:spacing w:before="210"/>
      </w:pPr>
      <w:r w:rsidRPr="00750C55">
        <w:t>Yours sincerely</w:t>
      </w:r>
    </w:p>
    <w:p w:rsidR="00750C55" w:rsidRDefault="00750C55" w:rsidP="00B33D16">
      <w:pPr>
        <w:spacing w:before="210"/>
      </w:pPr>
    </w:p>
    <w:p w:rsidR="00750C55" w:rsidRDefault="00750C55" w:rsidP="00B33D16">
      <w:pPr>
        <w:spacing w:before="210"/>
      </w:pPr>
    </w:p>
    <w:p w:rsidR="00750C55" w:rsidRPr="00750C55" w:rsidRDefault="00750C55" w:rsidP="00B33D16">
      <w:pPr>
        <w:spacing w:before="210"/>
      </w:pPr>
    </w:p>
    <w:p w:rsidR="00750C55" w:rsidRPr="00B33D16" w:rsidRDefault="00750C55" w:rsidP="00750C55">
      <w:pPr>
        <w:spacing w:before="15"/>
        <w:rPr>
          <w:rFonts w:ascii="Times New Roman" w:eastAsia="Times New Roman" w:hAnsi="Times New Roman" w:cs="Times New Roman"/>
          <w:sz w:val="24"/>
          <w:szCs w:val="24"/>
        </w:rPr>
      </w:pPr>
      <w:r w:rsidRPr="00750C55">
        <w:t>Philip Johnston</w:t>
      </w:r>
      <w:r>
        <w:tab/>
      </w:r>
      <w:r>
        <w:tab/>
      </w:r>
      <w:r w:rsidRPr="00B33D16">
        <w:rPr>
          <w:rFonts w:eastAsia="Times New Roman"/>
        </w:rPr>
        <w:t>0434 715.861</w:t>
      </w:r>
      <w:bookmarkStart w:id="0" w:name="_GoBack"/>
      <w:bookmarkEnd w:id="0"/>
    </w:p>
    <w:sectPr w:rsidR="00750C55" w:rsidRPr="00B33D16" w:rsidSect="00EF60B2">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25C4B"/>
    <w:multiLevelType w:val="hybridMultilevel"/>
    <w:tmpl w:val="0C00C24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73465"/>
    <w:multiLevelType w:val="hybridMultilevel"/>
    <w:tmpl w:val="72EC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64CD9"/>
    <w:multiLevelType w:val="multilevel"/>
    <w:tmpl w:val="F07C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853D85"/>
    <w:multiLevelType w:val="multilevel"/>
    <w:tmpl w:val="C3E8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025C6B"/>
    <w:multiLevelType w:val="hybridMultilevel"/>
    <w:tmpl w:val="9D94B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3947C5"/>
    <w:multiLevelType w:val="hybridMultilevel"/>
    <w:tmpl w:val="BABE81A0"/>
    <w:lvl w:ilvl="0" w:tplc="643E0D7C">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16"/>
    <w:rsid w:val="0000220A"/>
    <w:rsid w:val="000032D9"/>
    <w:rsid w:val="00010DC6"/>
    <w:rsid w:val="00022631"/>
    <w:rsid w:val="00024F10"/>
    <w:rsid w:val="0003055B"/>
    <w:rsid w:val="000553FB"/>
    <w:rsid w:val="00070320"/>
    <w:rsid w:val="00085EB7"/>
    <w:rsid w:val="000945B6"/>
    <w:rsid w:val="00096C4A"/>
    <w:rsid w:val="000A501D"/>
    <w:rsid w:val="000A7DE1"/>
    <w:rsid w:val="000C2C2D"/>
    <w:rsid w:val="000C4B51"/>
    <w:rsid w:val="000C5FFD"/>
    <w:rsid w:val="000C7C22"/>
    <w:rsid w:val="000E3933"/>
    <w:rsid w:val="000E498B"/>
    <w:rsid w:val="00101A6E"/>
    <w:rsid w:val="00106ADF"/>
    <w:rsid w:val="00113874"/>
    <w:rsid w:val="00114B49"/>
    <w:rsid w:val="00131B0B"/>
    <w:rsid w:val="001405BC"/>
    <w:rsid w:val="00142414"/>
    <w:rsid w:val="00145C3F"/>
    <w:rsid w:val="00147540"/>
    <w:rsid w:val="00150835"/>
    <w:rsid w:val="0015449D"/>
    <w:rsid w:val="00157BBC"/>
    <w:rsid w:val="00161879"/>
    <w:rsid w:val="00172106"/>
    <w:rsid w:val="001754CB"/>
    <w:rsid w:val="00177B2C"/>
    <w:rsid w:val="00193153"/>
    <w:rsid w:val="00193ED9"/>
    <w:rsid w:val="00194415"/>
    <w:rsid w:val="0019717D"/>
    <w:rsid w:val="001A4BA0"/>
    <w:rsid w:val="001A551D"/>
    <w:rsid w:val="001B0FEA"/>
    <w:rsid w:val="001B330A"/>
    <w:rsid w:val="001B480B"/>
    <w:rsid w:val="001C10E8"/>
    <w:rsid w:val="001C25B9"/>
    <w:rsid w:val="001E25BB"/>
    <w:rsid w:val="001F1716"/>
    <w:rsid w:val="001F1C00"/>
    <w:rsid w:val="002032C3"/>
    <w:rsid w:val="00203F75"/>
    <w:rsid w:val="00213881"/>
    <w:rsid w:val="00213932"/>
    <w:rsid w:val="002227B3"/>
    <w:rsid w:val="002249FE"/>
    <w:rsid w:val="00231F96"/>
    <w:rsid w:val="00233218"/>
    <w:rsid w:val="0023408E"/>
    <w:rsid w:val="002348FF"/>
    <w:rsid w:val="0023544B"/>
    <w:rsid w:val="00244124"/>
    <w:rsid w:val="002644F3"/>
    <w:rsid w:val="00265F95"/>
    <w:rsid w:val="002725FD"/>
    <w:rsid w:val="00275E3E"/>
    <w:rsid w:val="00281883"/>
    <w:rsid w:val="00282CEB"/>
    <w:rsid w:val="002830CB"/>
    <w:rsid w:val="0028348B"/>
    <w:rsid w:val="00284046"/>
    <w:rsid w:val="00286910"/>
    <w:rsid w:val="0029253B"/>
    <w:rsid w:val="0029373F"/>
    <w:rsid w:val="00294941"/>
    <w:rsid w:val="002A1198"/>
    <w:rsid w:val="002A4B67"/>
    <w:rsid w:val="002A6467"/>
    <w:rsid w:val="002A7A69"/>
    <w:rsid w:val="002B70AA"/>
    <w:rsid w:val="002C1ED3"/>
    <w:rsid w:val="002C337E"/>
    <w:rsid w:val="002D1942"/>
    <w:rsid w:val="002D63B2"/>
    <w:rsid w:val="002D71FE"/>
    <w:rsid w:val="002D7315"/>
    <w:rsid w:val="002E19CF"/>
    <w:rsid w:val="002E5188"/>
    <w:rsid w:val="002F2905"/>
    <w:rsid w:val="002F6421"/>
    <w:rsid w:val="002F7C9D"/>
    <w:rsid w:val="00303123"/>
    <w:rsid w:val="003040E7"/>
    <w:rsid w:val="00307756"/>
    <w:rsid w:val="00310622"/>
    <w:rsid w:val="00312020"/>
    <w:rsid w:val="00315C8E"/>
    <w:rsid w:val="00320933"/>
    <w:rsid w:val="00320FF3"/>
    <w:rsid w:val="00326709"/>
    <w:rsid w:val="00334513"/>
    <w:rsid w:val="0034503F"/>
    <w:rsid w:val="00345713"/>
    <w:rsid w:val="003509B5"/>
    <w:rsid w:val="00351678"/>
    <w:rsid w:val="0035488E"/>
    <w:rsid w:val="0035603C"/>
    <w:rsid w:val="003563E5"/>
    <w:rsid w:val="003610EB"/>
    <w:rsid w:val="003676C4"/>
    <w:rsid w:val="00377932"/>
    <w:rsid w:val="00377BE4"/>
    <w:rsid w:val="003817AF"/>
    <w:rsid w:val="0038534D"/>
    <w:rsid w:val="00385D4F"/>
    <w:rsid w:val="00387935"/>
    <w:rsid w:val="00390056"/>
    <w:rsid w:val="003904A6"/>
    <w:rsid w:val="003921D2"/>
    <w:rsid w:val="003A0557"/>
    <w:rsid w:val="003A3419"/>
    <w:rsid w:val="003A3AB4"/>
    <w:rsid w:val="003B19A1"/>
    <w:rsid w:val="003C38D3"/>
    <w:rsid w:val="003C3AA6"/>
    <w:rsid w:val="003C58E6"/>
    <w:rsid w:val="003F329A"/>
    <w:rsid w:val="00402370"/>
    <w:rsid w:val="00407F45"/>
    <w:rsid w:val="00410A48"/>
    <w:rsid w:val="004116BF"/>
    <w:rsid w:val="00411A88"/>
    <w:rsid w:val="00414B78"/>
    <w:rsid w:val="004158AA"/>
    <w:rsid w:val="00415B7C"/>
    <w:rsid w:val="00417463"/>
    <w:rsid w:val="00417E45"/>
    <w:rsid w:val="00422C7F"/>
    <w:rsid w:val="00426DD8"/>
    <w:rsid w:val="0043320B"/>
    <w:rsid w:val="004336DA"/>
    <w:rsid w:val="004338A3"/>
    <w:rsid w:val="00433ADD"/>
    <w:rsid w:val="0044211A"/>
    <w:rsid w:val="004477A9"/>
    <w:rsid w:val="004511B5"/>
    <w:rsid w:val="0045232B"/>
    <w:rsid w:val="004569AF"/>
    <w:rsid w:val="00462548"/>
    <w:rsid w:val="004807ED"/>
    <w:rsid w:val="00482B96"/>
    <w:rsid w:val="004917ED"/>
    <w:rsid w:val="0049755B"/>
    <w:rsid w:val="004A266D"/>
    <w:rsid w:val="004B0BA6"/>
    <w:rsid w:val="004B37E5"/>
    <w:rsid w:val="004B48CB"/>
    <w:rsid w:val="004B6DEC"/>
    <w:rsid w:val="004C1504"/>
    <w:rsid w:val="004C16A6"/>
    <w:rsid w:val="004C366D"/>
    <w:rsid w:val="004C4F13"/>
    <w:rsid w:val="004D176F"/>
    <w:rsid w:val="004D61C7"/>
    <w:rsid w:val="004D6EF3"/>
    <w:rsid w:val="004E3E48"/>
    <w:rsid w:val="004F5024"/>
    <w:rsid w:val="00501F9D"/>
    <w:rsid w:val="005122BF"/>
    <w:rsid w:val="00513B25"/>
    <w:rsid w:val="0051645E"/>
    <w:rsid w:val="00517621"/>
    <w:rsid w:val="00521032"/>
    <w:rsid w:val="005272DB"/>
    <w:rsid w:val="00530D3E"/>
    <w:rsid w:val="00536944"/>
    <w:rsid w:val="00540FAC"/>
    <w:rsid w:val="00541933"/>
    <w:rsid w:val="00542A9A"/>
    <w:rsid w:val="00542AC9"/>
    <w:rsid w:val="005441D4"/>
    <w:rsid w:val="00550CDC"/>
    <w:rsid w:val="00552D2D"/>
    <w:rsid w:val="00552E54"/>
    <w:rsid w:val="00553F76"/>
    <w:rsid w:val="005605C0"/>
    <w:rsid w:val="0056379C"/>
    <w:rsid w:val="0056416A"/>
    <w:rsid w:val="00566287"/>
    <w:rsid w:val="00572EA0"/>
    <w:rsid w:val="00573342"/>
    <w:rsid w:val="00575AB0"/>
    <w:rsid w:val="0058119F"/>
    <w:rsid w:val="00581AA0"/>
    <w:rsid w:val="00584D61"/>
    <w:rsid w:val="0058531D"/>
    <w:rsid w:val="005977F8"/>
    <w:rsid w:val="005A1776"/>
    <w:rsid w:val="005A20AB"/>
    <w:rsid w:val="005B5773"/>
    <w:rsid w:val="005C1A77"/>
    <w:rsid w:val="005D24AD"/>
    <w:rsid w:val="005E4354"/>
    <w:rsid w:val="005E47A9"/>
    <w:rsid w:val="005E5D51"/>
    <w:rsid w:val="005F3D40"/>
    <w:rsid w:val="005F6C23"/>
    <w:rsid w:val="00602AAA"/>
    <w:rsid w:val="00603972"/>
    <w:rsid w:val="00604B45"/>
    <w:rsid w:val="006059D2"/>
    <w:rsid w:val="006127E7"/>
    <w:rsid w:val="00625155"/>
    <w:rsid w:val="00627161"/>
    <w:rsid w:val="00637BEB"/>
    <w:rsid w:val="00657B64"/>
    <w:rsid w:val="00665526"/>
    <w:rsid w:val="00665EA6"/>
    <w:rsid w:val="00671279"/>
    <w:rsid w:val="00681FF4"/>
    <w:rsid w:val="00684E5D"/>
    <w:rsid w:val="00685633"/>
    <w:rsid w:val="00687EDD"/>
    <w:rsid w:val="006A1515"/>
    <w:rsid w:val="006B0632"/>
    <w:rsid w:val="006C3A18"/>
    <w:rsid w:val="006C5B2B"/>
    <w:rsid w:val="006C61CB"/>
    <w:rsid w:val="006C76C4"/>
    <w:rsid w:val="006D1DEE"/>
    <w:rsid w:val="006E0AA1"/>
    <w:rsid w:val="006E2CE1"/>
    <w:rsid w:val="006E70BB"/>
    <w:rsid w:val="006F0523"/>
    <w:rsid w:val="006F32A8"/>
    <w:rsid w:val="00701863"/>
    <w:rsid w:val="0071176A"/>
    <w:rsid w:val="007233CA"/>
    <w:rsid w:val="0072434C"/>
    <w:rsid w:val="007451C3"/>
    <w:rsid w:val="00750C55"/>
    <w:rsid w:val="00755D3A"/>
    <w:rsid w:val="007706E1"/>
    <w:rsid w:val="007774A2"/>
    <w:rsid w:val="00780238"/>
    <w:rsid w:val="00784D4E"/>
    <w:rsid w:val="007922AC"/>
    <w:rsid w:val="007955FF"/>
    <w:rsid w:val="00796164"/>
    <w:rsid w:val="0079723C"/>
    <w:rsid w:val="007A3BBB"/>
    <w:rsid w:val="007B0854"/>
    <w:rsid w:val="007B4290"/>
    <w:rsid w:val="007B5708"/>
    <w:rsid w:val="007B595E"/>
    <w:rsid w:val="007B64B3"/>
    <w:rsid w:val="007D0A89"/>
    <w:rsid w:val="007D23CC"/>
    <w:rsid w:val="007D676E"/>
    <w:rsid w:val="007E0D97"/>
    <w:rsid w:val="00801164"/>
    <w:rsid w:val="00801BD8"/>
    <w:rsid w:val="008138D1"/>
    <w:rsid w:val="00813F5C"/>
    <w:rsid w:val="008262B9"/>
    <w:rsid w:val="00832803"/>
    <w:rsid w:val="00832B91"/>
    <w:rsid w:val="00847604"/>
    <w:rsid w:val="00871BDA"/>
    <w:rsid w:val="00876515"/>
    <w:rsid w:val="0087733C"/>
    <w:rsid w:val="0088040A"/>
    <w:rsid w:val="008816C7"/>
    <w:rsid w:val="008833DC"/>
    <w:rsid w:val="0088351C"/>
    <w:rsid w:val="00885DEC"/>
    <w:rsid w:val="0089637C"/>
    <w:rsid w:val="00897427"/>
    <w:rsid w:val="008A31AB"/>
    <w:rsid w:val="008B68B7"/>
    <w:rsid w:val="008C2EE2"/>
    <w:rsid w:val="008C7D74"/>
    <w:rsid w:val="008D1E14"/>
    <w:rsid w:val="008D4A22"/>
    <w:rsid w:val="008E23FA"/>
    <w:rsid w:val="008E3D3B"/>
    <w:rsid w:val="00902F74"/>
    <w:rsid w:val="00905C3B"/>
    <w:rsid w:val="00907F72"/>
    <w:rsid w:val="00910392"/>
    <w:rsid w:val="00913736"/>
    <w:rsid w:val="00934FF2"/>
    <w:rsid w:val="009464AF"/>
    <w:rsid w:val="009472FA"/>
    <w:rsid w:val="00960309"/>
    <w:rsid w:val="00970D51"/>
    <w:rsid w:val="00974092"/>
    <w:rsid w:val="00977A37"/>
    <w:rsid w:val="00980270"/>
    <w:rsid w:val="00983F49"/>
    <w:rsid w:val="009871F6"/>
    <w:rsid w:val="0099264B"/>
    <w:rsid w:val="00995EE4"/>
    <w:rsid w:val="009A2DCD"/>
    <w:rsid w:val="009A46A1"/>
    <w:rsid w:val="009A5F68"/>
    <w:rsid w:val="009B45C3"/>
    <w:rsid w:val="009C035B"/>
    <w:rsid w:val="009D5E90"/>
    <w:rsid w:val="009E5732"/>
    <w:rsid w:val="009F0D2E"/>
    <w:rsid w:val="009F1AD5"/>
    <w:rsid w:val="00A0611D"/>
    <w:rsid w:val="00A07BA0"/>
    <w:rsid w:val="00A11857"/>
    <w:rsid w:val="00A11D4B"/>
    <w:rsid w:val="00A13422"/>
    <w:rsid w:val="00A20C35"/>
    <w:rsid w:val="00A2102E"/>
    <w:rsid w:val="00A302A0"/>
    <w:rsid w:val="00A30431"/>
    <w:rsid w:val="00A30B72"/>
    <w:rsid w:val="00A344B0"/>
    <w:rsid w:val="00A35E2C"/>
    <w:rsid w:val="00A413E9"/>
    <w:rsid w:val="00A4542D"/>
    <w:rsid w:val="00A53CD3"/>
    <w:rsid w:val="00A60530"/>
    <w:rsid w:val="00A60FE2"/>
    <w:rsid w:val="00A67C90"/>
    <w:rsid w:val="00A834FF"/>
    <w:rsid w:val="00A91659"/>
    <w:rsid w:val="00A94475"/>
    <w:rsid w:val="00A95527"/>
    <w:rsid w:val="00AB0333"/>
    <w:rsid w:val="00AC40CF"/>
    <w:rsid w:val="00AD3FAF"/>
    <w:rsid w:val="00AD56C0"/>
    <w:rsid w:val="00AD7E99"/>
    <w:rsid w:val="00AE0FF4"/>
    <w:rsid w:val="00AE1A69"/>
    <w:rsid w:val="00AE4240"/>
    <w:rsid w:val="00AF1448"/>
    <w:rsid w:val="00AF2C9F"/>
    <w:rsid w:val="00AF67AC"/>
    <w:rsid w:val="00B0747C"/>
    <w:rsid w:val="00B106D2"/>
    <w:rsid w:val="00B25392"/>
    <w:rsid w:val="00B30D23"/>
    <w:rsid w:val="00B30FAD"/>
    <w:rsid w:val="00B33D16"/>
    <w:rsid w:val="00B360A1"/>
    <w:rsid w:val="00B408C6"/>
    <w:rsid w:val="00B471D6"/>
    <w:rsid w:val="00B51048"/>
    <w:rsid w:val="00B55199"/>
    <w:rsid w:val="00B55A19"/>
    <w:rsid w:val="00B61778"/>
    <w:rsid w:val="00B61FB5"/>
    <w:rsid w:val="00B6484A"/>
    <w:rsid w:val="00B759CF"/>
    <w:rsid w:val="00B82254"/>
    <w:rsid w:val="00B87627"/>
    <w:rsid w:val="00B9299C"/>
    <w:rsid w:val="00B953C8"/>
    <w:rsid w:val="00B95BB2"/>
    <w:rsid w:val="00BB1F42"/>
    <w:rsid w:val="00BC2324"/>
    <w:rsid w:val="00BC52B7"/>
    <w:rsid w:val="00BC6A49"/>
    <w:rsid w:val="00BC719B"/>
    <w:rsid w:val="00BD0444"/>
    <w:rsid w:val="00BD13A2"/>
    <w:rsid w:val="00BD2DFE"/>
    <w:rsid w:val="00BD3552"/>
    <w:rsid w:val="00BD5577"/>
    <w:rsid w:val="00BD7718"/>
    <w:rsid w:val="00BE5653"/>
    <w:rsid w:val="00BF012C"/>
    <w:rsid w:val="00BF3A22"/>
    <w:rsid w:val="00C06471"/>
    <w:rsid w:val="00C2791D"/>
    <w:rsid w:val="00C323ED"/>
    <w:rsid w:val="00C41E99"/>
    <w:rsid w:val="00C52E0B"/>
    <w:rsid w:val="00C541F0"/>
    <w:rsid w:val="00C5646F"/>
    <w:rsid w:val="00C6202F"/>
    <w:rsid w:val="00C62B5E"/>
    <w:rsid w:val="00C836A1"/>
    <w:rsid w:val="00C839CC"/>
    <w:rsid w:val="00CA0D7D"/>
    <w:rsid w:val="00CA6625"/>
    <w:rsid w:val="00CB1A3E"/>
    <w:rsid w:val="00CC1B54"/>
    <w:rsid w:val="00CC78D0"/>
    <w:rsid w:val="00CD1FEB"/>
    <w:rsid w:val="00CE4892"/>
    <w:rsid w:val="00CF2A9E"/>
    <w:rsid w:val="00D00168"/>
    <w:rsid w:val="00D03D6D"/>
    <w:rsid w:val="00D07CC2"/>
    <w:rsid w:val="00D10693"/>
    <w:rsid w:val="00D12097"/>
    <w:rsid w:val="00D1229D"/>
    <w:rsid w:val="00D13597"/>
    <w:rsid w:val="00D3187A"/>
    <w:rsid w:val="00D4053C"/>
    <w:rsid w:val="00D471F7"/>
    <w:rsid w:val="00D525EC"/>
    <w:rsid w:val="00D65259"/>
    <w:rsid w:val="00D73D67"/>
    <w:rsid w:val="00D76627"/>
    <w:rsid w:val="00D76892"/>
    <w:rsid w:val="00D800B0"/>
    <w:rsid w:val="00D834E4"/>
    <w:rsid w:val="00D921B8"/>
    <w:rsid w:val="00D94F1B"/>
    <w:rsid w:val="00DA34B1"/>
    <w:rsid w:val="00DA3635"/>
    <w:rsid w:val="00DA4127"/>
    <w:rsid w:val="00DA4B66"/>
    <w:rsid w:val="00DA7C9D"/>
    <w:rsid w:val="00DB3FA1"/>
    <w:rsid w:val="00DB6D95"/>
    <w:rsid w:val="00DE4C27"/>
    <w:rsid w:val="00DF0874"/>
    <w:rsid w:val="00DF26E6"/>
    <w:rsid w:val="00E02A25"/>
    <w:rsid w:val="00E03169"/>
    <w:rsid w:val="00E05BDB"/>
    <w:rsid w:val="00E13F7D"/>
    <w:rsid w:val="00E14023"/>
    <w:rsid w:val="00E23CC8"/>
    <w:rsid w:val="00E35172"/>
    <w:rsid w:val="00E3725C"/>
    <w:rsid w:val="00E44C72"/>
    <w:rsid w:val="00E455A6"/>
    <w:rsid w:val="00E45B9C"/>
    <w:rsid w:val="00E4774A"/>
    <w:rsid w:val="00E658F6"/>
    <w:rsid w:val="00E72A99"/>
    <w:rsid w:val="00E7444D"/>
    <w:rsid w:val="00E774B5"/>
    <w:rsid w:val="00E81FCC"/>
    <w:rsid w:val="00E8410E"/>
    <w:rsid w:val="00E86378"/>
    <w:rsid w:val="00E8790F"/>
    <w:rsid w:val="00E93D49"/>
    <w:rsid w:val="00E9437A"/>
    <w:rsid w:val="00E96CA6"/>
    <w:rsid w:val="00EA05DB"/>
    <w:rsid w:val="00EA0CEE"/>
    <w:rsid w:val="00EA6D35"/>
    <w:rsid w:val="00EB6B7D"/>
    <w:rsid w:val="00EC360B"/>
    <w:rsid w:val="00EC4872"/>
    <w:rsid w:val="00EC5998"/>
    <w:rsid w:val="00ED7C8B"/>
    <w:rsid w:val="00EE3DD0"/>
    <w:rsid w:val="00EF1B68"/>
    <w:rsid w:val="00EF40D8"/>
    <w:rsid w:val="00EF60B2"/>
    <w:rsid w:val="00EF60BA"/>
    <w:rsid w:val="00F00920"/>
    <w:rsid w:val="00F0761B"/>
    <w:rsid w:val="00F144DB"/>
    <w:rsid w:val="00F15A66"/>
    <w:rsid w:val="00F16255"/>
    <w:rsid w:val="00F2410D"/>
    <w:rsid w:val="00F27B4D"/>
    <w:rsid w:val="00F305B7"/>
    <w:rsid w:val="00F32511"/>
    <w:rsid w:val="00F35D5E"/>
    <w:rsid w:val="00F36607"/>
    <w:rsid w:val="00F4026D"/>
    <w:rsid w:val="00F413A1"/>
    <w:rsid w:val="00F43804"/>
    <w:rsid w:val="00F5522E"/>
    <w:rsid w:val="00F57BDD"/>
    <w:rsid w:val="00F61FE1"/>
    <w:rsid w:val="00F65921"/>
    <w:rsid w:val="00F705EB"/>
    <w:rsid w:val="00F7615B"/>
    <w:rsid w:val="00F7646C"/>
    <w:rsid w:val="00F860B5"/>
    <w:rsid w:val="00F93281"/>
    <w:rsid w:val="00F94016"/>
    <w:rsid w:val="00FA0AFD"/>
    <w:rsid w:val="00FA3212"/>
    <w:rsid w:val="00FA4C79"/>
    <w:rsid w:val="00FB35A2"/>
    <w:rsid w:val="00FB7068"/>
    <w:rsid w:val="00FC0997"/>
    <w:rsid w:val="00FD0A29"/>
    <w:rsid w:val="00FD3F7D"/>
    <w:rsid w:val="00FD4478"/>
    <w:rsid w:val="00FE1340"/>
    <w:rsid w:val="00FE17A5"/>
    <w:rsid w:val="00FE3172"/>
    <w:rsid w:val="00FF2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AC5FC-FB84-46BD-BB00-BA9D515D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3D1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3D16"/>
    <w:rPr>
      <w:color w:val="0000FF"/>
      <w:u w:val="single"/>
    </w:rPr>
  </w:style>
  <w:style w:type="paragraph" w:styleId="PlainText">
    <w:name w:val="Plain Text"/>
    <w:basedOn w:val="Normal"/>
    <w:link w:val="PlainTextChar"/>
    <w:uiPriority w:val="99"/>
    <w:semiHidden/>
    <w:unhideWhenUsed/>
    <w:rsid w:val="00B33D16"/>
    <w:pPr>
      <w:spacing w:before="100" w:beforeAutospacing="1" w:after="100" w:afterAutospacing="1"/>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B33D16"/>
    <w:rPr>
      <w:rFonts w:ascii="Times New Roman" w:eastAsia="Times New Roman" w:hAnsi="Times New Roman" w:cs="Times New Roman"/>
      <w:sz w:val="24"/>
      <w:szCs w:val="24"/>
    </w:rPr>
  </w:style>
  <w:style w:type="character" w:customStyle="1" w:styleId="p-street-address">
    <w:name w:val="p-street-address"/>
    <w:basedOn w:val="DefaultParagraphFont"/>
    <w:rsid w:val="00B33D16"/>
  </w:style>
  <w:style w:type="character" w:customStyle="1" w:styleId="p-region">
    <w:name w:val="p-region"/>
    <w:basedOn w:val="DefaultParagraphFont"/>
    <w:rsid w:val="00B33D16"/>
  </w:style>
  <w:style w:type="character" w:customStyle="1" w:styleId="apple-converted-space">
    <w:name w:val="apple-converted-space"/>
    <w:basedOn w:val="DefaultParagraphFont"/>
    <w:rsid w:val="00B33D16"/>
  </w:style>
  <w:style w:type="character" w:customStyle="1" w:styleId="p-postal-code">
    <w:name w:val="p-postal-code"/>
    <w:basedOn w:val="DefaultParagraphFont"/>
    <w:rsid w:val="00B33D16"/>
  </w:style>
  <w:style w:type="character" w:styleId="Emphasis">
    <w:name w:val="Emphasis"/>
    <w:basedOn w:val="DefaultParagraphFont"/>
    <w:uiPriority w:val="20"/>
    <w:qFormat/>
    <w:rsid w:val="00B33D16"/>
    <w:rPr>
      <w:i/>
      <w:iCs/>
    </w:rPr>
  </w:style>
  <w:style w:type="paragraph" w:styleId="ListParagraph">
    <w:name w:val="List Paragraph"/>
    <w:basedOn w:val="Normal"/>
    <w:uiPriority w:val="34"/>
    <w:qFormat/>
    <w:rsid w:val="00B33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23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cribepj\Documents\My%20Web%20Sites\Muggaccinos\Senex\CreditCards\Parliament\Grounds_for_asking_Written_Questions.htm" TargetMode="External"/><Relationship Id="rId13" Type="http://schemas.openxmlformats.org/officeDocument/2006/relationships/hyperlink" Target="file:///C:\Users\scribepj\Documents\My%20Web%20Sites\Muggaccinos\Senex\CreditCards\Parliament\Grounds_for_asking_Written_Questions.htm" TargetMode="External"/><Relationship Id="rId18" Type="http://schemas.openxmlformats.org/officeDocument/2006/relationships/hyperlink" Target="file:///C:\Users\scribepj\Documents\My%20Web%20Sites\Muggaccinos\Senex\CreditCards\Parliament\Grounds_for_asking_Written_Questions.htm" TargetMode="External"/><Relationship Id="rId26" Type="http://schemas.openxmlformats.org/officeDocument/2006/relationships/hyperlink" Target="file:///C:\Users\scribepj\Documents\My%20Web%20Sites\Muggaccinos\Senex\CreditCards\Parliament\Grounds_for_asking_Written_Questions.htm" TargetMode="External"/><Relationship Id="rId3" Type="http://schemas.openxmlformats.org/officeDocument/2006/relationships/settings" Target="settings.xml"/><Relationship Id="rId21" Type="http://schemas.openxmlformats.org/officeDocument/2006/relationships/hyperlink" Target="file:///C:\Users\scribepj\Documents\My%20Web%20Sites\Muggaccinos\Senex\CreditCards\Parliament\Written_Questions.htm" TargetMode="External"/><Relationship Id="rId7" Type="http://schemas.openxmlformats.org/officeDocument/2006/relationships/hyperlink" Target="file:///C:\Users\scribepj\Documents\My%20Web%20Sites\Muggaccinos\Senex\CreditCards\Parliament\Written_Questions.htm" TargetMode="External"/><Relationship Id="rId12" Type="http://schemas.openxmlformats.org/officeDocument/2006/relationships/hyperlink" Target="file:///C:\Users\scribepj\Documents\My%20Web%20Sites\Muggaccinos\Senex\CreditCards\Parliament\Grounds_for_asking_Written_Questions.htm" TargetMode="External"/><Relationship Id="rId17" Type="http://schemas.openxmlformats.org/officeDocument/2006/relationships/hyperlink" Target="file:///C:\Users\scribepj\Documents\My%20Web%20Sites\Muggaccinos\Senex\CreditCards\Parliament\Grounds_for_asking_Written_Questions.htm" TargetMode="External"/><Relationship Id="rId25" Type="http://schemas.openxmlformats.org/officeDocument/2006/relationships/hyperlink" Target="file:///C:\Users\scribepj\Documents\My%20Web%20Sites\Muggaccinos\Senex\CreditCards\Parliament\Written_Questions.htm" TargetMode="External"/><Relationship Id="rId2" Type="http://schemas.openxmlformats.org/officeDocument/2006/relationships/styles" Target="styles.xml"/><Relationship Id="rId16" Type="http://schemas.openxmlformats.org/officeDocument/2006/relationships/hyperlink" Target="file:///C:\Users\scribepj\Documents\My%20Web%20Sites\Muggaccinos\Senex\CreditCards\Parliament\Grounds_for_asking_Written_Questions.htm" TargetMode="External"/><Relationship Id="rId20" Type="http://schemas.openxmlformats.org/officeDocument/2006/relationships/hyperlink" Target="file:///C:\Users\scribepj\Documents\My%20Web%20Sites\Muggaccinos\Senex\CreditCards\Parliament\Written_Questions.htm" TargetMode="External"/><Relationship Id="rId29" Type="http://schemas.openxmlformats.org/officeDocument/2006/relationships/hyperlink" Target="mailto:scribepj@bigpond.com" TargetMode="External"/><Relationship Id="rId1" Type="http://schemas.openxmlformats.org/officeDocument/2006/relationships/numbering" Target="numbering.xml"/><Relationship Id="rId6" Type="http://schemas.openxmlformats.org/officeDocument/2006/relationships/hyperlink" Target="https://theconversation.com/institutions/macquarie-university-1174" TargetMode="External"/><Relationship Id="rId11" Type="http://schemas.openxmlformats.org/officeDocument/2006/relationships/hyperlink" Target="file:///C:\Users\scribepj\Documents\My%20Web%20Sites\Muggaccinos\Senex\CreditCards\Parliament\Grounds_for_asking_Written_Questions.htm" TargetMode="External"/><Relationship Id="rId24" Type="http://schemas.openxmlformats.org/officeDocument/2006/relationships/hyperlink" Target="file:///C:\Users\scribepj\Documents\My%20Web%20Sites\Muggaccinos\Senex\CreditCards\Parliament\Grounds_for_asking_Written_Questions.htm" TargetMode="External"/><Relationship Id="rId32" Type="http://schemas.openxmlformats.org/officeDocument/2006/relationships/theme" Target="theme/theme1.xml"/><Relationship Id="rId5" Type="http://schemas.openxmlformats.org/officeDocument/2006/relationships/hyperlink" Target="mailto:scribepj@bigpond.com" TargetMode="External"/><Relationship Id="rId15" Type="http://schemas.openxmlformats.org/officeDocument/2006/relationships/hyperlink" Target="http://www.billshorten.com.au/royal_commission_into_the_banking_and_financial_services_sector" TargetMode="External"/><Relationship Id="rId23" Type="http://schemas.openxmlformats.org/officeDocument/2006/relationships/hyperlink" Target="file:///C:\Users\scribepj\Documents\My%20Web%20Sites\Muggaccinos\Senex\CreditCards\Parliament\Grounds_for_asking_Written_Questions.htm" TargetMode="External"/><Relationship Id="rId28" Type="http://schemas.openxmlformats.org/officeDocument/2006/relationships/image" Target="media/image1.png"/><Relationship Id="rId10" Type="http://schemas.openxmlformats.org/officeDocument/2006/relationships/hyperlink" Target="file:///C:\Users\scribepj\Documents\My%20Web%20Sites\Muggaccinos\Senex\CreditCards\Parliament\Grounds_for_asking_Written_Questions.htm" TargetMode="External"/><Relationship Id="rId19" Type="http://schemas.openxmlformats.org/officeDocument/2006/relationships/hyperlink" Target="http://www.aph.gov.au/About_Parliament/House_of_Representatives/Powers_practice_and_procedure/00_-_Infosheets/Infosheet_1_-_Question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scribepj\Documents\My%20Web%20Sites\Muggaccinos\Senex\CreditCards\Parliament\Written_Questions.htm" TargetMode="External"/><Relationship Id="rId14" Type="http://schemas.openxmlformats.org/officeDocument/2006/relationships/hyperlink" Target="http://www.smh.com.au/business/banking-and-finance/fancy-dress-financial-regulators-asic-and-apra-must-go-20160531-gp89dp.html" TargetMode="External"/><Relationship Id="rId22" Type="http://schemas.openxmlformats.org/officeDocument/2006/relationships/hyperlink" Target="file:///C:\Users\scribepj\Documents\My%20Web%20Sites\Muggaccinos\Senex\CreditCards\Parliament\Grounds_for_asking_Written_Questions.htm" TargetMode="External"/><Relationship Id="rId27" Type="http://schemas.openxmlformats.org/officeDocument/2006/relationships/hyperlink" Target="file:///C:\Users\scribepj\Documents\My%20Web%20Sites\Muggaccinos\Senex\CreditCards\Parliament\Written_Questions.htm" TargetMode="External"/><Relationship Id="rId30" Type="http://schemas.openxmlformats.org/officeDocument/2006/relationships/hyperlink" Target="https://theconversation.com/institutions/macquarie-university-11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scribepj</dc:creator>
  <cp:keywords/>
  <dc:description/>
  <cp:lastModifiedBy>scribepj</cp:lastModifiedBy>
  <cp:revision>6</cp:revision>
  <dcterms:created xsi:type="dcterms:W3CDTF">2017-01-12T13:49:00Z</dcterms:created>
  <dcterms:modified xsi:type="dcterms:W3CDTF">2017-01-19T04:32:00Z</dcterms:modified>
</cp:coreProperties>
</file>