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07" w:rsidRDefault="00CA2D17">
      <w:pPr>
        <w:pStyle w:val="BodyText"/>
        <w:rPr>
          <w:rFonts w:ascii="Times New Roman"/>
        </w:rPr>
      </w:pPr>
      <w:bookmarkStart w:id="0" w:name="_GoBack"/>
      <w:bookmarkEnd w:id="0"/>
      <w:r>
        <w:rPr>
          <w:noProof/>
          <w:lang w:val="en-AU" w:eastAsia="en-AU"/>
        </w:rPr>
        <w:drawing>
          <wp:anchor distT="0" distB="0" distL="0" distR="0" simplePos="0" relativeHeight="486667776" behindDoc="1" locked="0" layoutInCell="1" allowOverlap="1">
            <wp:simplePos x="0" y="0"/>
            <wp:positionH relativeFrom="page">
              <wp:posOffset>379469</wp:posOffset>
            </wp:positionH>
            <wp:positionV relativeFrom="page">
              <wp:posOffset>3047</wp:posOffset>
            </wp:positionV>
            <wp:extent cx="7115556" cy="1005535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115556" cy="10055352"/>
                    </a:xfrm>
                    <a:prstGeom prst="rect">
                      <a:avLst/>
                    </a:prstGeom>
                  </pic:spPr>
                </pic:pic>
              </a:graphicData>
            </a:graphic>
          </wp:anchor>
        </w:drawing>
      </w: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F92507">
      <w:pPr>
        <w:pStyle w:val="BodyText"/>
        <w:rPr>
          <w:rFonts w:ascii="Times New Roman"/>
        </w:rPr>
      </w:pPr>
    </w:p>
    <w:p w:rsidR="00F92507" w:rsidRDefault="00CA2D17">
      <w:pPr>
        <w:pStyle w:val="Title"/>
        <w:spacing w:line="242" w:lineRule="auto"/>
      </w:pPr>
      <w:r>
        <w:t>A licence to print money: bank profits in Australia</w:t>
      </w:r>
    </w:p>
    <w:p w:rsidR="00F92507" w:rsidRDefault="00CA2D17">
      <w:pPr>
        <w:spacing w:before="297" w:line="242" w:lineRule="auto"/>
        <w:ind w:left="135" w:right="7006"/>
        <w:rPr>
          <w:sz w:val="26"/>
        </w:rPr>
      </w:pPr>
      <w:r>
        <w:rPr>
          <w:sz w:val="26"/>
        </w:rPr>
        <w:t>Policy Brief No. 10 March 2010</w:t>
      </w:r>
    </w:p>
    <w:p w:rsidR="00F92507" w:rsidRDefault="00CA2D17">
      <w:pPr>
        <w:spacing w:before="1"/>
        <w:ind w:left="135"/>
        <w:rPr>
          <w:sz w:val="26"/>
        </w:rPr>
      </w:pPr>
      <w:r>
        <w:rPr>
          <w:sz w:val="26"/>
        </w:rPr>
        <w:t>ISSN 1836-9014</w:t>
      </w:r>
    </w:p>
    <w:p w:rsidR="00F92507" w:rsidRDefault="00F92507">
      <w:pPr>
        <w:pStyle w:val="BodyText"/>
        <w:rPr>
          <w:sz w:val="26"/>
        </w:rPr>
      </w:pPr>
    </w:p>
    <w:p w:rsidR="00F92507" w:rsidRDefault="00F92507">
      <w:pPr>
        <w:pStyle w:val="BodyText"/>
        <w:rPr>
          <w:sz w:val="30"/>
        </w:rPr>
      </w:pPr>
    </w:p>
    <w:p w:rsidR="00F92507" w:rsidRDefault="00CA2D17">
      <w:pPr>
        <w:ind w:left="135"/>
        <w:rPr>
          <w:sz w:val="26"/>
        </w:rPr>
      </w:pPr>
      <w:r>
        <w:rPr>
          <w:sz w:val="26"/>
        </w:rPr>
        <w:t>David Richardson</w:t>
      </w: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spacing w:before="2"/>
        <w:rPr>
          <w:sz w:val="27"/>
        </w:rPr>
      </w:pPr>
    </w:p>
    <w:p w:rsidR="00F92507" w:rsidRDefault="00CA2D17">
      <w:pPr>
        <w:spacing w:before="27"/>
        <w:ind w:left="5827"/>
        <w:rPr>
          <w:b/>
          <w:sz w:val="45"/>
        </w:rPr>
      </w:pPr>
      <w:r>
        <w:rPr>
          <w:b/>
          <w:color w:val="857262"/>
          <w:sz w:val="45"/>
        </w:rPr>
        <w:t>Policy Brief</w:t>
      </w:r>
    </w:p>
    <w:p w:rsidR="00F92507" w:rsidRDefault="00F92507">
      <w:pPr>
        <w:rPr>
          <w:sz w:val="45"/>
        </w:rPr>
        <w:sectPr w:rsidR="00F92507">
          <w:type w:val="continuous"/>
          <w:pgSz w:w="12240" w:h="15840"/>
          <w:pgMar w:top="1500" w:right="1220" w:bottom="280" w:left="1720" w:header="720" w:footer="720" w:gutter="0"/>
          <w:cols w:space="720"/>
        </w:sectPr>
      </w:pPr>
    </w:p>
    <w:p w:rsidR="00F92507" w:rsidRDefault="00F92507">
      <w:pPr>
        <w:pStyle w:val="BodyText"/>
        <w:spacing w:before="4"/>
        <w:rPr>
          <w:b/>
          <w:sz w:val="17"/>
        </w:rPr>
      </w:pPr>
    </w:p>
    <w:p w:rsidR="00F92507" w:rsidRDefault="00F92507">
      <w:pPr>
        <w:rPr>
          <w:sz w:val="17"/>
        </w:rPr>
        <w:sectPr w:rsidR="00F92507">
          <w:pgSz w:w="12240" w:h="15840"/>
          <w:pgMar w:top="1500" w:right="1220" w:bottom="280" w:left="1720" w:header="720" w:footer="720" w:gutter="0"/>
          <w:cols w:space="720"/>
        </w:sectPr>
      </w:pPr>
    </w:p>
    <w:p w:rsidR="00F92507" w:rsidRDefault="00CA2D17">
      <w:pPr>
        <w:pStyle w:val="Heading1"/>
        <w:spacing w:before="73"/>
        <w:ind w:left="487"/>
        <w:jc w:val="left"/>
      </w:pPr>
      <w:r>
        <w:lastRenderedPageBreak/>
        <w:t>Introduction</w:t>
      </w:r>
    </w:p>
    <w:p w:rsidR="00F92507" w:rsidRDefault="00CA2D17">
      <w:pPr>
        <w:pStyle w:val="BodyText"/>
        <w:spacing w:before="232" w:line="249" w:lineRule="auto"/>
        <w:ind w:left="487" w:right="366"/>
        <w:jc w:val="both"/>
      </w:pPr>
      <w:r>
        <w:rPr>
          <w:w w:val="105"/>
        </w:rPr>
        <w:t>Banks</w:t>
      </w:r>
      <w:r>
        <w:rPr>
          <w:spacing w:val="-10"/>
          <w:w w:val="105"/>
        </w:rPr>
        <w:t xml:space="preserve"> </w:t>
      </w:r>
      <w:r>
        <w:rPr>
          <w:spacing w:val="-3"/>
          <w:w w:val="105"/>
        </w:rPr>
        <w:t>were</w:t>
      </w:r>
      <w:r>
        <w:rPr>
          <w:spacing w:val="-9"/>
          <w:w w:val="105"/>
        </w:rPr>
        <w:t xml:space="preserve"> </w:t>
      </w:r>
      <w:r>
        <w:rPr>
          <w:spacing w:val="-3"/>
          <w:w w:val="105"/>
        </w:rPr>
        <w:t>portrayed</w:t>
      </w:r>
      <w:r>
        <w:rPr>
          <w:spacing w:val="-6"/>
          <w:w w:val="105"/>
        </w:rPr>
        <w:t xml:space="preserve"> </w:t>
      </w:r>
      <w:r>
        <w:rPr>
          <w:w w:val="105"/>
        </w:rPr>
        <w:t>as</w:t>
      </w:r>
      <w:r>
        <w:rPr>
          <w:spacing w:val="-7"/>
          <w:w w:val="105"/>
        </w:rPr>
        <w:t xml:space="preserve"> </w:t>
      </w:r>
      <w:r>
        <w:rPr>
          <w:w w:val="105"/>
        </w:rPr>
        <w:t>the</w:t>
      </w:r>
      <w:r>
        <w:rPr>
          <w:spacing w:val="-9"/>
          <w:w w:val="105"/>
        </w:rPr>
        <w:t xml:space="preserve"> </w:t>
      </w:r>
      <w:r>
        <w:rPr>
          <w:spacing w:val="-3"/>
          <w:w w:val="105"/>
        </w:rPr>
        <w:t>villains</w:t>
      </w:r>
      <w:r>
        <w:rPr>
          <w:spacing w:val="-7"/>
          <w:w w:val="105"/>
        </w:rPr>
        <w:t xml:space="preserve"> </w:t>
      </w:r>
      <w:r>
        <w:rPr>
          <w:w w:val="105"/>
        </w:rPr>
        <w:t>of</w:t>
      </w:r>
      <w:r>
        <w:rPr>
          <w:spacing w:val="-6"/>
          <w:w w:val="105"/>
        </w:rPr>
        <w:t xml:space="preserve"> </w:t>
      </w:r>
      <w:r>
        <w:rPr>
          <w:w w:val="105"/>
        </w:rPr>
        <w:t>the</w:t>
      </w:r>
      <w:r>
        <w:rPr>
          <w:spacing w:val="-9"/>
          <w:w w:val="105"/>
        </w:rPr>
        <w:t xml:space="preserve"> </w:t>
      </w:r>
      <w:r>
        <w:rPr>
          <w:spacing w:val="-3"/>
          <w:w w:val="105"/>
        </w:rPr>
        <w:t>global</w:t>
      </w:r>
      <w:r>
        <w:rPr>
          <w:spacing w:val="-7"/>
          <w:w w:val="105"/>
        </w:rPr>
        <w:t xml:space="preserve"> </w:t>
      </w:r>
      <w:r>
        <w:rPr>
          <w:spacing w:val="-3"/>
          <w:w w:val="105"/>
        </w:rPr>
        <w:t>financial</w:t>
      </w:r>
      <w:r>
        <w:rPr>
          <w:spacing w:val="-9"/>
          <w:w w:val="105"/>
        </w:rPr>
        <w:t xml:space="preserve"> </w:t>
      </w:r>
      <w:r>
        <w:rPr>
          <w:w w:val="105"/>
        </w:rPr>
        <w:t>crisis;</w:t>
      </w:r>
      <w:r>
        <w:rPr>
          <w:spacing w:val="-9"/>
          <w:w w:val="105"/>
        </w:rPr>
        <w:t xml:space="preserve"> </w:t>
      </w:r>
      <w:r>
        <w:rPr>
          <w:w w:val="105"/>
        </w:rPr>
        <w:t>many</w:t>
      </w:r>
      <w:r>
        <w:rPr>
          <w:spacing w:val="-11"/>
          <w:w w:val="105"/>
        </w:rPr>
        <w:t xml:space="preserve"> </w:t>
      </w:r>
      <w:r>
        <w:rPr>
          <w:w w:val="105"/>
        </w:rPr>
        <w:t>of</w:t>
      </w:r>
      <w:r>
        <w:rPr>
          <w:spacing w:val="-5"/>
          <w:w w:val="105"/>
        </w:rPr>
        <w:t xml:space="preserve"> </w:t>
      </w:r>
      <w:r>
        <w:rPr>
          <w:spacing w:val="-3"/>
          <w:w w:val="105"/>
        </w:rPr>
        <w:t>the</w:t>
      </w:r>
      <w:r>
        <w:rPr>
          <w:spacing w:val="-7"/>
          <w:w w:val="105"/>
        </w:rPr>
        <w:t xml:space="preserve"> </w:t>
      </w:r>
      <w:r>
        <w:rPr>
          <w:w w:val="105"/>
        </w:rPr>
        <w:t>big</w:t>
      </w:r>
      <w:r>
        <w:rPr>
          <w:spacing w:val="-9"/>
          <w:w w:val="105"/>
        </w:rPr>
        <w:t xml:space="preserve"> </w:t>
      </w:r>
      <w:r>
        <w:rPr>
          <w:spacing w:val="-3"/>
          <w:w w:val="105"/>
        </w:rPr>
        <w:t xml:space="preserve">international </w:t>
      </w:r>
      <w:r>
        <w:rPr>
          <w:w w:val="105"/>
        </w:rPr>
        <w:t>banks</w:t>
      </w:r>
      <w:r>
        <w:rPr>
          <w:spacing w:val="-8"/>
          <w:w w:val="105"/>
        </w:rPr>
        <w:t xml:space="preserve"> </w:t>
      </w:r>
      <w:r>
        <w:rPr>
          <w:w w:val="105"/>
        </w:rPr>
        <w:t>and</w:t>
      </w:r>
      <w:r>
        <w:rPr>
          <w:spacing w:val="-8"/>
          <w:w w:val="105"/>
        </w:rPr>
        <w:t xml:space="preserve"> </w:t>
      </w:r>
      <w:r>
        <w:rPr>
          <w:w w:val="105"/>
        </w:rPr>
        <w:t>their</w:t>
      </w:r>
      <w:r>
        <w:rPr>
          <w:spacing w:val="-8"/>
          <w:w w:val="105"/>
        </w:rPr>
        <w:t xml:space="preserve"> </w:t>
      </w:r>
      <w:r>
        <w:rPr>
          <w:spacing w:val="-3"/>
          <w:w w:val="105"/>
        </w:rPr>
        <w:t>executives</w:t>
      </w:r>
      <w:r>
        <w:rPr>
          <w:spacing w:val="-5"/>
          <w:w w:val="105"/>
        </w:rPr>
        <w:t xml:space="preserve"> </w:t>
      </w:r>
      <w:r>
        <w:rPr>
          <w:spacing w:val="-3"/>
          <w:w w:val="105"/>
        </w:rPr>
        <w:t>were</w:t>
      </w:r>
      <w:r>
        <w:rPr>
          <w:spacing w:val="-8"/>
          <w:w w:val="105"/>
        </w:rPr>
        <w:t xml:space="preserve"> </w:t>
      </w:r>
      <w:r>
        <w:rPr>
          <w:spacing w:val="-3"/>
          <w:w w:val="105"/>
        </w:rPr>
        <w:t>associated</w:t>
      </w:r>
      <w:r>
        <w:rPr>
          <w:spacing w:val="-5"/>
          <w:w w:val="105"/>
        </w:rPr>
        <w:t xml:space="preserve"> </w:t>
      </w:r>
      <w:r>
        <w:rPr>
          <w:spacing w:val="-3"/>
          <w:w w:val="105"/>
        </w:rPr>
        <w:t>with</w:t>
      </w:r>
      <w:r>
        <w:rPr>
          <w:spacing w:val="-6"/>
          <w:w w:val="105"/>
        </w:rPr>
        <w:t xml:space="preserve"> </w:t>
      </w:r>
      <w:r>
        <w:rPr>
          <w:w w:val="105"/>
        </w:rPr>
        <w:t>greed</w:t>
      </w:r>
      <w:r>
        <w:rPr>
          <w:spacing w:val="-9"/>
          <w:w w:val="105"/>
        </w:rPr>
        <w:t xml:space="preserve"> </w:t>
      </w:r>
      <w:r>
        <w:rPr>
          <w:w w:val="105"/>
        </w:rPr>
        <w:t>and</w:t>
      </w:r>
      <w:r>
        <w:rPr>
          <w:spacing w:val="-9"/>
          <w:w w:val="105"/>
        </w:rPr>
        <w:t xml:space="preserve"> </w:t>
      </w:r>
      <w:r>
        <w:rPr>
          <w:spacing w:val="-3"/>
          <w:w w:val="105"/>
        </w:rPr>
        <w:t>excessive</w:t>
      </w:r>
      <w:r>
        <w:rPr>
          <w:spacing w:val="-6"/>
          <w:w w:val="105"/>
        </w:rPr>
        <w:t xml:space="preserve"> </w:t>
      </w:r>
      <w:r>
        <w:rPr>
          <w:w w:val="105"/>
        </w:rPr>
        <w:t>risk-taking.</w:t>
      </w:r>
      <w:r>
        <w:rPr>
          <w:spacing w:val="-6"/>
          <w:w w:val="105"/>
        </w:rPr>
        <w:t xml:space="preserve"> </w:t>
      </w:r>
      <w:r>
        <w:rPr>
          <w:spacing w:val="-3"/>
          <w:w w:val="105"/>
        </w:rPr>
        <w:t>Regulators were</w:t>
      </w:r>
      <w:r>
        <w:rPr>
          <w:spacing w:val="-5"/>
          <w:w w:val="105"/>
        </w:rPr>
        <w:t xml:space="preserve"> </w:t>
      </w:r>
      <w:r>
        <w:rPr>
          <w:spacing w:val="-3"/>
          <w:w w:val="105"/>
        </w:rPr>
        <w:t>obliged</w:t>
      </w:r>
      <w:r>
        <w:rPr>
          <w:spacing w:val="-5"/>
          <w:w w:val="105"/>
        </w:rPr>
        <w:t xml:space="preserve"> </w:t>
      </w:r>
      <w:r>
        <w:rPr>
          <w:w w:val="105"/>
        </w:rPr>
        <w:t>to</w:t>
      </w:r>
      <w:r>
        <w:rPr>
          <w:spacing w:val="-8"/>
          <w:w w:val="105"/>
        </w:rPr>
        <w:t xml:space="preserve"> </w:t>
      </w:r>
      <w:r>
        <w:rPr>
          <w:w w:val="105"/>
        </w:rPr>
        <w:t>step</w:t>
      </w:r>
      <w:r>
        <w:rPr>
          <w:spacing w:val="-7"/>
          <w:w w:val="105"/>
        </w:rPr>
        <w:t xml:space="preserve"> </w:t>
      </w:r>
      <w:r>
        <w:rPr>
          <w:w w:val="105"/>
        </w:rPr>
        <w:t>in</w:t>
      </w:r>
      <w:r>
        <w:rPr>
          <w:spacing w:val="-5"/>
          <w:w w:val="105"/>
        </w:rPr>
        <w:t xml:space="preserve"> </w:t>
      </w:r>
      <w:r>
        <w:rPr>
          <w:w w:val="105"/>
        </w:rPr>
        <w:t>with</w:t>
      </w:r>
      <w:r>
        <w:rPr>
          <w:spacing w:val="-8"/>
          <w:w w:val="105"/>
        </w:rPr>
        <w:t xml:space="preserve"> </w:t>
      </w:r>
      <w:r>
        <w:rPr>
          <w:spacing w:val="-3"/>
          <w:w w:val="105"/>
        </w:rPr>
        <w:t>unprecedented</w:t>
      </w:r>
      <w:r>
        <w:rPr>
          <w:spacing w:val="-7"/>
          <w:w w:val="105"/>
        </w:rPr>
        <w:t xml:space="preserve"> </w:t>
      </w:r>
      <w:r>
        <w:rPr>
          <w:w w:val="105"/>
        </w:rPr>
        <w:t>rescue</w:t>
      </w:r>
      <w:r>
        <w:rPr>
          <w:spacing w:val="-5"/>
          <w:w w:val="105"/>
        </w:rPr>
        <w:t xml:space="preserve"> </w:t>
      </w:r>
      <w:r>
        <w:rPr>
          <w:spacing w:val="-3"/>
          <w:w w:val="105"/>
        </w:rPr>
        <w:t>packages</w:t>
      </w:r>
      <w:r>
        <w:rPr>
          <w:spacing w:val="-8"/>
          <w:w w:val="105"/>
        </w:rPr>
        <w:t xml:space="preserve"> </w:t>
      </w:r>
      <w:r>
        <w:rPr>
          <w:w w:val="105"/>
        </w:rPr>
        <w:t>to</w:t>
      </w:r>
      <w:r>
        <w:rPr>
          <w:spacing w:val="-7"/>
          <w:w w:val="105"/>
        </w:rPr>
        <w:t xml:space="preserve"> </w:t>
      </w:r>
      <w:r>
        <w:rPr>
          <w:w w:val="105"/>
        </w:rPr>
        <w:t>save</w:t>
      </w:r>
      <w:r>
        <w:rPr>
          <w:spacing w:val="-8"/>
          <w:w w:val="105"/>
        </w:rPr>
        <w:t xml:space="preserve"> </w:t>
      </w:r>
      <w:r>
        <w:rPr>
          <w:w w:val="105"/>
        </w:rPr>
        <w:t>the</w:t>
      </w:r>
      <w:r>
        <w:rPr>
          <w:spacing w:val="-9"/>
          <w:w w:val="105"/>
        </w:rPr>
        <w:t xml:space="preserve"> </w:t>
      </w:r>
      <w:r>
        <w:rPr>
          <w:w w:val="105"/>
        </w:rPr>
        <w:t>financial</w:t>
      </w:r>
      <w:r>
        <w:rPr>
          <w:spacing w:val="-7"/>
          <w:w w:val="105"/>
        </w:rPr>
        <w:t xml:space="preserve"> </w:t>
      </w:r>
      <w:r>
        <w:rPr>
          <w:w w:val="105"/>
        </w:rPr>
        <w:t>systems</w:t>
      </w:r>
      <w:r>
        <w:rPr>
          <w:spacing w:val="-6"/>
          <w:w w:val="105"/>
        </w:rPr>
        <w:t xml:space="preserve"> </w:t>
      </w:r>
      <w:r>
        <w:rPr>
          <w:w w:val="105"/>
        </w:rPr>
        <w:t xml:space="preserve">in the </w:t>
      </w:r>
      <w:r>
        <w:rPr>
          <w:spacing w:val="-2"/>
          <w:w w:val="105"/>
        </w:rPr>
        <w:t xml:space="preserve">US, </w:t>
      </w:r>
      <w:r>
        <w:rPr>
          <w:w w:val="105"/>
        </w:rPr>
        <w:t xml:space="preserve">the UK </w:t>
      </w:r>
      <w:r>
        <w:rPr>
          <w:spacing w:val="-3"/>
          <w:w w:val="105"/>
        </w:rPr>
        <w:t xml:space="preserve">and, </w:t>
      </w:r>
      <w:r>
        <w:rPr>
          <w:w w:val="105"/>
        </w:rPr>
        <w:t xml:space="preserve">to a </w:t>
      </w:r>
      <w:r>
        <w:rPr>
          <w:spacing w:val="-3"/>
          <w:w w:val="105"/>
        </w:rPr>
        <w:t xml:space="preserve">lesser extent, </w:t>
      </w:r>
      <w:r>
        <w:rPr>
          <w:w w:val="105"/>
        </w:rPr>
        <w:t xml:space="preserve">the major </w:t>
      </w:r>
      <w:r>
        <w:rPr>
          <w:spacing w:val="-3"/>
          <w:w w:val="105"/>
        </w:rPr>
        <w:t xml:space="preserve">European countries. Australia was </w:t>
      </w:r>
      <w:r>
        <w:rPr>
          <w:w w:val="105"/>
        </w:rPr>
        <w:t>also affected</w:t>
      </w:r>
      <w:r>
        <w:rPr>
          <w:spacing w:val="-10"/>
          <w:w w:val="105"/>
        </w:rPr>
        <w:t xml:space="preserve"> </w:t>
      </w:r>
      <w:r>
        <w:rPr>
          <w:w w:val="105"/>
        </w:rPr>
        <w:t>but</w:t>
      </w:r>
      <w:r>
        <w:rPr>
          <w:spacing w:val="-9"/>
          <w:w w:val="105"/>
        </w:rPr>
        <w:t xml:space="preserve"> </w:t>
      </w:r>
      <w:r>
        <w:rPr>
          <w:spacing w:val="-3"/>
          <w:w w:val="105"/>
        </w:rPr>
        <w:t>fortunately,</w:t>
      </w:r>
      <w:r>
        <w:rPr>
          <w:spacing w:val="-8"/>
          <w:w w:val="105"/>
        </w:rPr>
        <w:t xml:space="preserve"> </w:t>
      </w:r>
      <w:r>
        <w:rPr>
          <w:w w:val="105"/>
        </w:rPr>
        <w:t>the</w:t>
      </w:r>
      <w:r>
        <w:rPr>
          <w:spacing w:val="-9"/>
          <w:w w:val="105"/>
        </w:rPr>
        <w:t xml:space="preserve"> </w:t>
      </w:r>
      <w:r>
        <w:rPr>
          <w:spacing w:val="-3"/>
          <w:w w:val="105"/>
        </w:rPr>
        <w:t>Australian</w:t>
      </w:r>
      <w:r>
        <w:rPr>
          <w:spacing w:val="-7"/>
          <w:w w:val="105"/>
        </w:rPr>
        <w:t xml:space="preserve"> </w:t>
      </w:r>
      <w:r>
        <w:rPr>
          <w:spacing w:val="-3"/>
          <w:w w:val="105"/>
        </w:rPr>
        <w:t>banking</w:t>
      </w:r>
      <w:r>
        <w:rPr>
          <w:spacing w:val="-8"/>
          <w:w w:val="105"/>
        </w:rPr>
        <w:t xml:space="preserve"> </w:t>
      </w:r>
      <w:r>
        <w:rPr>
          <w:w w:val="105"/>
        </w:rPr>
        <w:t>system</w:t>
      </w:r>
      <w:r>
        <w:rPr>
          <w:spacing w:val="-5"/>
          <w:w w:val="105"/>
        </w:rPr>
        <w:t xml:space="preserve"> </w:t>
      </w:r>
      <w:r>
        <w:rPr>
          <w:spacing w:val="-3"/>
          <w:w w:val="105"/>
        </w:rPr>
        <w:t>survived</w:t>
      </w:r>
      <w:r>
        <w:rPr>
          <w:spacing w:val="-9"/>
          <w:w w:val="105"/>
        </w:rPr>
        <w:t xml:space="preserve"> </w:t>
      </w:r>
      <w:r>
        <w:rPr>
          <w:spacing w:val="-3"/>
          <w:w w:val="105"/>
        </w:rPr>
        <w:t>relatively</w:t>
      </w:r>
      <w:r>
        <w:rPr>
          <w:spacing w:val="-12"/>
          <w:w w:val="105"/>
        </w:rPr>
        <w:t xml:space="preserve"> </w:t>
      </w:r>
      <w:r>
        <w:rPr>
          <w:spacing w:val="-3"/>
          <w:w w:val="105"/>
        </w:rPr>
        <w:t>unscathed.</w:t>
      </w:r>
      <w:r>
        <w:rPr>
          <w:spacing w:val="-3"/>
          <w:w w:val="105"/>
          <w:vertAlign w:val="superscript"/>
        </w:rPr>
        <w:t>1</w:t>
      </w:r>
    </w:p>
    <w:p w:rsidR="00F92507" w:rsidRDefault="00F92507">
      <w:pPr>
        <w:pStyle w:val="BodyText"/>
        <w:spacing w:before="11"/>
        <w:rPr>
          <w:sz w:val="18"/>
        </w:rPr>
      </w:pPr>
    </w:p>
    <w:p w:rsidR="00F92507" w:rsidRDefault="00CA2D17">
      <w:pPr>
        <w:pStyle w:val="BodyText"/>
        <w:spacing w:line="247" w:lineRule="auto"/>
        <w:ind w:left="488" w:right="368"/>
        <w:jc w:val="both"/>
      </w:pPr>
      <w:r>
        <w:rPr>
          <w:spacing w:val="-3"/>
          <w:w w:val="105"/>
        </w:rPr>
        <w:t xml:space="preserve">There </w:t>
      </w:r>
      <w:r>
        <w:rPr>
          <w:w w:val="105"/>
        </w:rPr>
        <w:t xml:space="preserve">is now a view that </w:t>
      </w:r>
      <w:r>
        <w:rPr>
          <w:spacing w:val="-3"/>
          <w:w w:val="105"/>
        </w:rPr>
        <w:t xml:space="preserve">Australians were </w:t>
      </w:r>
      <w:r>
        <w:rPr>
          <w:w w:val="105"/>
        </w:rPr>
        <w:t xml:space="preserve">protected from the </w:t>
      </w:r>
      <w:r>
        <w:rPr>
          <w:spacing w:val="-3"/>
          <w:w w:val="105"/>
        </w:rPr>
        <w:t xml:space="preserve">crisis </w:t>
      </w:r>
      <w:r>
        <w:rPr>
          <w:w w:val="105"/>
        </w:rPr>
        <w:t xml:space="preserve">because of the </w:t>
      </w:r>
      <w:r>
        <w:rPr>
          <w:spacing w:val="-3"/>
          <w:w w:val="105"/>
        </w:rPr>
        <w:t xml:space="preserve">financial </w:t>
      </w:r>
      <w:r>
        <w:rPr>
          <w:w w:val="105"/>
        </w:rPr>
        <w:t xml:space="preserve">strength and </w:t>
      </w:r>
      <w:r>
        <w:rPr>
          <w:spacing w:val="-3"/>
          <w:w w:val="105"/>
        </w:rPr>
        <w:t xml:space="preserve">profitability </w:t>
      </w:r>
      <w:r>
        <w:rPr>
          <w:w w:val="105"/>
        </w:rPr>
        <w:t xml:space="preserve">of the banks and that profitable banks </w:t>
      </w:r>
      <w:r>
        <w:rPr>
          <w:spacing w:val="-3"/>
          <w:w w:val="105"/>
        </w:rPr>
        <w:t xml:space="preserve">provide </w:t>
      </w:r>
      <w:r>
        <w:rPr>
          <w:w w:val="105"/>
        </w:rPr>
        <w:t xml:space="preserve">a </w:t>
      </w:r>
      <w:r>
        <w:rPr>
          <w:spacing w:val="-3"/>
          <w:w w:val="105"/>
        </w:rPr>
        <w:t xml:space="preserve">range </w:t>
      </w:r>
      <w:r>
        <w:rPr>
          <w:w w:val="105"/>
        </w:rPr>
        <w:t xml:space="preserve">of </w:t>
      </w:r>
      <w:r>
        <w:rPr>
          <w:spacing w:val="-3"/>
          <w:w w:val="105"/>
        </w:rPr>
        <w:t xml:space="preserve">other </w:t>
      </w:r>
      <w:r>
        <w:rPr>
          <w:w w:val="105"/>
        </w:rPr>
        <w:t>benefits</w:t>
      </w:r>
      <w:r>
        <w:rPr>
          <w:spacing w:val="-14"/>
          <w:w w:val="105"/>
        </w:rPr>
        <w:t xml:space="preserve"> </w:t>
      </w:r>
      <w:r>
        <w:rPr>
          <w:w w:val="105"/>
        </w:rPr>
        <w:t>to</w:t>
      </w:r>
      <w:r>
        <w:rPr>
          <w:spacing w:val="-14"/>
          <w:w w:val="105"/>
        </w:rPr>
        <w:t xml:space="preserve"> </w:t>
      </w:r>
      <w:r>
        <w:rPr>
          <w:w w:val="105"/>
        </w:rPr>
        <w:t>the</w:t>
      </w:r>
      <w:r>
        <w:rPr>
          <w:spacing w:val="-14"/>
          <w:w w:val="105"/>
        </w:rPr>
        <w:t xml:space="preserve"> </w:t>
      </w:r>
      <w:r>
        <w:rPr>
          <w:spacing w:val="-3"/>
          <w:w w:val="105"/>
        </w:rPr>
        <w:t>Australian</w:t>
      </w:r>
      <w:r>
        <w:rPr>
          <w:spacing w:val="-15"/>
          <w:w w:val="105"/>
        </w:rPr>
        <w:t xml:space="preserve"> </w:t>
      </w:r>
      <w:r>
        <w:rPr>
          <w:spacing w:val="-3"/>
          <w:w w:val="105"/>
        </w:rPr>
        <w:t>community.</w:t>
      </w:r>
      <w:r>
        <w:rPr>
          <w:spacing w:val="-3"/>
          <w:w w:val="105"/>
          <w:vertAlign w:val="superscript"/>
        </w:rPr>
        <w:t>2</w:t>
      </w:r>
      <w:r>
        <w:rPr>
          <w:spacing w:val="-12"/>
          <w:w w:val="105"/>
        </w:rPr>
        <w:t xml:space="preserve"> </w:t>
      </w:r>
      <w:r>
        <w:rPr>
          <w:spacing w:val="-3"/>
          <w:w w:val="105"/>
        </w:rPr>
        <w:t>However,</w:t>
      </w:r>
      <w:r>
        <w:rPr>
          <w:spacing w:val="-14"/>
          <w:w w:val="105"/>
        </w:rPr>
        <w:t xml:space="preserve"> </w:t>
      </w:r>
      <w:r>
        <w:rPr>
          <w:w w:val="105"/>
        </w:rPr>
        <w:t>this</w:t>
      </w:r>
      <w:r>
        <w:rPr>
          <w:spacing w:val="-16"/>
          <w:w w:val="105"/>
        </w:rPr>
        <w:t xml:space="preserve"> </w:t>
      </w:r>
      <w:r>
        <w:rPr>
          <w:spacing w:val="-3"/>
          <w:w w:val="105"/>
        </w:rPr>
        <w:t>paper</w:t>
      </w:r>
      <w:r>
        <w:rPr>
          <w:spacing w:val="-13"/>
          <w:w w:val="105"/>
        </w:rPr>
        <w:t xml:space="preserve"> </w:t>
      </w:r>
      <w:r>
        <w:rPr>
          <w:w w:val="105"/>
        </w:rPr>
        <w:t>puts</w:t>
      </w:r>
      <w:r>
        <w:rPr>
          <w:spacing w:val="-16"/>
          <w:w w:val="105"/>
        </w:rPr>
        <w:t xml:space="preserve"> </w:t>
      </w:r>
      <w:r>
        <w:rPr>
          <w:w w:val="105"/>
        </w:rPr>
        <w:t>the</w:t>
      </w:r>
      <w:r>
        <w:rPr>
          <w:spacing w:val="-15"/>
          <w:w w:val="105"/>
        </w:rPr>
        <w:t xml:space="preserve"> </w:t>
      </w:r>
      <w:r>
        <w:rPr>
          <w:w w:val="105"/>
        </w:rPr>
        <w:t>view</w:t>
      </w:r>
      <w:r>
        <w:rPr>
          <w:spacing w:val="-16"/>
          <w:w w:val="105"/>
        </w:rPr>
        <w:t xml:space="preserve"> </w:t>
      </w:r>
      <w:r>
        <w:rPr>
          <w:w w:val="105"/>
        </w:rPr>
        <w:t>that</w:t>
      </w:r>
      <w:r>
        <w:rPr>
          <w:spacing w:val="-14"/>
          <w:w w:val="105"/>
        </w:rPr>
        <w:t xml:space="preserve"> </w:t>
      </w:r>
      <w:r>
        <w:rPr>
          <w:spacing w:val="-3"/>
          <w:w w:val="105"/>
        </w:rPr>
        <w:t>Australian</w:t>
      </w:r>
      <w:r>
        <w:rPr>
          <w:spacing w:val="-15"/>
          <w:w w:val="105"/>
        </w:rPr>
        <w:t xml:space="preserve"> </w:t>
      </w:r>
      <w:r>
        <w:rPr>
          <w:w w:val="105"/>
        </w:rPr>
        <w:t>banks are</w:t>
      </w:r>
      <w:r>
        <w:rPr>
          <w:spacing w:val="-14"/>
          <w:w w:val="105"/>
        </w:rPr>
        <w:t xml:space="preserve"> </w:t>
      </w:r>
      <w:r>
        <w:rPr>
          <w:w w:val="105"/>
        </w:rPr>
        <w:t>too</w:t>
      </w:r>
      <w:r>
        <w:rPr>
          <w:spacing w:val="-14"/>
          <w:w w:val="105"/>
        </w:rPr>
        <w:t xml:space="preserve"> </w:t>
      </w:r>
      <w:r>
        <w:rPr>
          <w:w w:val="105"/>
        </w:rPr>
        <w:t>profitable</w:t>
      </w:r>
      <w:r>
        <w:rPr>
          <w:spacing w:val="-16"/>
          <w:w w:val="105"/>
        </w:rPr>
        <w:t xml:space="preserve"> </w:t>
      </w:r>
      <w:r>
        <w:rPr>
          <w:w w:val="105"/>
        </w:rPr>
        <w:t>and</w:t>
      </w:r>
      <w:r>
        <w:rPr>
          <w:spacing w:val="-13"/>
          <w:w w:val="105"/>
        </w:rPr>
        <w:t xml:space="preserve"> </w:t>
      </w:r>
      <w:r>
        <w:rPr>
          <w:w w:val="105"/>
        </w:rPr>
        <w:t>that</w:t>
      </w:r>
      <w:r>
        <w:rPr>
          <w:spacing w:val="-14"/>
          <w:w w:val="105"/>
        </w:rPr>
        <w:t xml:space="preserve"> </w:t>
      </w:r>
      <w:r>
        <w:rPr>
          <w:spacing w:val="-3"/>
          <w:w w:val="105"/>
        </w:rPr>
        <w:t>their</w:t>
      </w:r>
      <w:r>
        <w:rPr>
          <w:spacing w:val="-13"/>
          <w:w w:val="105"/>
        </w:rPr>
        <w:t xml:space="preserve"> </w:t>
      </w:r>
      <w:r>
        <w:rPr>
          <w:spacing w:val="-3"/>
          <w:w w:val="105"/>
        </w:rPr>
        <w:t>excess</w:t>
      </w:r>
      <w:r>
        <w:rPr>
          <w:spacing w:val="-14"/>
          <w:w w:val="105"/>
        </w:rPr>
        <w:t xml:space="preserve"> </w:t>
      </w:r>
      <w:r>
        <w:rPr>
          <w:w w:val="105"/>
        </w:rPr>
        <w:t>profits</w:t>
      </w:r>
      <w:r>
        <w:rPr>
          <w:spacing w:val="-14"/>
          <w:w w:val="105"/>
        </w:rPr>
        <w:t xml:space="preserve"> </w:t>
      </w:r>
      <w:r>
        <w:rPr>
          <w:w w:val="105"/>
        </w:rPr>
        <w:t>are</w:t>
      </w:r>
      <w:r>
        <w:rPr>
          <w:spacing w:val="-15"/>
          <w:w w:val="105"/>
        </w:rPr>
        <w:t xml:space="preserve"> </w:t>
      </w:r>
      <w:r>
        <w:rPr>
          <w:spacing w:val="-3"/>
          <w:w w:val="105"/>
        </w:rPr>
        <w:t>being</w:t>
      </w:r>
      <w:r>
        <w:rPr>
          <w:spacing w:val="-14"/>
          <w:w w:val="105"/>
        </w:rPr>
        <w:t xml:space="preserve"> </w:t>
      </w:r>
      <w:r>
        <w:rPr>
          <w:w w:val="105"/>
        </w:rPr>
        <w:t>made</w:t>
      </w:r>
      <w:r>
        <w:rPr>
          <w:spacing w:val="-14"/>
          <w:w w:val="105"/>
        </w:rPr>
        <w:t xml:space="preserve"> </w:t>
      </w:r>
      <w:r>
        <w:rPr>
          <w:w w:val="105"/>
        </w:rPr>
        <w:t>at</w:t>
      </w:r>
      <w:r>
        <w:rPr>
          <w:spacing w:val="-14"/>
          <w:w w:val="105"/>
        </w:rPr>
        <w:t xml:space="preserve"> </w:t>
      </w:r>
      <w:r>
        <w:rPr>
          <w:w w:val="105"/>
        </w:rPr>
        <w:t>the</w:t>
      </w:r>
      <w:r>
        <w:rPr>
          <w:spacing w:val="-14"/>
          <w:w w:val="105"/>
        </w:rPr>
        <w:t xml:space="preserve"> </w:t>
      </w:r>
      <w:r>
        <w:rPr>
          <w:spacing w:val="-3"/>
          <w:w w:val="105"/>
        </w:rPr>
        <w:t>expense</w:t>
      </w:r>
      <w:r>
        <w:rPr>
          <w:spacing w:val="-13"/>
          <w:w w:val="105"/>
        </w:rPr>
        <w:t xml:space="preserve"> </w:t>
      </w:r>
      <w:r>
        <w:rPr>
          <w:w w:val="105"/>
        </w:rPr>
        <w:t>of</w:t>
      </w:r>
      <w:r>
        <w:rPr>
          <w:spacing w:val="-12"/>
          <w:w w:val="105"/>
        </w:rPr>
        <w:t xml:space="preserve"> </w:t>
      </w:r>
      <w:r>
        <w:rPr>
          <w:w w:val="105"/>
        </w:rPr>
        <w:t>the</w:t>
      </w:r>
      <w:r>
        <w:rPr>
          <w:spacing w:val="-14"/>
          <w:w w:val="105"/>
        </w:rPr>
        <w:t xml:space="preserve"> </w:t>
      </w:r>
      <w:r>
        <w:rPr>
          <w:spacing w:val="-3"/>
          <w:w w:val="105"/>
        </w:rPr>
        <w:t xml:space="preserve">Australian community. The paper </w:t>
      </w:r>
      <w:r>
        <w:rPr>
          <w:w w:val="105"/>
        </w:rPr>
        <w:t xml:space="preserve">estimates the </w:t>
      </w:r>
      <w:r>
        <w:rPr>
          <w:spacing w:val="-3"/>
          <w:w w:val="105"/>
        </w:rPr>
        <w:t xml:space="preserve">underlying </w:t>
      </w:r>
      <w:r>
        <w:rPr>
          <w:w w:val="105"/>
        </w:rPr>
        <w:t xml:space="preserve">profits </w:t>
      </w:r>
      <w:r>
        <w:rPr>
          <w:spacing w:val="-3"/>
          <w:w w:val="105"/>
        </w:rPr>
        <w:t xml:space="preserve">of </w:t>
      </w:r>
      <w:r>
        <w:rPr>
          <w:w w:val="105"/>
        </w:rPr>
        <w:t xml:space="preserve">the </w:t>
      </w:r>
      <w:r>
        <w:rPr>
          <w:spacing w:val="-3"/>
          <w:w w:val="105"/>
        </w:rPr>
        <w:t xml:space="preserve">banks </w:t>
      </w:r>
      <w:r>
        <w:rPr>
          <w:w w:val="105"/>
        </w:rPr>
        <w:t xml:space="preserve">to </w:t>
      </w:r>
      <w:r>
        <w:rPr>
          <w:spacing w:val="-3"/>
          <w:w w:val="105"/>
        </w:rPr>
        <w:t xml:space="preserve">remove </w:t>
      </w:r>
      <w:r>
        <w:rPr>
          <w:w w:val="105"/>
        </w:rPr>
        <w:t xml:space="preserve">the </w:t>
      </w:r>
      <w:r>
        <w:rPr>
          <w:spacing w:val="-3"/>
          <w:w w:val="105"/>
        </w:rPr>
        <w:t xml:space="preserve">impact of </w:t>
      </w:r>
      <w:r>
        <w:rPr>
          <w:w w:val="105"/>
        </w:rPr>
        <w:t xml:space="preserve">the </w:t>
      </w:r>
      <w:r>
        <w:rPr>
          <w:spacing w:val="-3"/>
          <w:w w:val="105"/>
        </w:rPr>
        <w:t xml:space="preserve">global </w:t>
      </w:r>
      <w:r>
        <w:rPr>
          <w:w w:val="105"/>
        </w:rPr>
        <w:t xml:space="preserve">financial crisis but, as the </w:t>
      </w:r>
      <w:r>
        <w:rPr>
          <w:spacing w:val="-3"/>
          <w:w w:val="105"/>
        </w:rPr>
        <w:t xml:space="preserve">crisis passes, </w:t>
      </w:r>
      <w:r>
        <w:rPr>
          <w:w w:val="105"/>
        </w:rPr>
        <w:t xml:space="preserve">actual profits </w:t>
      </w:r>
      <w:r>
        <w:rPr>
          <w:spacing w:val="-3"/>
          <w:w w:val="105"/>
        </w:rPr>
        <w:t xml:space="preserve">will </w:t>
      </w:r>
      <w:r>
        <w:rPr>
          <w:w w:val="105"/>
        </w:rPr>
        <w:t xml:space="preserve">again reflect </w:t>
      </w:r>
      <w:r>
        <w:rPr>
          <w:spacing w:val="-3"/>
          <w:w w:val="105"/>
        </w:rPr>
        <w:t>underlying profits.</w:t>
      </w:r>
    </w:p>
    <w:p w:rsidR="00F92507" w:rsidRDefault="00F92507">
      <w:pPr>
        <w:pStyle w:val="BodyText"/>
        <w:spacing w:before="3"/>
      </w:pPr>
    </w:p>
    <w:p w:rsidR="00F92507" w:rsidRDefault="00CA2D17">
      <w:pPr>
        <w:pStyle w:val="BodyText"/>
        <w:spacing w:line="247" w:lineRule="auto"/>
        <w:ind w:left="488" w:right="368" w:hanging="1"/>
        <w:jc w:val="both"/>
      </w:pPr>
      <w:r>
        <w:rPr>
          <w:spacing w:val="-3"/>
          <w:w w:val="105"/>
        </w:rPr>
        <w:t xml:space="preserve">The </w:t>
      </w:r>
      <w:r>
        <w:rPr>
          <w:w w:val="105"/>
        </w:rPr>
        <w:t xml:space="preserve">estimates in </w:t>
      </w:r>
      <w:r>
        <w:rPr>
          <w:spacing w:val="-3"/>
          <w:w w:val="105"/>
        </w:rPr>
        <w:t xml:space="preserve">this </w:t>
      </w:r>
      <w:r>
        <w:rPr>
          <w:w w:val="105"/>
        </w:rPr>
        <w:t xml:space="preserve">paper </w:t>
      </w:r>
      <w:r>
        <w:rPr>
          <w:spacing w:val="-3"/>
          <w:w w:val="105"/>
        </w:rPr>
        <w:t xml:space="preserve">suggest that </w:t>
      </w:r>
      <w:r>
        <w:rPr>
          <w:w w:val="105"/>
        </w:rPr>
        <w:t>the big four banks</w:t>
      </w:r>
      <w:r>
        <w:rPr>
          <w:w w:val="105"/>
          <w:vertAlign w:val="superscript"/>
        </w:rPr>
        <w:t>3</w:t>
      </w:r>
      <w:r>
        <w:rPr>
          <w:w w:val="105"/>
        </w:rPr>
        <w:t xml:space="preserve"> </w:t>
      </w:r>
      <w:r>
        <w:rPr>
          <w:spacing w:val="-3"/>
          <w:w w:val="105"/>
        </w:rPr>
        <w:t xml:space="preserve">alone </w:t>
      </w:r>
      <w:r>
        <w:rPr>
          <w:w w:val="105"/>
        </w:rPr>
        <w:t xml:space="preserve">make </w:t>
      </w:r>
      <w:r>
        <w:rPr>
          <w:spacing w:val="-3"/>
          <w:w w:val="105"/>
        </w:rPr>
        <w:t xml:space="preserve">underlying </w:t>
      </w:r>
      <w:r>
        <w:rPr>
          <w:w w:val="105"/>
        </w:rPr>
        <w:t xml:space="preserve">profits </w:t>
      </w:r>
      <w:r>
        <w:rPr>
          <w:spacing w:val="-3"/>
          <w:w w:val="105"/>
        </w:rPr>
        <w:t xml:space="preserve">of around </w:t>
      </w:r>
      <w:r>
        <w:rPr>
          <w:w w:val="105"/>
        </w:rPr>
        <w:t xml:space="preserve">$35 billion before tax, of </w:t>
      </w:r>
      <w:r>
        <w:rPr>
          <w:spacing w:val="-3"/>
          <w:w w:val="105"/>
        </w:rPr>
        <w:t xml:space="preserve">which </w:t>
      </w:r>
      <w:r>
        <w:rPr>
          <w:w w:val="105"/>
        </w:rPr>
        <w:t xml:space="preserve">some $20 </w:t>
      </w:r>
      <w:r>
        <w:rPr>
          <w:spacing w:val="-3"/>
          <w:w w:val="105"/>
        </w:rPr>
        <w:t xml:space="preserve">billion </w:t>
      </w:r>
      <w:r>
        <w:rPr>
          <w:w w:val="105"/>
        </w:rPr>
        <w:t xml:space="preserve">per </w:t>
      </w:r>
      <w:r>
        <w:rPr>
          <w:spacing w:val="-3"/>
          <w:w w:val="105"/>
        </w:rPr>
        <w:t xml:space="preserve">annum </w:t>
      </w:r>
      <w:r>
        <w:rPr>
          <w:w w:val="105"/>
        </w:rPr>
        <w:t xml:space="preserve">is </w:t>
      </w:r>
      <w:r>
        <w:rPr>
          <w:spacing w:val="-3"/>
          <w:w w:val="105"/>
        </w:rPr>
        <w:t xml:space="preserve">likely </w:t>
      </w:r>
      <w:r>
        <w:rPr>
          <w:w w:val="105"/>
        </w:rPr>
        <w:t xml:space="preserve">to reflect the banks’ </w:t>
      </w:r>
      <w:r>
        <w:rPr>
          <w:spacing w:val="-3"/>
          <w:w w:val="105"/>
        </w:rPr>
        <w:t xml:space="preserve">exploitation </w:t>
      </w:r>
      <w:r>
        <w:rPr>
          <w:w w:val="105"/>
        </w:rPr>
        <w:t xml:space="preserve">of </w:t>
      </w:r>
      <w:r>
        <w:rPr>
          <w:spacing w:val="-3"/>
          <w:w w:val="105"/>
        </w:rPr>
        <w:t xml:space="preserve">their </w:t>
      </w:r>
      <w:r>
        <w:rPr>
          <w:w w:val="105"/>
        </w:rPr>
        <w:t xml:space="preserve">monopoly over the </w:t>
      </w:r>
      <w:r>
        <w:rPr>
          <w:spacing w:val="-3"/>
          <w:w w:val="105"/>
        </w:rPr>
        <w:t xml:space="preserve">Australian </w:t>
      </w:r>
      <w:r>
        <w:rPr>
          <w:w w:val="105"/>
        </w:rPr>
        <w:t xml:space="preserve">payments system. </w:t>
      </w:r>
      <w:r>
        <w:rPr>
          <w:spacing w:val="-3"/>
          <w:w w:val="105"/>
        </w:rPr>
        <w:t xml:space="preserve">The </w:t>
      </w:r>
      <w:r>
        <w:rPr>
          <w:w w:val="105"/>
        </w:rPr>
        <w:t>monopoly profits</w:t>
      </w:r>
      <w:r>
        <w:rPr>
          <w:spacing w:val="-10"/>
          <w:w w:val="105"/>
        </w:rPr>
        <w:t xml:space="preserve"> </w:t>
      </w:r>
      <w:r>
        <w:rPr>
          <w:spacing w:val="-3"/>
          <w:w w:val="105"/>
        </w:rPr>
        <w:t>of</w:t>
      </w:r>
      <w:r>
        <w:rPr>
          <w:spacing w:val="-7"/>
          <w:w w:val="105"/>
        </w:rPr>
        <w:t xml:space="preserve"> </w:t>
      </w:r>
      <w:r>
        <w:rPr>
          <w:w w:val="105"/>
        </w:rPr>
        <w:t>the</w:t>
      </w:r>
      <w:r>
        <w:rPr>
          <w:spacing w:val="-7"/>
          <w:w w:val="105"/>
        </w:rPr>
        <w:t xml:space="preserve"> </w:t>
      </w:r>
      <w:r>
        <w:rPr>
          <w:w w:val="105"/>
        </w:rPr>
        <w:t>big</w:t>
      </w:r>
      <w:r>
        <w:rPr>
          <w:spacing w:val="-9"/>
          <w:w w:val="105"/>
        </w:rPr>
        <w:t xml:space="preserve"> </w:t>
      </w:r>
      <w:r>
        <w:rPr>
          <w:w w:val="105"/>
        </w:rPr>
        <w:t>four</w:t>
      </w:r>
      <w:r>
        <w:rPr>
          <w:spacing w:val="-9"/>
          <w:w w:val="105"/>
        </w:rPr>
        <w:t xml:space="preserve"> </w:t>
      </w:r>
      <w:r>
        <w:rPr>
          <w:w w:val="105"/>
        </w:rPr>
        <w:t>banks</w:t>
      </w:r>
      <w:r>
        <w:rPr>
          <w:spacing w:val="-7"/>
          <w:w w:val="105"/>
        </w:rPr>
        <w:t xml:space="preserve"> </w:t>
      </w:r>
      <w:r>
        <w:rPr>
          <w:spacing w:val="-3"/>
          <w:w w:val="105"/>
        </w:rPr>
        <w:t>are</w:t>
      </w:r>
      <w:r>
        <w:rPr>
          <w:spacing w:val="-7"/>
          <w:w w:val="105"/>
        </w:rPr>
        <w:t xml:space="preserve"> </w:t>
      </w:r>
      <w:r>
        <w:rPr>
          <w:spacing w:val="-3"/>
          <w:w w:val="105"/>
        </w:rPr>
        <w:t>equal</w:t>
      </w:r>
      <w:r>
        <w:rPr>
          <w:spacing w:val="-9"/>
          <w:w w:val="105"/>
        </w:rPr>
        <w:t xml:space="preserve"> </w:t>
      </w:r>
      <w:r>
        <w:rPr>
          <w:w w:val="105"/>
        </w:rPr>
        <w:t>to</w:t>
      </w:r>
      <w:r>
        <w:rPr>
          <w:spacing w:val="-7"/>
          <w:w w:val="105"/>
        </w:rPr>
        <w:t xml:space="preserve"> </w:t>
      </w:r>
      <w:r>
        <w:rPr>
          <w:spacing w:val="-3"/>
          <w:w w:val="105"/>
        </w:rPr>
        <w:t>almost</w:t>
      </w:r>
      <w:r>
        <w:rPr>
          <w:spacing w:val="-7"/>
          <w:w w:val="105"/>
        </w:rPr>
        <w:t xml:space="preserve"> </w:t>
      </w:r>
      <w:r>
        <w:rPr>
          <w:spacing w:val="-3"/>
          <w:w w:val="105"/>
        </w:rPr>
        <w:t>half</w:t>
      </w:r>
      <w:r>
        <w:rPr>
          <w:spacing w:val="-6"/>
          <w:w w:val="105"/>
        </w:rPr>
        <w:t xml:space="preserve"> </w:t>
      </w:r>
      <w:r>
        <w:rPr>
          <w:spacing w:val="-3"/>
          <w:w w:val="105"/>
        </w:rPr>
        <w:t>of</w:t>
      </w:r>
      <w:r>
        <w:rPr>
          <w:spacing w:val="-7"/>
          <w:w w:val="105"/>
        </w:rPr>
        <w:t xml:space="preserve"> </w:t>
      </w:r>
      <w:r>
        <w:rPr>
          <w:w w:val="105"/>
        </w:rPr>
        <w:t>the</w:t>
      </w:r>
      <w:r>
        <w:rPr>
          <w:spacing w:val="-7"/>
          <w:w w:val="105"/>
        </w:rPr>
        <w:t xml:space="preserve"> </w:t>
      </w:r>
      <w:r>
        <w:rPr>
          <w:spacing w:val="-3"/>
          <w:w w:val="105"/>
        </w:rPr>
        <w:t>GST</w:t>
      </w:r>
      <w:r>
        <w:rPr>
          <w:spacing w:val="-10"/>
          <w:w w:val="105"/>
        </w:rPr>
        <w:t xml:space="preserve"> </w:t>
      </w:r>
      <w:r>
        <w:rPr>
          <w:w w:val="105"/>
        </w:rPr>
        <w:t>and</w:t>
      </w:r>
      <w:r>
        <w:rPr>
          <w:spacing w:val="-12"/>
          <w:w w:val="105"/>
        </w:rPr>
        <w:t xml:space="preserve"> </w:t>
      </w:r>
      <w:r>
        <w:rPr>
          <w:w w:val="105"/>
        </w:rPr>
        <w:t>more</w:t>
      </w:r>
      <w:r>
        <w:rPr>
          <w:spacing w:val="-11"/>
          <w:w w:val="105"/>
        </w:rPr>
        <w:t xml:space="preserve"> </w:t>
      </w:r>
      <w:r>
        <w:rPr>
          <w:w w:val="105"/>
        </w:rPr>
        <w:t>than</w:t>
      </w:r>
      <w:r>
        <w:rPr>
          <w:spacing w:val="-9"/>
          <w:w w:val="105"/>
        </w:rPr>
        <w:t xml:space="preserve"> </w:t>
      </w:r>
      <w:r>
        <w:rPr>
          <w:w w:val="105"/>
        </w:rPr>
        <w:t>the</w:t>
      </w:r>
      <w:r>
        <w:rPr>
          <w:spacing w:val="-11"/>
          <w:w w:val="105"/>
        </w:rPr>
        <w:t xml:space="preserve"> </w:t>
      </w:r>
      <w:r>
        <w:rPr>
          <w:w w:val="105"/>
        </w:rPr>
        <w:t>fuel</w:t>
      </w:r>
      <w:r>
        <w:rPr>
          <w:spacing w:val="-10"/>
          <w:w w:val="105"/>
        </w:rPr>
        <w:t xml:space="preserve"> </w:t>
      </w:r>
      <w:r>
        <w:rPr>
          <w:spacing w:val="-3"/>
          <w:w w:val="105"/>
        </w:rPr>
        <w:t xml:space="preserve">excise </w:t>
      </w:r>
      <w:r>
        <w:rPr>
          <w:w w:val="105"/>
        </w:rPr>
        <w:t xml:space="preserve">and </w:t>
      </w:r>
      <w:r>
        <w:rPr>
          <w:spacing w:val="-3"/>
          <w:w w:val="105"/>
        </w:rPr>
        <w:t xml:space="preserve">their </w:t>
      </w:r>
      <w:r>
        <w:rPr>
          <w:w w:val="105"/>
        </w:rPr>
        <w:t xml:space="preserve">effect is to act like a </w:t>
      </w:r>
      <w:r>
        <w:rPr>
          <w:spacing w:val="-3"/>
          <w:w w:val="105"/>
        </w:rPr>
        <w:t xml:space="preserve">large </w:t>
      </w:r>
      <w:r>
        <w:rPr>
          <w:w w:val="105"/>
        </w:rPr>
        <w:t xml:space="preserve">tax burden on </w:t>
      </w:r>
      <w:r>
        <w:rPr>
          <w:spacing w:val="-3"/>
          <w:w w:val="105"/>
        </w:rPr>
        <w:t xml:space="preserve">everyone who </w:t>
      </w:r>
      <w:r>
        <w:rPr>
          <w:w w:val="105"/>
        </w:rPr>
        <w:t xml:space="preserve">uses the </w:t>
      </w:r>
      <w:r>
        <w:rPr>
          <w:spacing w:val="-3"/>
          <w:w w:val="105"/>
        </w:rPr>
        <w:t xml:space="preserve">Australian </w:t>
      </w:r>
      <w:r>
        <w:rPr>
          <w:w w:val="105"/>
        </w:rPr>
        <w:t>payments</w:t>
      </w:r>
      <w:r>
        <w:rPr>
          <w:spacing w:val="-8"/>
          <w:w w:val="105"/>
        </w:rPr>
        <w:t xml:space="preserve"> </w:t>
      </w:r>
      <w:r>
        <w:rPr>
          <w:spacing w:val="-3"/>
          <w:w w:val="105"/>
        </w:rPr>
        <w:t>system.</w:t>
      </w:r>
    </w:p>
    <w:p w:rsidR="00F92507" w:rsidRDefault="00F92507">
      <w:pPr>
        <w:pStyle w:val="BodyText"/>
        <w:spacing w:before="2"/>
      </w:pPr>
    </w:p>
    <w:p w:rsidR="00F92507" w:rsidRDefault="00CA2D17">
      <w:pPr>
        <w:pStyle w:val="BodyText"/>
        <w:spacing w:before="1" w:line="247" w:lineRule="auto"/>
        <w:ind w:left="488" w:right="370"/>
        <w:jc w:val="both"/>
      </w:pPr>
      <w:r>
        <w:rPr>
          <w:spacing w:val="-3"/>
          <w:w w:val="105"/>
        </w:rPr>
        <w:t xml:space="preserve">Concern </w:t>
      </w:r>
      <w:r>
        <w:rPr>
          <w:w w:val="105"/>
        </w:rPr>
        <w:t xml:space="preserve">about the </w:t>
      </w:r>
      <w:r>
        <w:rPr>
          <w:spacing w:val="-3"/>
          <w:w w:val="105"/>
        </w:rPr>
        <w:t xml:space="preserve">exploitation </w:t>
      </w:r>
      <w:r>
        <w:rPr>
          <w:w w:val="105"/>
        </w:rPr>
        <w:t xml:space="preserve">of market </w:t>
      </w:r>
      <w:r>
        <w:rPr>
          <w:spacing w:val="-3"/>
          <w:w w:val="105"/>
        </w:rPr>
        <w:t xml:space="preserve">power </w:t>
      </w:r>
      <w:r>
        <w:rPr>
          <w:w w:val="105"/>
        </w:rPr>
        <w:t xml:space="preserve">by </w:t>
      </w:r>
      <w:r>
        <w:rPr>
          <w:spacing w:val="-3"/>
          <w:w w:val="105"/>
        </w:rPr>
        <w:t xml:space="preserve">Australian </w:t>
      </w:r>
      <w:r>
        <w:rPr>
          <w:w w:val="105"/>
        </w:rPr>
        <w:t xml:space="preserve">banks </w:t>
      </w:r>
      <w:r>
        <w:rPr>
          <w:spacing w:val="-3"/>
          <w:w w:val="105"/>
        </w:rPr>
        <w:t xml:space="preserve">goes back </w:t>
      </w:r>
      <w:r>
        <w:rPr>
          <w:w w:val="105"/>
        </w:rPr>
        <w:t xml:space="preserve">to before </w:t>
      </w:r>
      <w:r>
        <w:rPr>
          <w:spacing w:val="-3"/>
          <w:w w:val="105"/>
        </w:rPr>
        <w:t>Federation</w:t>
      </w:r>
      <w:r>
        <w:rPr>
          <w:spacing w:val="-13"/>
          <w:w w:val="105"/>
        </w:rPr>
        <w:t xml:space="preserve"> </w:t>
      </w:r>
      <w:r>
        <w:rPr>
          <w:w w:val="105"/>
        </w:rPr>
        <w:t>as</w:t>
      </w:r>
      <w:r>
        <w:rPr>
          <w:spacing w:val="-13"/>
          <w:w w:val="105"/>
        </w:rPr>
        <w:t xml:space="preserve"> </w:t>
      </w:r>
      <w:r>
        <w:rPr>
          <w:w w:val="105"/>
        </w:rPr>
        <w:t>do</w:t>
      </w:r>
      <w:r>
        <w:rPr>
          <w:spacing w:val="-13"/>
          <w:w w:val="105"/>
        </w:rPr>
        <w:t xml:space="preserve"> </w:t>
      </w:r>
      <w:r>
        <w:rPr>
          <w:w w:val="105"/>
        </w:rPr>
        <w:t>the</w:t>
      </w:r>
      <w:r>
        <w:rPr>
          <w:spacing w:val="-11"/>
          <w:w w:val="105"/>
        </w:rPr>
        <w:t xml:space="preserve"> </w:t>
      </w:r>
      <w:r>
        <w:rPr>
          <w:w w:val="105"/>
        </w:rPr>
        <w:t>efforts</w:t>
      </w:r>
      <w:r>
        <w:rPr>
          <w:spacing w:val="-12"/>
          <w:w w:val="105"/>
        </w:rPr>
        <w:t xml:space="preserve"> </w:t>
      </w:r>
      <w:r>
        <w:rPr>
          <w:w w:val="105"/>
        </w:rPr>
        <w:t>by</w:t>
      </w:r>
      <w:r>
        <w:rPr>
          <w:spacing w:val="-17"/>
          <w:w w:val="105"/>
        </w:rPr>
        <w:t xml:space="preserve"> </w:t>
      </w:r>
      <w:r>
        <w:rPr>
          <w:w w:val="105"/>
        </w:rPr>
        <w:t>policy-makers</w:t>
      </w:r>
      <w:r>
        <w:rPr>
          <w:spacing w:val="-13"/>
          <w:w w:val="105"/>
        </w:rPr>
        <w:t xml:space="preserve"> </w:t>
      </w:r>
      <w:r>
        <w:rPr>
          <w:w w:val="105"/>
        </w:rPr>
        <w:t>to</w:t>
      </w:r>
      <w:r>
        <w:rPr>
          <w:spacing w:val="-12"/>
          <w:w w:val="105"/>
        </w:rPr>
        <w:t xml:space="preserve"> </w:t>
      </w:r>
      <w:r>
        <w:rPr>
          <w:spacing w:val="-3"/>
          <w:w w:val="105"/>
        </w:rPr>
        <w:t>counter</w:t>
      </w:r>
      <w:r>
        <w:rPr>
          <w:spacing w:val="-12"/>
          <w:w w:val="105"/>
        </w:rPr>
        <w:t xml:space="preserve"> </w:t>
      </w:r>
      <w:r>
        <w:rPr>
          <w:w w:val="105"/>
        </w:rPr>
        <w:t>it.</w:t>
      </w:r>
      <w:r>
        <w:rPr>
          <w:spacing w:val="-11"/>
          <w:w w:val="105"/>
        </w:rPr>
        <w:t xml:space="preserve"> </w:t>
      </w:r>
      <w:r>
        <w:rPr>
          <w:w w:val="105"/>
        </w:rPr>
        <w:t>They</w:t>
      </w:r>
      <w:r>
        <w:rPr>
          <w:spacing w:val="-15"/>
          <w:w w:val="105"/>
        </w:rPr>
        <w:t xml:space="preserve"> </w:t>
      </w:r>
      <w:r>
        <w:rPr>
          <w:spacing w:val="-3"/>
          <w:w w:val="105"/>
        </w:rPr>
        <w:t>tried</w:t>
      </w:r>
      <w:r>
        <w:rPr>
          <w:spacing w:val="-13"/>
          <w:w w:val="105"/>
        </w:rPr>
        <w:t xml:space="preserve"> </w:t>
      </w:r>
      <w:r>
        <w:rPr>
          <w:w w:val="105"/>
        </w:rPr>
        <w:t>to</w:t>
      </w:r>
      <w:r>
        <w:rPr>
          <w:spacing w:val="-14"/>
          <w:w w:val="105"/>
        </w:rPr>
        <w:t xml:space="preserve"> </w:t>
      </w:r>
      <w:r>
        <w:rPr>
          <w:w w:val="105"/>
        </w:rPr>
        <w:t>generate</w:t>
      </w:r>
      <w:r>
        <w:rPr>
          <w:spacing w:val="-15"/>
          <w:w w:val="105"/>
        </w:rPr>
        <w:t xml:space="preserve"> </w:t>
      </w:r>
      <w:r>
        <w:rPr>
          <w:w w:val="105"/>
        </w:rPr>
        <w:t>competition by</w:t>
      </w:r>
      <w:r>
        <w:rPr>
          <w:spacing w:val="-16"/>
          <w:w w:val="105"/>
        </w:rPr>
        <w:t xml:space="preserve"> </w:t>
      </w:r>
      <w:r>
        <w:rPr>
          <w:spacing w:val="-3"/>
          <w:w w:val="105"/>
        </w:rPr>
        <w:t>establishing</w:t>
      </w:r>
      <w:r>
        <w:rPr>
          <w:spacing w:val="-10"/>
          <w:w w:val="105"/>
        </w:rPr>
        <w:t xml:space="preserve"> </w:t>
      </w:r>
      <w:r>
        <w:rPr>
          <w:w w:val="105"/>
        </w:rPr>
        <w:t>some</w:t>
      </w:r>
      <w:r>
        <w:rPr>
          <w:spacing w:val="-13"/>
          <w:w w:val="105"/>
        </w:rPr>
        <w:t xml:space="preserve"> </w:t>
      </w:r>
      <w:r>
        <w:rPr>
          <w:spacing w:val="-3"/>
          <w:w w:val="105"/>
        </w:rPr>
        <w:t>of</w:t>
      </w:r>
      <w:r>
        <w:rPr>
          <w:spacing w:val="-10"/>
          <w:w w:val="105"/>
        </w:rPr>
        <w:t xml:space="preserve"> </w:t>
      </w:r>
      <w:r>
        <w:rPr>
          <w:w w:val="105"/>
        </w:rPr>
        <w:t>the</w:t>
      </w:r>
      <w:r>
        <w:rPr>
          <w:spacing w:val="-13"/>
          <w:w w:val="105"/>
        </w:rPr>
        <w:t xml:space="preserve"> </w:t>
      </w:r>
      <w:r>
        <w:rPr>
          <w:w w:val="105"/>
        </w:rPr>
        <w:t>early</w:t>
      </w:r>
      <w:r>
        <w:rPr>
          <w:spacing w:val="-15"/>
          <w:w w:val="105"/>
        </w:rPr>
        <w:t xml:space="preserve"> </w:t>
      </w:r>
      <w:r>
        <w:rPr>
          <w:spacing w:val="-3"/>
          <w:w w:val="105"/>
        </w:rPr>
        <w:t>state-owned</w:t>
      </w:r>
      <w:r>
        <w:rPr>
          <w:spacing w:val="-10"/>
          <w:w w:val="105"/>
        </w:rPr>
        <w:t xml:space="preserve"> </w:t>
      </w:r>
      <w:r>
        <w:rPr>
          <w:w w:val="105"/>
        </w:rPr>
        <w:t>banks</w:t>
      </w:r>
      <w:r>
        <w:rPr>
          <w:spacing w:val="-11"/>
          <w:w w:val="105"/>
        </w:rPr>
        <w:t xml:space="preserve"> </w:t>
      </w:r>
      <w:r>
        <w:rPr>
          <w:w w:val="105"/>
        </w:rPr>
        <w:t>in</w:t>
      </w:r>
      <w:r>
        <w:rPr>
          <w:spacing w:val="-13"/>
          <w:w w:val="105"/>
        </w:rPr>
        <w:t xml:space="preserve"> </w:t>
      </w:r>
      <w:r>
        <w:rPr>
          <w:spacing w:val="-3"/>
          <w:w w:val="105"/>
        </w:rPr>
        <w:t>colonial</w:t>
      </w:r>
      <w:r>
        <w:rPr>
          <w:spacing w:val="-13"/>
          <w:w w:val="105"/>
        </w:rPr>
        <w:t xml:space="preserve"> </w:t>
      </w:r>
      <w:r>
        <w:rPr>
          <w:w w:val="105"/>
        </w:rPr>
        <w:t>times</w:t>
      </w:r>
      <w:r>
        <w:rPr>
          <w:spacing w:val="-12"/>
          <w:w w:val="105"/>
        </w:rPr>
        <w:t xml:space="preserve"> </w:t>
      </w:r>
      <w:r>
        <w:rPr>
          <w:w w:val="105"/>
        </w:rPr>
        <w:t>and</w:t>
      </w:r>
      <w:r>
        <w:rPr>
          <w:spacing w:val="-13"/>
          <w:w w:val="105"/>
        </w:rPr>
        <w:t xml:space="preserve"> </w:t>
      </w:r>
      <w:r>
        <w:rPr>
          <w:w w:val="105"/>
        </w:rPr>
        <w:t>the</w:t>
      </w:r>
      <w:r>
        <w:rPr>
          <w:spacing w:val="-13"/>
          <w:w w:val="105"/>
        </w:rPr>
        <w:t xml:space="preserve"> </w:t>
      </w:r>
      <w:r>
        <w:rPr>
          <w:spacing w:val="-3"/>
          <w:w w:val="105"/>
        </w:rPr>
        <w:t xml:space="preserve">Commonwealth Bank </w:t>
      </w:r>
      <w:r>
        <w:rPr>
          <w:w w:val="105"/>
        </w:rPr>
        <w:t xml:space="preserve">soon after </w:t>
      </w:r>
      <w:r>
        <w:rPr>
          <w:spacing w:val="-3"/>
          <w:w w:val="105"/>
        </w:rPr>
        <w:t xml:space="preserve">Federation in </w:t>
      </w:r>
      <w:r>
        <w:rPr>
          <w:w w:val="105"/>
        </w:rPr>
        <w:t xml:space="preserve">an attempt to </w:t>
      </w:r>
      <w:r>
        <w:rPr>
          <w:spacing w:val="-3"/>
          <w:w w:val="105"/>
        </w:rPr>
        <w:t xml:space="preserve">offer </w:t>
      </w:r>
      <w:r>
        <w:rPr>
          <w:w w:val="105"/>
        </w:rPr>
        <w:t xml:space="preserve">better </w:t>
      </w:r>
      <w:r>
        <w:rPr>
          <w:spacing w:val="-3"/>
          <w:w w:val="105"/>
        </w:rPr>
        <w:t xml:space="preserve">alternatives </w:t>
      </w:r>
      <w:r>
        <w:rPr>
          <w:w w:val="105"/>
        </w:rPr>
        <w:t xml:space="preserve">to the </w:t>
      </w:r>
      <w:r>
        <w:rPr>
          <w:spacing w:val="-3"/>
          <w:w w:val="105"/>
        </w:rPr>
        <w:t xml:space="preserve">private banks. Building societies, </w:t>
      </w:r>
      <w:r>
        <w:rPr>
          <w:w w:val="105"/>
        </w:rPr>
        <w:t xml:space="preserve">credit </w:t>
      </w:r>
      <w:r>
        <w:rPr>
          <w:spacing w:val="-3"/>
          <w:w w:val="105"/>
        </w:rPr>
        <w:t xml:space="preserve">unions </w:t>
      </w:r>
      <w:r>
        <w:rPr>
          <w:w w:val="105"/>
        </w:rPr>
        <w:t xml:space="preserve">and later the mortgage </w:t>
      </w:r>
      <w:r>
        <w:rPr>
          <w:spacing w:val="-3"/>
          <w:w w:val="105"/>
        </w:rPr>
        <w:t xml:space="preserve">originators </w:t>
      </w:r>
      <w:r>
        <w:rPr>
          <w:w w:val="105"/>
        </w:rPr>
        <w:t xml:space="preserve">(for example, </w:t>
      </w:r>
      <w:r>
        <w:rPr>
          <w:spacing w:val="-3"/>
          <w:w w:val="105"/>
        </w:rPr>
        <w:t xml:space="preserve">RAMS </w:t>
      </w:r>
      <w:r>
        <w:rPr>
          <w:w w:val="105"/>
        </w:rPr>
        <w:t xml:space="preserve">and </w:t>
      </w:r>
      <w:r>
        <w:rPr>
          <w:spacing w:val="-3"/>
          <w:w w:val="105"/>
        </w:rPr>
        <w:t xml:space="preserve">Aussie </w:t>
      </w:r>
      <w:r>
        <w:rPr>
          <w:w w:val="105"/>
        </w:rPr>
        <w:t xml:space="preserve">Home </w:t>
      </w:r>
      <w:r>
        <w:rPr>
          <w:spacing w:val="-3"/>
          <w:w w:val="105"/>
        </w:rPr>
        <w:t xml:space="preserve">Loans) </w:t>
      </w:r>
      <w:r>
        <w:rPr>
          <w:w w:val="105"/>
        </w:rPr>
        <w:t xml:space="preserve">were each </w:t>
      </w:r>
      <w:r>
        <w:rPr>
          <w:spacing w:val="-3"/>
          <w:w w:val="105"/>
        </w:rPr>
        <w:t xml:space="preserve">supported </w:t>
      </w:r>
      <w:r>
        <w:rPr>
          <w:w w:val="105"/>
        </w:rPr>
        <w:t xml:space="preserve">as potential competition </w:t>
      </w:r>
      <w:r>
        <w:rPr>
          <w:spacing w:val="-3"/>
          <w:w w:val="105"/>
        </w:rPr>
        <w:t xml:space="preserve">against </w:t>
      </w:r>
      <w:r>
        <w:rPr>
          <w:w w:val="105"/>
        </w:rPr>
        <w:t xml:space="preserve">the </w:t>
      </w:r>
      <w:r>
        <w:rPr>
          <w:spacing w:val="-3"/>
          <w:w w:val="105"/>
        </w:rPr>
        <w:t>banks. Similarly,</w:t>
      </w:r>
      <w:r>
        <w:rPr>
          <w:spacing w:val="-10"/>
          <w:w w:val="105"/>
        </w:rPr>
        <w:t xml:space="preserve"> </w:t>
      </w:r>
      <w:r>
        <w:rPr>
          <w:w w:val="105"/>
        </w:rPr>
        <w:t>foreign</w:t>
      </w:r>
      <w:r>
        <w:rPr>
          <w:spacing w:val="-10"/>
          <w:w w:val="105"/>
        </w:rPr>
        <w:t xml:space="preserve"> </w:t>
      </w:r>
      <w:r>
        <w:rPr>
          <w:w w:val="105"/>
        </w:rPr>
        <w:t>banks</w:t>
      </w:r>
      <w:r>
        <w:rPr>
          <w:spacing w:val="-9"/>
          <w:w w:val="105"/>
        </w:rPr>
        <w:t xml:space="preserve"> </w:t>
      </w:r>
      <w:r>
        <w:rPr>
          <w:spacing w:val="-3"/>
          <w:w w:val="105"/>
        </w:rPr>
        <w:t>were</w:t>
      </w:r>
      <w:r>
        <w:rPr>
          <w:spacing w:val="-10"/>
          <w:w w:val="105"/>
        </w:rPr>
        <w:t xml:space="preserve"> </w:t>
      </w:r>
      <w:r>
        <w:rPr>
          <w:spacing w:val="-3"/>
          <w:w w:val="105"/>
        </w:rPr>
        <w:t>championed</w:t>
      </w:r>
      <w:r>
        <w:rPr>
          <w:spacing w:val="-10"/>
          <w:w w:val="105"/>
        </w:rPr>
        <w:t xml:space="preserve"> </w:t>
      </w:r>
      <w:r>
        <w:rPr>
          <w:w w:val="105"/>
        </w:rPr>
        <w:t>as</w:t>
      </w:r>
      <w:r>
        <w:rPr>
          <w:spacing w:val="-9"/>
          <w:w w:val="105"/>
        </w:rPr>
        <w:t xml:space="preserve"> </w:t>
      </w:r>
      <w:r>
        <w:rPr>
          <w:w w:val="105"/>
        </w:rPr>
        <w:t>the</w:t>
      </w:r>
      <w:r>
        <w:rPr>
          <w:spacing w:val="-14"/>
          <w:w w:val="105"/>
        </w:rPr>
        <w:t xml:space="preserve"> </w:t>
      </w:r>
      <w:r>
        <w:rPr>
          <w:spacing w:val="-3"/>
          <w:w w:val="105"/>
        </w:rPr>
        <w:t>means</w:t>
      </w:r>
      <w:r>
        <w:rPr>
          <w:spacing w:val="-10"/>
          <w:w w:val="105"/>
        </w:rPr>
        <w:t xml:space="preserve"> </w:t>
      </w:r>
      <w:r>
        <w:rPr>
          <w:w w:val="105"/>
        </w:rPr>
        <w:t>of</w:t>
      </w:r>
      <w:r>
        <w:rPr>
          <w:spacing w:val="-7"/>
          <w:w w:val="105"/>
        </w:rPr>
        <w:t xml:space="preserve"> </w:t>
      </w:r>
      <w:r>
        <w:rPr>
          <w:spacing w:val="-3"/>
          <w:w w:val="105"/>
        </w:rPr>
        <w:t>providing</w:t>
      </w:r>
      <w:r>
        <w:rPr>
          <w:spacing w:val="-10"/>
          <w:w w:val="105"/>
        </w:rPr>
        <w:t xml:space="preserve"> </w:t>
      </w:r>
      <w:r>
        <w:rPr>
          <w:spacing w:val="-3"/>
          <w:w w:val="105"/>
        </w:rPr>
        <w:t>effective</w:t>
      </w:r>
      <w:r>
        <w:rPr>
          <w:spacing w:val="-11"/>
          <w:w w:val="105"/>
        </w:rPr>
        <w:t xml:space="preserve"> </w:t>
      </w:r>
      <w:r>
        <w:rPr>
          <w:spacing w:val="-3"/>
          <w:w w:val="105"/>
        </w:rPr>
        <w:t>competition.</w:t>
      </w:r>
      <w:r>
        <w:rPr>
          <w:spacing w:val="-3"/>
          <w:w w:val="105"/>
          <w:vertAlign w:val="superscript"/>
        </w:rPr>
        <w:t>4</w:t>
      </w:r>
    </w:p>
    <w:p w:rsidR="00F92507" w:rsidRDefault="00F92507">
      <w:pPr>
        <w:pStyle w:val="BodyText"/>
      </w:pPr>
    </w:p>
    <w:p w:rsidR="00F92507" w:rsidRDefault="00CA2D17">
      <w:pPr>
        <w:pStyle w:val="BodyText"/>
        <w:spacing w:line="247" w:lineRule="auto"/>
        <w:ind w:left="488" w:right="368"/>
        <w:jc w:val="both"/>
      </w:pPr>
      <w:r>
        <w:rPr>
          <w:w w:val="105"/>
        </w:rPr>
        <w:t xml:space="preserve">In </w:t>
      </w:r>
      <w:r>
        <w:rPr>
          <w:spacing w:val="-3"/>
          <w:w w:val="105"/>
        </w:rPr>
        <w:t xml:space="preserve">industries such </w:t>
      </w:r>
      <w:r>
        <w:rPr>
          <w:w w:val="105"/>
        </w:rPr>
        <w:t xml:space="preserve">as the banking </w:t>
      </w:r>
      <w:r>
        <w:rPr>
          <w:spacing w:val="-3"/>
          <w:w w:val="105"/>
        </w:rPr>
        <w:t xml:space="preserve">industry, competition between alternative suppliers </w:t>
      </w:r>
      <w:r>
        <w:rPr>
          <w:w w:val="105"/>
        </w:rPr>
        <w:t>is likely to</w:t>
      </w:r>
      <w:r>
        <w:rPr>
          <w:spacing w:val="-8"/>
          <w:w w:val="105"/>
        </w:rPr>
        <w:t xml:space="preserve"> </w:t>
      </w:r>
      <w:r>
        <w:rPr>
          <w:w w:val="105"/>
        </w:rPr>
        <w:t>reflect</w:t>
      </w:r>
      <w:r>
        <w:rPr>
          <w:spacing w:val="-8"/>
          <w:w w:val="105"/>
        </w:rPr>
        <w:t xml:space="preserve"> </w:t>
      </w:r>
      <w:r>
        <w:rPr>
          <w:w w:val="105"/>
        </w:rPr>
        <w:t>the</w:t>
      </w:r>
      <w:r>
        <w:rPr>
          <w:spacing w:val="-8"/>
          <w:w w:val="105"/>
        </w:rPr>
        <w:t xml:space="preserve"> </w:t>
      </w:r>
      <w:r>
        <w:rPr>
          <w:spacing w:val="-3"/>
          <w:w w:val="105"/>
        </w:rPr>
        <w:t>common-sense</w:t>
      </w:r>
      <w:r>
        <w:rPr>
          <w:spacing w:val="-7"/>
          <w:w w:val="105"/>
        </w:rPr>
        <w:t xml:space="preserve"> </w:t>
      </w:r>
      <w:r>
        <w:rPr>
          <w:w w:val="105"/>
        </w:rPr>
        <w:t>meaning</w:t>
      </w:r>
      <w:r>
        <w:rPr>
          <w:spacing w:val="-8"/>
          <w:w w:val="105"/>
        </w:rPr>
        <w:t xml:space="preserve"> </w:t>
      </w:r>
      <w:r>
        <w:rPr>
          <w:w w:val="105"/>
        </w:rPr>
        <w:t>of</w:t>
      </w:r>
      <w:r>
        <w:rPr>
          <w:spacing w:val="-4"/>
          <w:w w:val="105"/>
        </w:rPr>
        <w:t xml:space="preserve"> </w:t>
      </w:r>
      <w:r>
        <w:rPr>
          <w:w w:val="105"/>
        </w:rPr>
        <w:t>the</w:t>
      </w:r>
      <w:r>
        <w:rPr>
          <w:spacing w:val="-7"/>
          <w:w w:val="105"/>
        </w:rPr>
        <w:t xml:space="preserve"> </w:t>
      </w:r>
      <w:r>
        <w:rPr>
          <w:w w:val="105"/>
        </w:rPr>
        <w:t>word</w:t>
      </w:r>
      <w:r>
        <w:rPr>
          <w:spacing w:val="-8"/>
          <w:w w:val="105"/>
        </w:rPr>
        <w:t xml:space="preserve"> </w:t>
      </w:r>
      <w:r>
        <w:rPr>
          <w:spacing w:val="-3"/>
          <w:w w:val="105"/>
        </w:rPr>
        <w:t>that</w:t>
      </w:r>
      <w:r>
        <w:rPr>
          <w:spacing w:val="-4"/>
          <w:w w:val="105"/>
        </w:rPr>
        <w:t xml:space="preserve"> </w:t>
      </w:r>
      <w:r>
        <w:rPr>
          <w:spacing w:val="-3"/>
          <w:w w:val="105"/>
        </w:rPr>
        <w:t>we</w:t>
      </w:r>
      <w:r>
        <w:rPr>
          <w:spacing w:val="-5"/>
          <w:w w:val="105"/>
        </w:rPr>
        <w:t xml:space="preserve"> </w:t>
      </w:r>
      <w:r>
        <w:rPr>
          <w:w w:val="105"/>
        </w:rPr>
        <w:t>see</w:t>
      </w:r>
      <w:r>
        <w:rPr>
          <w:spacing w:val="-5"/>
          <w:w w:val="105"/>
        </w:rPr>
        <w:t xml:space="preserve"> </w:t>
      </w:r>
      <w:r>
        <w:rPr>
          <w:w w:val="105"/>
        </w:rPr>
        <w:t>on</w:t>
      </w:r>
      <w:r>
        <w:rPr>
          <w:spacing w:val="-8"/>
          <w:w w:val="105"/>
        </w:rPr>
        <w:t xml:space="preserve"> </w:t>
      </w:r>
      <w:r>
        <w:rPr>
          <w:w w:val="105"/>
        </w:rPr>
        <w:t>the</w:t>
      </w:r>
      <w:r>
        <w:rPr>
          <w:spacing w:val="-8"/>
          <w:w w:val="105"/>
        </w:rPr>
        <w:t xml:space="preserve"> </w:t>
      </w:r>
      <w:r>
        <w:rPr>
          <w:w w:val="105"/>
        </w:rPr>
        <w:t>sporting</w:t>
      </w:r>
      <w:r>
        <w:rPr>
          <w:spacing w:val="-7"/>
          <w:w w:val="105"/>
        </w:rPr>
        <w:t xml:space="preserve"> </w:t>
      </w:r>
      <w:r>
        <w:rPr>
          <w:w w:val="105"/>
        </w:rPr>
        <w:t>ground.</w:t>
      </w:r>
      <w:r>
        <w:rPr>
          <w:spacing w:val="-6"/>
          <w:w w:val="105"/>
        </w:rPr>
        <w:t xml:space="preserve"> </w:t>
      </w:r>
      <w:r>
        <w:rPr>
          <w:w w:val="105"/>
        </w:rPr>
        <w:t>At</w:t>
      </w:r>
      <w:r>
        <w:rPr>
          <w:spacing w:val="-5"/>
          <w:w w:val="105"/>
        </w:rPr>
        <w:t xml:space="preserve"> </w:t>
      </w:r>
      <w:r>
        <w:rPr>
          <w:w w:val="105"/>
        </w:rPr>
        <w:t>the</w:t>
      </w:r>
    </w:p>
    <w:p w:rsidR="00F92507" w:rsidRDefault="00F92507">
      <w:pPr>
        <w:pStyle w:val="BodyText"/>
      </w:pPr>
    </w:p>
    <w:p w:rsidR="00F92507" w:rsidRDefault="00ED77C5">
      <w:pPr>
        <w:pStyle w:val="BodyText"/>
        <w:spacing w:before="1"/>
        <w:rPr>
          <w:sz w:val="12"/>
        </w:rPr>
      </w:pPr>
      <w:r>
        <w:rPr>
          <w:noProof/>
          <w:lang w:val="en-AU" w:eastAsia="en-AU"/>
        </w:rPr>
        <mc:AlternateContent>
          <mc:Choice Requires="wps">
            <w:drawing>
              <wp:anchor distT="0" distB="0" distL="0" distR="0" simplePos="0" relativeHeight="487588352" behindDoc="1" locked="0" layoutInCell="1" allowOverlap="1">
                <wp:simplePos x="0" y="0"/>
                <wp:positionH relativeFrom="page">
                  <wp:posOffset>1402080</wp:posOffset>
                </wp:positionH>
                <wp:positionV relativeFrom="paragraph">
                  <wp:posOffset>113030</wp:posOffset>
                </wp:positionV>
                <wp:extent cx="1718945" cy="8890"/>
                <wp:effectExtent l="0" t="0" r="0" b="0"/>
                <wp:wrapTopAndBottom/>
                <wp:docPr id="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10.4pt;margin-top:8.9pt;width:135.3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RldgIAAPs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" fillcolor="black" stroked="f">
                <w10:wrap type="topAndBottom" anchorx="page"/>
              </v:rect>
            </w:pict>
          </mc:Fallback>
        </mc:AlternateContent>
      </w:r>
    </w:p>
    <w:p w:rsidR="00F92507" w:rsidRDefault="00F92507">
      <w:pPr>
        <w:pStyle w:val="BodyText"/>
        <w:spacing w:before="7"/>
        <w:rPr>
          <w:sz w:val="16"/>
        </w:rPr>
      </w:pPr>
    </w:p>
    <w:p w:rsidR="00F92507" w:rsidRDefault="00CA2D17">
      <w:pPr>
        <w:tabs>
          <w:tab w:val="left" w:pos="754"/>
        </w:tabs>
        <w:spacing w:before="115"/>
        <w:ind w:left="754" w:right="462" w:hanging="267"/>
        <w:rPr>
          <w:sz w:val="17"/>
        </w:rPr>
      </w:pPr>
      <w:r>
        <w:rPr>
          <w:sz w:val="17"/>
          <w:vertAlign w:val="superscript"/>
        </w:rPr>
        <w:t>1</w:t>
      </w:r>
      <w:r>
        <w:rPr>
          <w:sz w:val="17"/>
        </w:rPr>
        <w:tab/>
      </w:r>
      <w:r>
        <w:rPr>
          <w:spacing w:val="-5"/>
          <w:sz w:val="17"/>
        </w:rPr>
        <w:t>Ross</w:t>
      </w:r>
      <w:r>
        <w:rPr>
          <w:spacing w:val="-16"/>
          <w:sz w:val="17"/>
        </w:rPr>
        <w:t xml:space="preserve"> </w:t>
      </w:r>
      <w:r>
        <w:rPr>
          <w:spacing w:val="-5"/>
          <w:sz w:val="17"/>
        </w:rPr>
        <w:t>Garnaut</w:t>
      </w:r>
      <w:r>
        <w:rPr>
          <w:spacing w:val="-12"/>
          <w:sz w:val="17"/>
        </w:rPr>
        <w:t xml:space="preserve"> </w:t>
      </w:r>
      <w:r>
        <w:rPr>
          <w:spacing w:val="-6"/>
          <w:sz w:val="17"/>
        </w:rPr>
        <w:t>provides</w:t>
      </w:r>
      <w:r>
        <w:rPr>
          <w:spacing w:val="-11"/>
          <w:sz w:val="17"/>
        </w:rPr>
        <w:t xml:space="preserve"> </w:t>
      </w:r>
      <w:r>
        <w:rPr>
          <w:sz w:val="17"/>
        </w:rPr>
        <w:t>a</w:t>
      </w:r>
      <w:r>
        <w:rPr>
          <w:spacing w:val="-13"/>
          <w:sz w:val="17"/>
        </w:rPr>
        <w:t xml:space="preserve"> </w:t>
      </w:r>
      <w:r>
        <w:rPr>
          <w:spacing w:val="-5"/>
          <w:sz w:val="17"/>
        </w:rPr>
        <w:t>good</w:t>
      </w:r>
      <w:r>
        <w:rPr>
          <w:spacing w:val="-15"/>
          <w:sz w:val="17"/>
        </w:rPr>
        <w:t xml:space="preserve"> </w:t>
      </w:r>
      <w:r>
        <w:rPr>
          <w:spacing w:val="-5"/>
          <w:sz w:val="17"/>
        </w:rPr>
        <w:t>readable</w:t>
      </w:r>
      <w:r>
        <w:rPr>
          <w:spacing w:val="-11"/>
          <w:sz w:val="17"/>
        </w:rPr>
        <w:t xml:space="preserve"> </w:t>
      </w:r>
      <w:r>
        <w:rPr>
          <w:spacing w:val="-6"/>
          <w:sz w:val="17"/>
        </w:rPr>
        <w:t>account</w:t>
      </w:r>
      <w:r>
        <w:rPr>
          <w:spacing w:val="-12"/>
          <w:sz w:val="17"/>
        </w:rPr>
        <w:t xml:space="preserve"> </w:t>
      </w:r>
      <w:r>
        <w:rPr>
          <w:spacing w:val="-3"/>
          <w:sz w:val="17"/>
        </w:rPr>
        <w:t>of</w:t>
      </w:r>
      <w:r>
        <w:rPr>
          <w:spacing w:val="-14"/>
          <w:sz w:val="17"/>
        </w:rPr>
        <w:t xml:space="preserve"> </w:t>
      </w:r>
      <w:r>
        <w:rPr>
          <w:spacing w:val="-4"/>
          <w:sz w:val="17"/>
        </w:rPr>
        <w:t>the</w:t>
      </w:r>
      <w:r>
        <w:rPr>
          <w:spacing w:val="-15"/>
          <w:sz w:val="17"/>
        </w:rPr>
        <w:t xml:space="preserve"> </w:t>
      </w:r>
      <w:r>
        <w:rPr>
          <w:spacing w:val="-6"/>
          <w:sz w:val="17"/>
        </w:rPr>
        <w:t>events</w:t>
      </w:r>
      <w:r>
        <w:rPr>
          <w:spacing w:val="-11"/>
          <w:sz w:val="17"/>
        </w:rPr>
        <w:t xml:space="preserve"> </w:t>
      </w:r>
      <w:r>
        <w:rPr>
          <w:spacing w:val="-6"/>
          <w:sz w:val="17"/>
        </w:rPr>
        <w:t>internationally</w:t>
      </w:r>
      <w:r>
        <w:rPr>
          <w:spacing w:val="-16"/>
          <w:sz w:val="17"/>
        </w:rPr>
        <w:t xml:space="preserve"> </w:t>
      </w:r>
      <w:r>
        <w:rPr>
          <w:spacing w:val="-4"/>
          <w:sz w:val="17"/>
        </w:rPr>
        <w:t>and</w:t>
      </w:r>
      <w:r>
        <w:rPr>
          <w:spacing w:val="-15"/>
          <w:sz w:val="17"/>
        </w:rPr>
        <w:t xml:space="preserve"> </w:t>
      </w:r>
      <w:r>
        <w:rPr>
          <w:sz w:val="17"/>
        </w:rPr>
        <w:t>in</w:t>
      </w:r>
      <w:r>
        <w:rPr>
          <w:spacing w:val="-13"/>
          <w:sz w:val="17"/>
        </w:rPr>
        <w:t xml:space="preserve"> </w:t>
      </w:r>
      <w:r>
        <w:rPr>
          <w:spacing w:val="-6"/>
          <w:sz w:val="17"/>
        </w:rPr>
        <w:t>Australia.</w:t>
      </w:r>
      <w:r>
        <w:rPr>
          <w:spacing w:val="-12"/>
          <w:sz w:val="17"/>
        </w:rPr>
        <w:t xml:space="preserve"> </w:t>
      </w:r>
      <w:r>
        <w:rPr>
          <w:spacing w:val="-4"/>
          <w:sz w:val="17"/>
        </w:rPr>
        <w:t>The</w:t>
      </w:r>
      <w:r>
        <w:rPr>
          <w:spacing w:val="-15"/>
          <w:sz w:val="17"/>
        </w:rPr>
        <w:t xml:space="preserve"> </w:t>
      </w:r>
      <w:r>
        <w:rPr>
          <w:spacing w:val="-6"/>
          <w:sz w:val="17"/>
        </w:rPr>
        <w:t>Australian</w:t>
      </w:r>
      <w:r>
        <w:rPr>
          <w:spacing w:val="-11"/>
          <w:sz w:val="17"/>
        </w:rPr>
        <w:t xml:space="preserve"> </w:t>
      </w:r>
      <w:r>
        <w:rPr>
          <w:spacing w:val="-6"/>
          <w:sz w:val="17"/>
        </w:rPr>
        <w:t xml:space="preserve">banks </w:t>
      </w:r>
      <w:r>
        <w:rPr>
          <w:spacing w:val="-5"/>
          <w:sz w:val="17"/>
        </w:rPr>
        <w:t>fund</w:t>
      </w:r>
      <w:r>
        <w:rPr>
          <w:spacing w:val="-13"/>
          <w:sz w:val="17"/>
        </w:rPr>
        <w:t xml:space="preserve"> </w:t>
      </w:r>
      <w:r>
        <w:rPr>
          <w:sz w:val="17"/>
        </w:rPr>
        <w:t>a</w:t>
      </w:r>
      <w:r>
        <w:rPr>
          <w:spacing w:val="-13"/>
          <w:sz w:val="17"/>
        </w:rPr>
        <w:t xml:space="preserve"> </w:t>
      </w:r>
      <w:r>
        <w:rPr>
          <w:spacing w:val="-5"/>
          <w:sz w:val="17"/>
        </w:rPr>
        <w:t>good</w:t>
      </w:r>
      <w:r>
        <w:rPr>
          <w:spacing w:val="-11"/>
          <w:sz w:val="17"/>
        </w:rPr>
        <w:t xml:space="preserve"> </w:t>
      </w:r>
      <w:r>
        <w:rPr>
          <w:spacing w:val="-5"/>
          <w:sz w:val="17"/>
        </w:rPr>
        <w:t>deal</w:t>
      </w:r>
      <w:r>
        <w:rPr>
          <w:spacing w:val="-12"/>
          <w:sz w:val="17"/>
        </w:rPr>
        <w:t xml:space="preserve"> </w:t>
      </w:r>
      <w:r>
        <w:rPr>
          <w:spacing w:val="-4"/>
          <w:sz w:val="17"/>
        </w:rPr>
        <w:t>of</w:t>
      </w:r>
      <w:r>
        <w:rPr>
          <w:spacing w:val="-14"/>
          <w:sz w:val="17"/>
        </w:rPr>
        <w:t xml:space="preserve"> </w:t>
      </w:r>
      <w:r>
        <w:rPr>
          <w:spacing w:val="-5"/>
          <w:sz w:val="17"/>
        </w:rPr>
        <w:t>their</w:t>
      </w:r>
      <w:r>
        <w:rPr>
          <w:spacing w:val="-13"/>
          <w:sz w:val="17"/>
        </w:rPr>
        <w:t xml:space="preserve"> </w:t>
      </w:r>
      <w:r>
        <w:rPr>
          <w:spacing w:val="-6"/>
          <w:sz w:val="17"/>
        </w:rPr>
        <w:t>Australian</w:t>
      </w:r>
      <w:r>
        <w:rPr>
          <w:spacing w:val="-11"/>
          <w:sz w:val="17"/>
        </w:rPr>
        <w:t xml:space="preserve"> </w:t>
      </w:r>
      <w:r>
        <w:rPr>
          <w:spacing w:val="-6"/>
          <w:sz w:val="17"/>
        </w:rPr>
        <w:t>business</w:t>
      </w:r>
      <w:r>
        <w:rPr>
          <w:spacing w:val="-13"/>
          <w:sz w:val="17"/>
        </w:rPr>
        <w:t xml:space="preserve"> </w:t>
      </w:r>
      <w:r>
        <w:rPr>
          <w:spacing w:val="-5"/>
          <w:sz w:val="17"/>
        </w:rPr>
        <w:t>from</w:t>
      </w:r>
      <w:r>
        <w:rPr>
          <w:spacing w:val="-12"/>
          <w:sz w:val="17"/>
        </w:rPr>
        <w:t xml:space="preserve"> </w:t>
      </w:r>
      <w:r>
        <w:rPr>
          <w:spacing w:val="-6"/>
          <w:sz w:val="17"/>
        </w:rPr>
        <w:t>overseas</w:t>
      </w:r>
      <w:r>
        <w:rPr>
          <w:spacing w:val="-13"/>
          <w:sz w:val="17"/>
        </w:rPr>
        <w:t xml:space="preserve"> </w:t>
      </w:r>
      <w:r>
        <w:rPr>
          <w:spacing w:val="-5"/>
          <w:sz w:val="17"/>
        </w:rPr>
        <w:t>loans</w:t>
      </w:r>
      <w:r>
        <w:rPr>
          <w:spacing w:val="-8"/>
          <w:sz w:val="17"/>
        </w:rPr>
        <w:t xml:space="preserve"> </w:t>
      </w:r>
      <w:r>
        <w:rPr>
          <w:spacing w:val="-5"/>
          <w:sz w:val="17"/>
        </w:rPr>
        <w:t>and</w:t>
      </w:r>
      <w:r>
        <w:rPr>
          <w:spacing w:val="-13"/>
          <w:sz w:val="17"/>
        </w:rPr>
        <w:t xml:space="preserve"> </w:t>
      </w:r>
      <w:r>
        <w:rPr>
          <w:spacing w:val="-5"/>
          <w:sz w:val="17"/>
        </w:rPr>
        <w:t>thus</w:t>
      </w:r>
      <w:r>
        <w:rPr>
          <w:spacing w:val="-10"/>
          <w:sz w:val="17"/>
        </w:rPr>
        <w:t xml:space="preserve"> </w:t>
      </w:r>
      <w:r>
        <w:rPr>
          <w:spacing w:val="-4"/>
          <w:sz w:val="17"/>
        </w:rPr>
        <w:t>the</w:t>
      </w:r>
      <w:r>
        <w:rPr>
          <w:spacing w:val="-11"/>
          <w:sz w:val="17"/>
        </w:rPr>
        <w:t xml:space="preserve"> </w:t>
      </w:r>
      <w:r>
        <w:rPr>
          <w:spacing w:val="-6"/>
          <w:sz w:val="17"/>
        </w:rPr>
        <w:t>principal</w:t>
      </w:r>
      <w:r>
        <w:rPr>
          <w:spacing w:val="-12"/>
          <w:sz w:val="17"/>
        </w:rPr>
        <w:t xml:space="preserve"> </w:t>
      </w:r>
      <w:r>
        <w:rPr>
          <w:spacing w:val="-5"/>
          <w:sz w:val="17"/>
        </w:rPr>
        <w:t>impact</w:t>
      </w:r>
      <w:r>
        <w:rPr>
          <w:spacing w:val="-12"/>
          <w:sz w:val="17"/>
        </w:rPr>
        <w:t xml:space="preserve"> </w:t>
      </w:r>
      <w:r>
        <w:rPr>
          <w:spacing w:val="-4"/>
          <w:sz w:val="17"/>
        </w:rPr>
        <w:t>of</w:t>
      </w:r>
      <w:r>
        <w:rPr>
          <w:spacing w:val="-12"/>
          <w:sz w:val="17"/>
        </w:rPr>
        <w:t xml:space="preserve"> </w:t>
      </w:r>
      <w:r>
        <w:rPr>
          <w:spacing w:val="-5"/>
          <w:sz w:val="17"/>
        </w:rPr>
        <w:t>the</w:t>
      </w:r>
      <w:r>
        <w:rPr>
          <w:spacing w:val="-11"/>
          <w:sz w:val="17"/>
        </w:rPr>
        <w:t xml:space="preserve"> </w:t>
      </w:r>
      <w:r>
        <w:rPr>
          <w:spacing w:val="-6"/>
          <w:sz w:val="17"/>
        </w:rPr>
        <w:t>global</w:t>
      </w:r>
      <w:r>
        <w:rPr>
          <w:spacing w:val="-12"/>
          <w:sz w:val="17"/>
        </w:rPr>
        <w:t xml:space="preserve"> </w:t>
      </w:r>
      <w:r>
        <w:rPr>
          <w:spacing w:val="-6"/>
          <w:sz w:val="17"/>
        </w:rPr>
        <w:t xml:space="preserve">financial </w:t>
      </w:r>
      <w:r>
        <w:rPr>
          <w:spacing w:val="-5"/>
          <w:sz w:val="17"/>
        </w:rPr>
        <w:t xml:space="preserve">crisis </w:t>
      </w:r>
      <w:r>
        <w:rPr>
          <w:spacing w:val="-4"/>
          <w:sz w:val="17"/>
        </w:rPr>
        <w:t xml:space="preserve">on </w:t>
      </w:r>
      <w:r>
        <w:rPr>
          <w:spacing w:val="-5"/>
          <w:sz w:val="17"/>
        </w:rPr>
        <w:t xml:space="preserve">them </w:t>
      </w:r>
      <w:r>
        <w:rPr>
          <w:spacing w:val="-6"/>
          <w:sz w:val="17"/>
        </w:rPr>
        <w:t xml:space="preserve">occurred because </w:t>
      </w:r>
      <w:r>
        <w:rPr>
          <w:spacing w:val="-4"/>
          <w:sz w:val="17"/>
        </w:rPr>
        <w:t xml:space="preserve">of the </w:t>
      </w:r>
      <w:r>
        <w:rPr>
          <w:spacing w:val="-6"/>
          <w:sz w:val="17"/>
        </w:rPr>
        <w:t xml:space="preserve">drying-up </w:t>
      </w:r>
      <w:r>
        <w:rPr>
          <w:spacing w:val="-5"/>
          <w:sz w:val="17"/>
        </w:rPr>
        <w:t xml:space="preserve">of </w:t>
      </w:r>
      <w:r>
        <w:rPr>
          <w:spacing w:val="-6"/>
          <w:sz w:val="17"/>
        </w:rPr>
        <w:t xml:space="preserve">lending </w:t>
      </w:r>
      <w:r>
        <w:rPr>
          <w:sz w:val="17"/>
        </w:rPr>
        <w:t xml:space="preserve">in </w:t>
      </w:r>
      <w:r>
        <w:rPr>
          <w:spacing w:val="-6"/>
          <w:sz w:val="17"/>
        </w:rPr>
        <w:t xml:space="preserve">overseas </w:t>
      </w:r>
      <w:r>
        <w:rPr>
          <w:spacing w:val="-5"/>
          <w:sz w:val="17"/>
        </w:rPr>
        <w:t xml:space="preserve">markets. </w:t>
      </w:r>
      <w:r>
        <w:rPr>
          <w:sz w:val="17"/>
        </w:rPr>
        <w:t xml:space="preserve">In </w:t>
      </w:r>
      <w:r>
        <w:rPr>
          <w:spacing w:val="-6"/>
          <w:sz w:val="17"/>
        </w:rPr>
        <w:t xml:space="preserve">January 2010, </w:t>
      </w:r>
      <w:r>
        <w:rPr>
          <w:spacing w:val="-3"/>
          <w:sz w:val="17"/>
        </w:rPr>
        <w:t xml:space="preserve">22 </w:t>
      </w:r>
      <w:r>
        <w:rPr>
          <w:spacing w:val="-6"/>
          <w:sz w:val="17"/>
        </w:rPr>
        <w:t xml:space="preserve">per </w:t>
      </w:r>
      <w:r>
        <w:rPr>
          <w:spacing w:val="-5"/>
          <w:sz w:val="17"/>
        </w:rPr>
        <w:t xml:space="preserve">cent </w:t>
      </w:r>
      <w:r>
        <w:rPr>
          <w:spacing w:val="-3"/>
          <w:sz w:val="17"/>
        </w:rPr>
        <w:t xml:space="preserve">of </w:t>
      </w:r>
      <w:r>
        <w:rPr>
          <w:spacing w:val="-5"/>
          <w:sz w:val="17"/>
        </w:rPr>
        <w:t>bank</w:t>
      </w:r>
      <w:r>
        <w:rPr>
          <w:spacing w:val="-13"/>
          <w:sz w:val="17"/>
        </w:rPr>
        <w:t xml:space="preserve"> </w:t>
      </w:r>
      <w:r>
        <w:rPr>
          <w:spacing w:val="-6"/>
          <w:sz w:val="17"/>
        </w:rPr>
        <w:t>liabilities</w:t>
      </w:r>
      <w:r>
        <w:rPr>
          <w:spacing w:val="-12"/>
          <w:sz w:val="17"/>
        </w:rPr>
        <w:t xml:space="preserve"> </w:t>
      </w:r>
      <w:r>
        <w:rPr>
          <w:spacing w:val="-5"/>
          <w:sz w:val="17"/>
        </w:rPr>
        <w:t>were</w:t>
      </w:r>
      <w:r>
        <w:rPr>
          <w:spacing w:val="-13"/>
          <w:sz w:val="17"/>
        </w:rPr>
        <w:t xml:space="preserve"> </w:t>
      </w:r>
      <w:r>
        <w:rPr>
          <w:spacing w:val="-5"/>
          <w:sz w:val="17"/>
        </w:rPr>
        <w:t>with</w:t>
      </w:r>
      <w:r>
        <w:rPr>
          <w:spacing w:val="-10"/>
          <w:sz w:val="17"/>
        </w:rPr>
        <w:t xml:space="preserve"> </w:t>
      </w:r>
      <w:r>
        <w:rPr>
          <w:spacing w:val="-6"/>
          <w:sz w:val="17"/>
        </w:rPr>
        <w:t>parties</w:t>
      </w:r>
      <w:r>
        <w:rPr>
          <w:spacing w:val="-12"/>
          <w:sz w:val="17"/>
        </w:rPr>
        <w:t xml:space="preserve"> </w:t>
      </w:r>
      <w:r>
        <w:rPr>
          <w:spacing w:val="-6"/>
          <w:sz w:val="17"/>
        </w:rPr>
        <w:t>resident</w:t>
      </w:r>
      <w:r>
        <w:rPr>
          <w:spacing w:val="-9"/>
          <w:sz w:val="17"/>
        </w:rPr>
        <w:t xml:space="preserve"> </w:t>
      </w:r>
      <w:r>
        <w:rPr>
          <w:spacing w:val="-6"/>
          <w:sz w:val="17"/>
        </w:rPr>
        <w:t>outside</w:t>
      </w:r>
      <w:r>
        <w:rPr>
          <w:spacing w:val="-12"/>
          <w:sz w:val="17"/>
        </w:rPr>
        <w:t xml:space="preserve"> </w:t>
      </w:r>
      <w:r>
        <w:rPr>
          <w:spacing w:val="-6"/>
          <w:sz w:val="17"/>
        </w:rPr>
        <w:t>Australia,</w:t>
      </w:r>
      <w:r>
        <w:rPr>
          <w:spacing w:val="-12"/>
          <w:sz w:val="17"/>
        </w:rPr>
        <w:t xml:space="preserve"> </w:t>
      </w:r>
      <w:r>
        <w:rPr>
          <w:spacing w:val="-6"/>
          <w:sz w:val="17"/>
        </w:rPr>
        <w:t>according</w:t>
      </w:r>
      <w:r>
        <w:rPr>
          <w:spacing w:val="-12"/>
          <w:sz w:val="17"/>
        </w:rPr>
        <w:t xml:space="preserve"> </w:t>
      </w:r>
      <w:r>
        <w:rPr>
          <w:sz w:val="17"/>
        </w:rPr>
        <w:t>to</w:t>
      </w:r>
      <w:r>
        <w:rPr>
          <w:spacing w:val="-15"/>
          <w:sz w:val="17"/>
        </w:rPr>
        <w:t xml:space="preserve"> </w:t>
      </w:r>
      <w:r>
        <w:rPr>
          <w:spacing w:val="-6"/>
          <w:sz w:val="17"/>
        </w:rPr>
        <w:t>statistics</w:t>
      </w:r>
      <w:r>
        <w:rPr>
          <w:spacing w:val="-10"/>
          <w:sz w:val="17"/>
        </w:rPr>
        <w:t xml:space="preserve"> </w:t>
      </w:r>
      <w:r>
        <w:rPr>
          <w:sz w:val="17"/>
        </w:rPr>
        <w:t>in</w:t>
      </w:r>
      <w:r>
        <w:rPr>
          <w:spacing w:val="-14"/>
          <w:sz w:val="17"/>
        </w:rPr>
        <w:t xml:space="preserve"> </w:t>
      </w:r>
      <w:r>
        <w:rPr>
          <w:spacing w:val="-4"/>
          <w:sz w:val="17"/>
        </w:rPr>
        <w:t>the</w:t>
      </w:r>
      <w:r>
        <w:rPr>
          <w:spacing w:val="-15"/>
          <w:sz w:val="17"/>
        </w:rPr>
        <w:t xml:space="preserve"> </w:t>
      </w:r>
      <w:r>
        <w:rPr>
          <w:spacing w:val="-6"/>
          <w:sz w:val="17"/>
        </w:rPr>
        <w:t>bulletins</w:t>
      </w:r>
      <w:r>
        <w:rPr>
          <w:spacing w:val="-10"/>
          <w:sz w:val="17"/>
        </w:rPr>
        <w:t xml:space="preserve"> </w:t>
      </w:r>
      <w:r>
        <w:rPr>
          <w:spacing w:val="-3"/>
          <w:sz w:val="17"/>
        </w:rPr>
        <w:t>of</w:t>
      </w:r>
      <w:r>
        <w:rPr>
          <w:spacing w:val="-13"/>
          <w:sz w:val="17"/>
        </w:rPr>
        <w:t xml:space="preserve"> </w:t>
      </w:r>
      <w:r>
        <w:rPr>
          <w:spacing w:val="-4"/>
          <w:sz w:val="17"/>
        </w:rPr>
        <w:t>the</w:t>
      </w:r>
      <w:r>
        <w:rPr>
          <w:spacing w:val="-13"/>
          <w:sz w:val="17"/>
        </w:rPr>
        <w:t xml:space="preserve"> </w:t>
      </w:r>
      <w:r>
        <w:rPr>
          <w:spacing w:val="-6"/>
          <w:sz w:val="17"/>
        </w:rPr>
        <w:t>Reserve</w:t>
      </w:r>
      <w:r>
        <w:rPr>
          <w:spacing w:val="-12"/>
          <w:sz w:val="17"/>
        </w:rPr>
        <w:t xml:space="preserve"> </w:t>
      </w:r>
      <w:r>
        <w:rPr>
          <w:spacing w:val="-5"/>
          <w:sz w:val="17"/>
        </w:rPr>
        <w:t xml:space="preserve">Bank </w:t>
      </w:r>
      <w:r>
        <w:rPr>
          <w:spacing w:val="-3"/>
          <w:sz w:val="17"/>
        </w:rPr>
        <w:t xml:space="preserve">of </w:t>
      </w:r>
      <w:r>
        <w:rPr>
          <w:spacing w:val="-6"/>
          <w:sz w:val="17"/>
        </w:rPr>
        <w:t xml:space="preserve">Australia </w:t>
      </w:r>
      <w:r>
        <w:rPr>
          <w:spacing w:val="-5"/>
          <w:sz w:val="17"/>
        </w:rPr>
        <w:t xml:space="preserve">(RBA). </w:t>
      </w:r>
      <w:r>
        <w:rPr>
          <w:spacing w:val="-4"/>
          <w:sz w:val="17"/>
        </w:rPr>
        <w:t xml:space="preserve">The </w:t>
      </w:r>
      <w:r>
        <w:rPr>
          <w:spacing w:val="-6"/>
          <w:sz w:val="17"/>
        </w:rPr>
        <w:t xml:space="preserve">problem </w:t>
      </w:r>
      <w:r>
        <w:rPr>
          <w:spacing w:val="-5"/>
          <w:sz w:val="17"/>
        </w:rPr>
        <w:t xml:space="preserve">was resolved with </w:t>
      </w:r>
      <w:r>
        <w:rPr>
          <w:sz w:val="17"/>
        </w:rPr>
        <w:t xml:space="preserve">a </w:t>
      </w:r>
      <w:r>
        <w:rPr>
          <w:spacing w:val="-6"/>
          <w:sz w:val="17"/>
        </w:rPr>
        <w:t xml:space="preserve">government guarantee </w:t>
      </w:r>
      <w:r>
        <w:rPr>
          <w:spacing w:val="-5"/>
          <w:sz w:val="17"/>
        </w:rPr>
        <w:t xml:space="preserve">that </w:t>
      </w:r>
      <w:r>
        <w:rPr>
          <w:spacing w:val="-6"/>
          <w:sz w:val="17"/>
        </w:rPr>
        <w:t xml:space="preserve">underwrote bank borrowing </w:t>
      </w:r>
      <w:r>
        <w:rPr>
          <w:sz w:val="17"/>
        </w:rPr>
        <w:t xml:space="preserve">in </w:t>
      </w:r>
      <w:r>
        <w:rPr>
          <w:spacing w:val="-6"/>
          <w:sz w:val="17"/>
        </w:rPr>
        <w:t>foreign</w:t>
      </w:r>
      <w:r>
        <w:rPr>
          <w:spacing w:val="-15"/>
          <w:sz w:val="17"/>
        </w:rPr>
        <w:t xml:space="preserve"> </w:t>
      </w:r>
      <w:r>
        <w:rPr>
          <w:spacing w:val="-5"/>
          <w:sz w:val="17"/>
        </w:rPr>
        <w:t>markets.</w:t>
      </w:r>
      <w:r>
        <w:rPr>
          <w:spacing w:val="-12"/>
          <w:sz w:val="17"/>
        </w:rPr>
        <w:t xml:space="preserve"> </w:t>
      </w:r>
      <w:r>
        <w:rPr>
          <w:spacing w:val="-4"/>
          <w:sz w:val="17"/>
        </w:rPr>
        <w:t>See</w:t>
      </w:r>
      <w:r>
        <w:rPr>
          <w:spacing w:val="-15"/>
          <w:sz w:val="17"/>
        </w:rPr>
        <w:t xml:space="preserve"> </w:t>
      </w:r>
      <w:r>
        <w:rPr>
          <w:sz w:val="17"/>
        </w:rPr>
        <w:t>R</w:t>
      </w:r>
      <w:r>
        <w:rPr>
          <w:spacing w:val="-15"/>
          <w:sz w:val="17"/>
        </w:rPr>
        <w:t xml:space="preserve"> </w:t>
      </w:r>
      <w:r>
        <w:rPr>
          <w:spacing w:val="-5"/>
          <w:sz w:val="17"/>
        </w:rPr>
        <w:t>Garnaut</w:t>
      </w:r>
      <w:r>
        <w:rPr>
          <w:spacing w:val="-12"/>
          <w:sz w:val="17"/>
        </w:rPr>
        <w:t xml:space="preserve"> </w:t>
      </w:r>
      <w:r>
        <w:rPr>
          <w:spacing w:val="-5"/>
          <w:sz w:val="17"/>
        </w:rPr>
        <w:t>and</w:t>
      </w:r>
      <w:r>
        <w:rPr>
          <w:spacing w:val="-11"/>
          <w:sz w:val="17"/>
        </w:rPr>
        <w:t xml:space="preserve"> </w:t>
      </w:r>
      <w:r>
        <w:rPr>
          <w:sz w:val="17"/>
        </w:rPr>
        <w:t>D</w:t>
      </w:r>
      <w:r>
        <w:rPr>
          <w:spacing w:val="-12"/>
          <w:sz w:val="17"/>
        </w:rPr>
        <w:t xml:space="preserve"> </w:t>
      </w:r>
      <w:r>
        <w:rPr>
          <w:spacing w:val="-6"/>
          <w:sz w:val="17"/>
        </w:rPr>
        <w:t>Llewellyn</w:t>
      </w:r>
      <w:r>
        <w:rPr>
          <w:spacing w:val="-15"/>
          <w:sz w:val="17"/>
        </w:rPr>
        <w:t xml:space="preserve"> </w:t>
      </w:r>
      <w:r>
        <w:rPr>
          <w:spacing w:val="-5"/>
          <w:sz w:val="17"/>
        </w:rPr>
        <w:t>Smith,</w:t>
      </w:r>
      <w:r>
        <w:rPr>
          <w:spacing w:val="-13"/>
          <w:sz w:val="17"/>
        </w:rPr>
        <w:t xml:space="preserve"> </w:t>
      </w:r>
      <w:r>
        <w:rPr>
          <w:i/>
          <w:spacing w:val="-4"/>
          <w:sz w:val="17"/>
        </w:rPr>
        <w:t>The</w:t>
      </w:r>
      <w:r>
        <w:rPr>
          <w:i/>
          <w:spacing w:val="-13"/>
          <w:sz w:val="17"/>
        </w:rPr>
        <w:t xml:space="preserve"> </w:t>
      </w:r>
      <w:r>
        <w:rPr>
          <w:i/>
          <w:spacing w:val="-5"/>
          <w:sz w:val="17"/>
        </w:rPr>
        <w:t>great</w:t>
      </w:r>
      <w:r>
        <w:rPr>
          <w:i/>
          <w:spacing w:val="-16"/>
          <w:sz w:val="17"/>
        </w:rPr>
        <w:t xml:space="preserve"> </w:t>
      </w:r>
      <w:r>
        <w:rPr>
          <w:i/>
          <w:spacing w:val="-5"/>
          <w:sz w:val="17"/>
        </w:rPr>
        <w:t>crash</w:t>
      </w:r>
      <w:r>
        <w:rPr>
          <w:i/>
          <w:spacing w:val="-11"/>
          <w:sz w:val="17"/>
        </w:rPr>
        <w:t xml:space="preserve"> </w:t>
      </w:r>
      <w:r>
        <w:rPr>
          <w:i/>
          <w:spacing w:val="-4"/>
          <w:sz w:val="17"/>
        </w:rPr>
        <w:t>of</w:t>
      </w:r>
      <w:r>
        <w:rPr>
          <w:i/>
          <w:spacing w:val="-12"/>
          <w:sz w:val="17"/>
        </w:rPr>
        <w:t xml:space="preserve"> </w:t>
      </w:r>
      <w:r>
        <w:rPr>
          <w:i/>
          <w:spacing w:val="-6"/>
          <w:sz w:val="17"/>
        </w:rPr>
        <w:t>2008:</w:t>
      </w:r>
      <w:r>
        <w:rPr>
          <w:i/>
          <w:spacing w:val="-12"/>
          <w:sz w:val="17"/>
        </w:rPr>
        <w:t xml:space="preserve"> </w:t>
      </w:r>
      <w:r>
        <w:rPr>
          <w:i/>
          <w:spacing w:val="-6"/>
          <w:sz w:val="17"/>
        </w:rPr>
        <w:t>Ross</w:t>
      </w:r>
      <w:r>
        <w:rPr>
          <w:i/>
          <w:spacing w:val="-11"/>
          <w:sz w:val="17"/>
        </w:rPr>
        <w:t xml:space="preserve"> </w:t>
      </w:r>
      <w:r>
        <w:rPr>
          <w:i/>
          <w:spacing w:val="-6"/>
          <w:sz w:val="17"/>
        </w:rPr>
        <w:t>Garnaut</w:t>
      </w:r>
      <w:r>
        <w:rPr>
          <w:i/>
          <w:spacing w:val="-12"/>
          <w:sz w:val="17"/>
        </w:rPr>
        <w:t xml:space="preserve"> </w:t>
      </w:r>
      <w:r>
        <w:rPr>
          <w:i/>
          <w:spacing w:val="-4"/>
          <w:sz w:val="17"/>
        </w:rPr>
        <w:t>with</w:t>
      </w:r>
      <w:r>
        <w:rPr>
          <w:i/>
          <w:spacing w:val="-15"/>
          <w:sz w:val="17"/>
        </w:rPr>
        <w:t xml:space="preserve"> </w:t>
      </w:r>
      <w:r>
        <w:rPr>
          <w:i/>
          <w:spacing w:val="-5"/>
          <w:sz w:val="17"/>
        </w:rPr>
        <w:t>David</w:t>
      </w:r>
      <w:r>
        <w:rPr>
          <w:i/>
          <w:spacing w:val="-14"/>
          <w:sz w:val="17"/>
        </w:rPr>
        <w:t xml:space="preserve"> </w:t>
      </w:r>
      <w:r>
        <w:rPr>
          <w:i/>
          <w:spacing w:val="-5"/>
          <w:sz w:val="17"/>
        </w:rPr>
        <w:t xml:space="preserve">Llewellyn </w:t>
      </w:r>
      <w:r>
        <w:rPr>
          <w:i/>
          <w:spacing w:val="-6"/>
          <w:sz w:val="17"/>
        </w:rPr>
        <w:t>Smith</w:t>
      </w:r>
      <w:r>
        <w:rPr>
          <w:spacing w:val="-6"/>
          <w:sz w:val="17"/>
        </w:rPr>
        <w:t xml:space="preserve">, Melbourne University </w:t>
      </w:r>
      <w:r>
        <w:rPr>
          <w:spacing w:val="-5"/>
          <w:sz w:val="17"/>
        </w:rPr>
        <w:t xml:space="preserve">Press, </w:t>
      </w:r>
      <w:r>
        <w:rPr>
          <w:spacing w:val="-6"/>
          <w:sz w:val="17"/>
        </w:rPr>
        <w:t xml:space="preserve">Carlton, </w:t>
      </w:r>
      <w:r>
        <w:rPr>
          <w:spacing w:val="-5"/>
          <w:sz w:val="17"/>
        </w:rPr>
        <w:t xml:space="preserve">2009 and </w:t>
      </w:r>
      <w:r>
        <w:rPr>
          <w:spacing w:val="-4"/>
          <w:sz w:val="17"/>
        </w:rPr>
        <w:t xml:space="preserve">RBA, </w:t>
      </w:r>
      <w:r>
        <w:rPr>
          <w:spacing w:val="-6"/>
          <w:sz w:val="17"/>
        </w:rPr>
        <w:t xml:space="preserve">‘Statistical Tables’, </w:t>
      </w:r>
      <w:r>
        <w:rPr>
          <w:spacing w:val="-5"/>
          <w:sz w:val="17"/>
        </w:rPr>
        <w:t xml:space="preserve">Reserve Bank of </w:t>
      </w:r>
      <w:r>
        <w:rPr>
          <w:spacing w:val="-6"/>
          <w:sz w:val="17"/>
        </w:rPr>
        <w:t>Australia, Sydney, 2010.</w:t>
      </w:r>
    </w:p>
    <w:p w:rsidR="00F92507" w:rsidRDefault="00CA2D17">
      <w:pPr>
        <w:tabs>
          <w:tab w:val="left" w:pos="754"/>
        </w:tabs>
        <w:spacing w:before="49"/>
        <w:ind w:left="754" w:right="442" w:hanging="267"/>
        <w:rPr>
          <w:sz w:val="17"/>
        </w:rPr>
      </w:pPr>
      <w:r>
        <w:rPr>
          <w:sz w:val="17"/>
          <w:vertAlign w:val="superscript"/>
        </w:rPr>
        <w:t>2</w:t>
      </w:r>
      <w:r>
        <w:rPr>
          <w:sz w:val="17"/>
        </w:rPr>
        <w:tab/>
      </w:r>
      <w:r>
        <w:rPr>
          <w:spacing w:val="-6"/>
          <w:sz w:val="17"/>
        </w:rPr>
        <w:t>Australian</w:t>
      </w:r>
      <w:r>
        <w:rPr>
          <w:spacing w:val="-15"/>
          <w:sz w:val="17"/>
        </w:rPr>
        <w:t xml:space="preserve"> </w:t>
      </w:r>
      <w:r>
        <w:rPr>
          <w:spacing w:val="-5"/>
          <w:sz w:val="17"/>
        </w:rPr>
        <w:t>Bankers’</w:t>
      </w:r>
      <w:r>
        <w:rPr>
          <w:spacing w:val="-12"/>
          <w:sz w:val="17"/>
        </w:rPr>
        <w:t xml:space="preserve"> </w:t>
      </w:r>
      <w:r>
        <w:rPr>
          <w:spacing w:val="-6"/>
          <w:sz w:val="17"/>
        </w:rPr>
        <w:t>Association</w:t>
      </w:r>
      <w:r>
        <w:rPr>
          <w:spacing w:val="-13"/>
          <w:sz w:val="17"/>
        </w:rPr>
        <w:t xml:space="preserve"> </w:t>
      </w:r>
      <w:r>
        <w:rPr>
          <w:spacing w:val="-5"/>
          <w:sz w:val="17"/>
        </w:rPr>
        <w:t>Inc.,</w:t>
      </w:r>
      <w:r>
        <w:rPr>
          <w:spacing w:val="-12"/>
          <w:sz w:val="17"/>
        </w:rPr>
        <w:t xml:space="preserve"> </w:t>
      </w:r>
      <w:r>
        <w:rPr>
          <w:i/>
          <w:spacing w:val="-5"/>
          <w:sz w:val="17"/>
        </w:rPr>
        <w:t>Banks’</w:t>
      </w:r>
      <w:r>
        <w:rPr>
          <w:i/>
          <w:spacing w:val="-13"/>
          <w:sz w:val="17"/>
        </w:rPr>
        <w:t xml:space="preserve"> </w:t>
      </w:r>
      <w:r>
        <w:rPr>
          <w:i/>
          <w:spacing w:val="-6"/>
          <w:sz w:val="17"/>
        </w:rPr>
        <w:t>profits—Australian</w:t>
      </w:r>
      <w:r>
        <w:rPr>
          <w:i/>
          <w:spacing w:val="-11"/>
          <w:sz w:val="17"/>
        </w:rPr>
        <w:t xml:space="preserve"> </w:t>
      </w:r>
      <w:r>
        <w:rPr>
          <w:i/>
          <w:spacing w:val="-6"/>
          <w:sz w:val="17"/>
        </w:rPr>
        <w:t>banks</w:t>
      </w:r>
      <w:r>
        <w:rPr>
          <w:i/>
          <w:spacing w:val="-13"/>
          <w:sz w:val="17"/>
        </w:rPr>
        <w:t xml:space="preserve"> </w:t>
      </w:r>
      <w:r>
        <w:rPr>
          <w:i/>
          <w:spacing w:val="-5"/>
          <w:sz w:val="17"/>
        </w:rPr>
        <w:t>strong</w:t>
      </w:r>
      <w:r>
        <w:rPr>
          <w:i/>
          <w:spacing w:val="-13"/>
          <w:sz w:val="17"/>
        </w:rPr>
        <w:t xml:space="preserve"> </w:t>
      </w:r>
      <w:r>
        <w:rPr>
          <w:i/>
          <w:spacing w:val="-5"/>
          <w:sz w:val="17"/>
        </w:rPr>
        <w:t>despite</w:t>
      </w:r>
      <w:r>
        <w:rPr>
          <w:i/>
          <w:spacing w:val="-17"/>
          <w:sz w:val="17"/>
        </w:rPr>
        <w:t xml:space="preserve"> </w:t>
      </w:r>
      <w:r>
        <w:rPr>
          <w:i/>
          <w:spacing w:val="-4"/>
          <w:sz w:val="17"/>
        </w:rPr>
        <w:t>the</w:t>
      </w:r>
      <w:r>
        <w:rPr>
          <w:i/>
          <w:spacing w:val="-13"/>
          <w:sz w:val="17"/>
        </w:rPr>
        <w:t xml:space="preserve"> </w:t>
      </w:r>
      <w:r>
        <w:rPr>
          <w:i/>
          <w:spacing w:val="-6"/>
          <w:sz w:val="17"/>
        </w:rPr>
        <w:t>global</w:t>
      </w:r>
      <w:r>
        <w:rPr>
          <w:i/>
          <w:spacing w:val="-12"/>
          <w:sz w:val="17"/>
        </w:rPr>
        <w:t xml:space="preserve"> </w:t>
      </w:r>
      <w:r>
        <w:rPr>
          <w:i/>
          <w:spacing w:val="-6"/>
          <w:sz w:val="17"/>
        </w:rPr>
        <w:t>financial</w:t>
      </w:r>
      <w:r>
        <w:rPr>
          <w:i/>
          <w:spacing w:val="-14"/>
          <w:sz w:val="17"/>
        </w:rPr>
        <w:t xml:space="preserve"> </w:t>
      </w:r>
      <w:r>
        <w:rPr>
          <w:i/>
          <w:spacing w:val="-6"/>
          <w:sz w:val="17"/>
        </w:rPr>
        <w:t>crisis</w:t>
      </w:r>
      <w:r>
        <w:rPr>
          <w:spacing w:val="-6"/>
          <w:sz w:val="17"/>
        </w:rPr>
        <w:t>,</w:t>
      </w:r>
      <w:r>
        <w:rPr>
          <w:spacing w:val="-11"/>
          <w:sz w:val="17"/>
        </w:rPr>
        <w:t xml:space="preserve"> </w:t>
      </w:r>
      <w:r>
        <w:rPr>
          <w:spacing w:val="-5"/>
          <w:sz w:val="17"/>
        </w:rPr>
        <w:t xml:space="preserve">media </w:t>
      </w:r>
      <w:r>
        <w:rPr>
          <w:spacing w:val="-6"/>
          <w:sz w:val="17"/>
        </w:rPr>
        <w:t xml:space="preserve">release, </w:t>
      </w:r>
      <w:r>
        <w:rPr>
          <w:sz w:val="17"/>
        </w:rPr>
        <w:t xml:space="preserve">4 </w:t>
      </w:r>
      <w:r>
        <w:rPr>
          <w:spacing w:val="-6"/>
          <w:sz w:val="17"/>
        </w:rPr>
        <w:t>November</w:t>
      </w:r>
      <w:r>
        <w:rPr>
          <w:spacing w:val="-27"/>
          <w:sz w:val="17"/>
        </w:rPr>
        <w:t xml:space="preserve"> </w:t>
      </w:r>
      <w:r>
        <w:rPr>
          <w:spacing w:val="-6"/>
          <w:sz w:val="17"/>
        </w:rPr>
        <w:t>2009.</w:t>
      </w:r>
    </w:p>
    <w:p w:rsidR="00F92507" w:rsidRDefault="00CA2D17">
      <w:pPr>
        <w:tabs>
          <w:tab w:val="left" w:pos="754"/>
        </w:tabs>
        <w:spacing w:before="55"/>
        <w:ind w:left="754" w:right="645" w:hanging="267"/>
        <w:rPr>
          <w:sz w:val="17"/>
        </w:rPr>
      </w:pPr>
      <w:r>
        <w:rPr>
          <w:sz w:val="17"/>
          <w:vertAlign w:val="superscript"/>
        </w:rPr>
        <w:t>3</w:t>
      </w:r>
      <w:r>
        <w:rPr>
          <w:sz w:val="17"/>
        </w:rPr>
        <w:tab/>
      </w:r>
      <w:r>
        <w:rPr>
          <w:spacing w:val="-4"/>
          <w:sz w:val="17"/>
        </w:rPr>
        <w:t>The</w:t>
      </w:r>
      <w:r>
        <w:rPr>
          <w:spacing w:val="-13"/>
          <w:sz w:val="17"/>
        </w:rPr>
        <w:t xml:space="preserve"> </w:t>
      </w:r>
      <w:r>
        <w:rPr>
          <w:spacing w:val="-5"/>
          <w:sz w:val="17"/>
        </w:rPr>
        <w:t>big</w:t>
      </w:r>
      <w:r>
        <w:rPr>
          <w:spacing w:val="-13"/>
          <w:sz w:val="17"/>
        </w:rPr>
        <w:t xml:space="preserve"> </w:t>
      </w:r>
      <w:r>
        <w:rPr>
          <w:spacing w:val="-5"/>
          <w:sz w:val="17"/>
        </w:rPr>
        <w:t>four</w:t>
      </w:r>
      <w:r>
        <w:rPr>
          <w:spacing w:val="-7"/>
          <w:sz w:val="17"/>
        </w:rPr>
        <w:t xml:space="preserve"> </w:t>
      </w:r>
      <w:r>
        <w:rPr>
          <w:spacing w:val="-6"/>
          <w:sz w:val="17"/>
        </w:rPr>
        <w:t>banks</w:t>
      </w:r>
      <w:r>
        <w:rPr>
          <w:spacing w:val="-11"/>
          <w:sz w:val="17"/>
        </w:rPr>
        <w:t xml:space="preserve"> </w:t>
      </w:r>
      <w:r>
        <w:rPr>
          <w:spacing w:val="-4"/>
          <w:sz w:val="17"/>
        </w:rPr>
        <w:t>are</w:t>
      </w:r>
      <w:r>
        <w:rPr>
          <w:spacing w:val="-15"/>
          <w:sz w:val="17"/>
        </w:rPr>
        <w:t xml:space="preserve"> </w:t>
      </w:r>
      <w:r>
        <w:rPr>
          <w:spacing w:val="-4"/>
          <w:sz w:val="17"/>
        </w:rPr>
        <w:t>the</w:t>
      </w:r>
      <w:r>
        <w:rPr>
          <w:spacing w:val="-15"/>
          <w:sz w:val="17"/>
        </w:rPr>
        <w:t xml:space="preserve"> </w:t>
      </w:r>
      <w:r>
        <w:rPr>
          <w:spacing w:val="-6"/>
          <w:sz w:val="17"/>
        </w:rPr>
        <w:t>Australia</w:t>
      </w:r>
      <w:r>
        <w:rPr>
          <w:spacing w:val="-13"/>
          <w:sz w:val="17"/>
        </w:rPr>
        <w:t xml:space="preserve"> </w:t>
      </w:r>
      <w:r>
        <w:rPr>
          <w:spacing w:val="-5"/>
          <w:sz w:val="17"/>
        </w:rPr>
        <w:t>and</w:t>
      </w:r>
      <w:r>
        <w:rPr>
          <w:spacing w:val="-11"/>
          <w:sz w:val="17"/>
        </w:rPr>
        <w:t xml:space="preserve"> </w:t>
      </w:r>
      <w:r>
        <w:rPr>
          <w:spacing w:val="-5"/>
          <w:sz w:val="17"/>
        </w:rPr>
        <w:t>New</w:t>
      </w:r>
      <w:r>
        <w:rPr>
          <w:spacing w:val="-14"/>
          <w:sz w:val="17"/>
        </w:rPr>
        <w:t xml:space="preserve"> </w:t>
      </w:r>
      <w:r>
        <w:rPr>
          <w:spacing w:val="-5"/>
          <w:sz w:val="17"/>
        </w:rPr>
        <w:t>Zealand</w:t>
      </w:r>
      <w:r>
        <w:rPr>
          <w:spacing w:val="-13"/>
          <w:sz w:val="17"/>
        </w:rPr>
        <w:t xml:space="preserve"> </w:t>
      </w:r>
      <w:r>
        <w:rPr>
          <w:spacing w:val="-5"/>
          <w:sz w:val="17"/>
        </w:rPr>
        <w:t>Banking</w:t>
      </w:r>
      <w:r>
        <w:rPr>
          <w:spacing w:val="-13"/>
          <w:sz w:val="17"/>
        </w:rPr>
        <w:t xml:space="preserve"> </w:t>
      </w:r>
      <w:r>
        <w:rPr>
          <w:spacing w:val="-5"/>
          <w:sz w:val="17"/>
        </w:rPr>
        <w:t>Group</w:t>
      </w:r>
      <w:r>
        <w:rPr>
          <w:spacing w:val="-13"/>
          <w:sz w:val="17"/>
        </w:rPr>
        <w:t xml:space="preserve"> </w:t>
      </w:r>
      <w:r>
        <w:rPr>
          <w:spacing w:val="-6"/>
          <w:sz w:val="17"/>
        </w:rPr>
        <w:t>Limited</w:t>
      </w:r>
      <w:r>
        <w:rPr>
          <w:spacing w:val="-15"/>
          <w:sz w:val="17"/>
        </w:rPr>
        <w:t xml:space="preserve"> </w:t>
      </w:r>
      <w:r>
        <w:rPr>
          <w:spacing w:val="-5"/>
          <w:sz w:val="17"/>
        </w:rPr>
        <w:t>(ANZ),</w:t>
      </w:r>
      <w:r>
        <w:rPr>
          <w:spacing w:val="-12"/>
          <w:sz w:val="17"/>
        </w:rPr>
        <w:t xml:space="preserve"> </w:t>
      </w:r>
      <w:r>
        <w:rPr>
          <w:spacing w:val="-4"/>
          <w:sz w:val="17"/>
        </w:rPr>
        <w:t>the</w:t>
      </w:r>
      <w:r>
        <w:rPr>
          <w:spacing w:val="-13"/>
          <w:sz w:val="17"/>
        </w:rPr>
        <w:t xml:space="preserve"> </w:t>
      </w:r>
      <w:r>
        <w:rPr>
          <w:spacing w:val="-6"/>
          <w:sz w:val="17"/>
        </w:rPr>
        <w:t>Commonwealth</w:t>
      </w:r>
      <w:r>
        <w:rPr>
          <w:spacing w:val="-14"/>
          <w:sz w:val="17"/>
        </w:rPr>
        <w:t xml:space="preserve"> </w:t>
      </w:r>
      <w:r>
        <w:rPr>
          <w:spacing w:val="-5"/>
          <w:sz w:val="17"/>
        </w:rPr>
        <w:t>Bank</w:t>
      </w:r>
      <w:r>
        <w:rPr>
          <w:spacing w:val="-11"/>
          <w:sz w:val="17"/>
        </w:rPr>
        <w:t xml:space="preserve"> </w:t>
      </w:r>
      <w:r>
        <w:rPr>
          <w:spacing w:val="-4"/>
          <w:sz w:val="17"/>
        </w:rPr>
        <w:t xml:space="preserve">of </w:t>
      </w:r>
      <w:r>
        <w:rPr>
          <w:spacing w:val="-6"/>
          <w:sz w:val="17"/>
        </w:rPr>
        <w:t xml:space="preserve">Australia (Commonwealth </w:t>
      </w:r>
      <w:r>
        <w:rPr>
          <w:spacing w:val="-5"/>
          <w:sz w:val="17"/>
        </w:rPr>
        <w:t xml:space="preserve">Bank), </w:t>
      </w:r>
      <w:r>
        <w:rPr>
          <w:spacing w:val="-4"/>
          <w:sz w:val="17"/>
        </w:rPr>
        <w:t xml:space="preserve">the </w:t>
      </w:r>
      <w:r>
        <w:rPr>
          <w:spacing w:val="-6"/>
          <w:sz w:val="17"/>
        </w:rPr>
        <w:t xml:space="preserve">National </w:t>
      </w:r>
      <w:r>
        <w:rPr>
          <w:spacing w:val="-5"/>
          <w:sz w:val="17"/>
        </w:rPr>
        <w:t xml:space="preserve">Australia Bank Limited </w:t>
      </w:r>
      <w:r>
        <w:rPr>
          <w:spacing w:val="-6"/>
          <w:sz w:val="17"/>
        </w:rPr>
        <w:t xml:space="preserve">(National), </w:t>
      </w:r>
      <w:r>
        <w:rPr>
          <w:spacing w:val="-5"/>
          <w:sz w:val="17"/>
        </w:rPr>
        <w:t xml:space="preserve">and </w:t>
      </w:r>
      <w:r>
        <w:rPr>
          <w:spacing w:val="-4"/>
          <w:sz w:val="17"/>
        </w:rPr>
        <w:t xml:space="preserve">the </w:t>
      </w:r>
      <w:r>
        <w:rPr>
          <w:spacing w:val="-6"/>
          <w:sz w:val="17"/>
        </w:rPr>
        <w:t>Westpac Banking Corporation</w:t>
      </w:r>
      <w:r>
        <w:rPr>
          <w:spacing w:val="-14"/>
          <w:sz w:val="17"/>
        </w:rPr>
        <w:t xml:space="preserve"> </w:t>
      </w:r>
      <w:r>
        <w:rPr>
          <w:spacing w:val="-6"/>
          <w:sz w:val="17"/>
        </w:rPr>
        <w:t>(Westpac).</w:t>
      </w:r>
    </w:p>
    <w:p w:rsidR="00F92507" w:rsidRDefault="00CA2D17">
      <w:pPr>
        <w:tabs>
          <w:tab w:val="left" w:pos="754"/>
        </w:tabs>
        <w:spacing w:before="54"/>
        <w:ind w:left="754" w:right="373" w:hanging="267"/>
        <w:rPr>
          <w:sz w:val="17"/>
        </w:rPr>
      </w:pPr>
      <w:r>
        <w:rPr>
          <w:sz w:val="17"/>
          <w:vertAlign w:val="superscript"/>
        </w:rPr>
        <w:t>4</w:t>
      </w:r>
      <w:r>
        <w:rPr>
          <w:sz w:val="17"/>
        </w:rPr>
        <w:tab/>
      </w:r>
      <w:r>
        <w:rPr>
          <w:spacing w:val="-4"/>
          <w:sz w:val="17"/>
        </w:rPr>
        <w:t xml:space="preserve">The </w:t>
      </w:r>
      <w:r>
        <w:rPr>
          <w:spacing w:val="-6"/>
          <w:sz w:val="17"/>
        </w:rPr>
        <w:t xml:space="preserve">Fraser Government’s Campbell Report believed </w:t>
      </w:r>
      <w:r>
        <w:rPr>
          <w:spacing w:val="-5"/>
          <w:sz w:val="17"/>
        </w:rPr>
        <w:t xml:space="preserve">‘foreign </w:t>
      </w:r>
      <w:r>
        <w:rPr>
          <w:spacing w:val="-6"/>
          <w:sz w:val="17"/>
        </w:rPr>
        <w:t xml:space="preserve">banks offer </w:t>
      </w:r>
      <w:r>
        <w:rPr>
          <w:sz w:val="17"/>
        </w:rPr>
        <w:t xml:space="preserve">a </w:t>
      </w:r>
      <w:r>
        <w:rPr>
          <w:spacing w:val="-4"/>
          <w:sz w:val="17"/>
        </w:rPr>
        <w:t xml:space="preserve">more </w:t>
      </w:r>
      <w:r>
        <w:rPr>
          <w:spacing w:val="-5"/>
          <w:sz w:val="17"/>
        </w:rPr>
        <w:t xml:space="preserve">immediate </w:t>
      </w:r>
      <w:r>
        <w:rPr>
          <w:spacing w:val="-6"/>
          <w:sz w:val="17"/>
        </w:rPr>
        <w:t xml:space="preserve">prospect </w:t>
      </w:r>
      <w:r>
        <w:rPr>
          <w:spacing w:val="-5"/>
          <w:sz w:val="17"/>
        </w:rPr>
        <w:t xml:space="preserve">of </w:t>
      </w:r>
      <w:r>
        <w:rPr>
          <w:spacing w:val="-6"/>
          <w:sz w:val="17"/>
        </w:rPr>
        <w:t xml:space="preserve">providing </w:t>
      </w:r>
      <w:r>
        <w:rPr>
          <w:spacing w:val="-3"/>
          <w:sz w:val="17"/>
        </w:rPr>
        <w:t xml:space="preserve">an </w:t>
      </w:r>
      <w:r>
        <w:rPr>
          <w:spacing w:val="-6"/>
          <w:sz w:val="17"/>
        </w:rPr>
        <w:t>effective</w:t>
      </w:r>
      <w:r>
        <w:rPr>
          <w:spacing w:val="-15"/>
          <w:sz w:val="17"/>
        </w:rPr>
        <w:t xml:space="preserve"> </w:t>
      </w:r>
      <w:r>
        <w:rPr>
          <w:spacing w:val="-6"/>
          <w:sz w:val="17"/>
        </w:rPr>
        <w:t>competitive</w:t>
      </w:r>
      <w:r>
        <w:rPr>
          <w:spacing w:val="-17"/>
          <w:sz w:val="17"/>
        </w:rPr>
        <w:t xml:space="preserve"> </w:t>
      </w:r>
      <w:r>
        <w:rPr>
          <w:spacing w:val="-6"/>
          <w:sz w:val="17"/>
        </w:rPr>
        <w:t>stimulus</w:t>
      </w:r>
      <w:r>
        <w:rPr>
          <w:spacing w:val="-10"/>
          <w:sz w:val="17"/>
        </w:rPr>
        <w:t xml:space="preserve"> </w:t>
      </w:r>
      <w:r>
        <w:rPr>
          <w:spacing w:val="-4"/>
          <w:sz w:val="17"/>
        </w:rPr>
        <w:t>[to</w:t>
      </w:r>
      <w:r>
        <w:rPr>
          <w:spacing w:val="-12"/>
          <w:sz w:val="17"/>
        </w:rPr>
        <w:t xml:space="preserve"> </w:t>
      </w:r>
      <w:r>
        <w:rPr>
          <w:spacing w:val="-6"/>
          <w:sz w:val="17"/>
        </w:rPr>
        <w:t>domestic</w:t>
      </w:r>
      <w:r>
        <w:rPr>
          <w:spacing w:val="-12"/>
          <w:sz w:val="17"/>
        </w:rPr>
        <w:t xml:space="preserve"> </w:t>
      </w:r>
      <w:r>
        <w:rPr>
          <w:spacing w:val="-6"/>
          <w:sz w:val="17"/>
        </w:rPr>
        <w:t>banks]’.</w:t>
      </w:r>
      <w:r>
        <w:rPr>
          <w:spacing w:val="-11"/>
          <w:sz w:val="17"/>
        </w:rPr>
        <w:t xml:space="preserve"> </w:t>
      </w:r>
      <w:r>
        <w:rPr>
          <w:sz w:val="17"/>
        </w:rPr>
        <w:t>In</w:t>
      </w:r>
      <w:r>
        <w:rPr>
          <w:spacing w:val="-15"/>
          <w:sz w:val="17"/>
        </w:rPr>
        <w:t xml:space="preserve"> </w:t>
      </w:r>
      <w:r>
        <w:rPr>
          <w:spacing w:val="-6"/>
          <w:sz w:val="17"/>
        </w:rPr>
        <w:t>December 1983,</w:t>
      </w:r>
      <w:r>
        <w:rPr>
          <w:spacing w:val="-11"/>
          <w:sz w:val="17"/>
        </w:rPr>
        <w:t xml:space="preserve"> </w:t>
      </w:r>
      <w:r>
        <w:rPr>
          <w:spacing w:val="-4"/>
          <w:sz w:val="17"/>
        </w:rPr>
        <w:t>the</w:t>
      </w:r>
      <w:r>
        <w:rPr>
          <w:spacing w:val="-14"/>
          <w:sz w:val="17"/>
        </w:rPr>
        <w:t xml:space="preserve"> </w:t>
      </w:r>
      <w:r>
        <w:rPr>
          <w:spacing w:val="-6"/>
          <w:sz w:val="17"/>
        </w:rPr>
        <w:t>government</w:t>
      </w:r>
      <w:r>
        <w:rPr>
          <w:spacing w:val="-11"/>
          <w:sz w:val="17"/>
        </w:rPr>
        <w:t xml:space="preserve"> </w:t>
      </w:r>
      <w:r>
        <w:rPr>
          <w:spacing w:val="-6"/>
          <w:sz w:val="17"/>
        </w:rPr>
        <w:t>announced</w:t>
      </w:r>
      <w:r>
        <w:rPr>
          <w:spacing w:val="-8"/>
          <w:sz w:val="17"/>
        </w:rPr>
        <w:t xml:space="preserve"> </w:t>
      </w:r>
      <w:r>
        <w:rPr>
          <w:sz w:val="17"/>
        </w:rPr>
        <w:t>a</w:t>
      </w:r>
      <w:r>
        <w:rPr>
          <w:spacing w:val="-17"/>
          <w:sz w:val="17"/>
        </w:rPr>
        <w:t xml:space="preserve"> </w:t>
      </w:r>
      <w:r>
        <w:rPr>
          <w:spacing w:val="-5"/>
          <w:sz w:val="17"/>
        </w:rPr>
        <w:t>review</w:t>
      </w:r>
      <w:r>
        <w:rPr>
          <w:spacing w:val="-11"/>
          <w:sz w:val="17"/>
        </w:rPr>
        <w:t xml:space="preserve"> </w:t>
      </w:r>
      <w:r>
        <w:rPr>
          <w:spacing w:val="-3"/>
          <w:sz w:val="17"/>
        </w:rPr>
        <w:t>of</w:t>
      </w:r>
      <w:r>
        <w:rPr>
          <w:spacing w:val="-13"/>
          <w:sz w:val="17"/>
        </w:rPr>
        <w:t xml:space="preserve"> </w:t>
      </w:r>
      <w:r>
        <w:rPr>
          <w:spacing w:val="-6"/>
          <w:sz w:val="17"/>
        </w:rPr>
        <w:t xml:space="preserve">foreign investment policy </w:t>
      </w:r>
      <w:r>
        <w:rPr>
          <w:spacing w:val="-5"/>
          <w:sz w:val="17"/>
        </w:rPr>
        <w:t xml:space="preserve">and </w:t>
      </w:r>
      <w:r>
        <w:rPr>
          <w:spacing w:val="-6"/>
          <w:sz w:val="17"/>
        </w:rPr>
        <w:t xml:space="preserve">flagged </w:t>
      </w:r>
      <w:r>
        <w:rPr>
          <w:spacing w:val="-3"/>
          <w:sz w:val="17"/>
        </w:rPr>
        <w:t xml:space="preserve">the </w:t>
      </w:r>
      <w:r>
        <w:rPr>
          <w:spacing w:val="-6"/>
          <w:sz w:val="17"/>
        </w:rPr>
        <w:t xml:space="preserve">possible </w:t>
      </w:r>
      <w:r>
        <w:rPr>
          <w:spacing w:val="-5"/>
          <w:sz w:val="17"/>
        </w:rPr>
        <w:t xml:space="preserve">entry </w:t>
      </w:r>
      <w:r>
        <w:rPr>
          <w:spacing w:val="-4"/>
          <w:sz w:val="17"/>
        </w:rPr>
        <w:t xml:space="preserve">of </w:t>
      </w:r>
      <w:r>
        <w:rPr>
          <w:spacing w:val="-6"/>
          <w:sz w:val="17"/>
        </w:rPr>
        <w:t xml:space="preserve">foreign banks. </w:t>
      </w:r>
      <w:r>
        <w:rPr>
          <w:spacing w:val="-3"/>
          <w:sz w:val="17"/>
        </w:rPr>
        <w:t xml:space="preserve">On </w:t>
      </w:r>
      <w:r>
        <w:rPr>
          <w:spacing w:val="-4"/>
          <w:sz w:val="17"/>
        </w:rPr>
        <w:t xml:space="preserve">10 </w:t>
      </w:r>
      <w:r>
        <w:rPr>
          <w:spacing w:val="-6"/>
          <w:sz w:val="17"/>
        </w:rPr>
        <w:t>September 198</w:t>
      </w:r>
      <w:r>
        <w:rPr>
          <w:spacing w:val="-6"/>
          <w:sz w:val="17"/>
        </w:rPr>
        <w:t xml:space="preserve">4, </w:t>
      </w:r>
      <w:r>
        <w:rPr>
          <w:spacing w:val="-4"/>
          <w:sz w:val="17"/>
        </w:rPr>
        <w:t xml:space="preserve">the </w:t>
      </w:r>
      <w:r>
        <w:rPr>
          <w:spacing w:val="-6"/>
          <w:sz w:val="17"/>
        </w:rPr>
        <w:t xml:space="preserve">Treasurer </w:t>
      </w:r>
      <w:r>
        <w:rPr>
          <w:sz w:val="17"/>
        </w:rPr>
        <w:t xml:space="preserve">Mr </w:t>
      </w:r>
      <w:r>
        <w:rPr>
          <w:spacing w:val="-6"/>
          <w:sz w:val="17"/>
        </w:rPr>
        <w:t xml:space="preserve">Keating announced </w:t>
      </w:r>
      <w:r>
        <w:rPr>
          <w:spacing w:val="-5"/>
          <w:sz w:val="17"/>
        </w:rPr>
        <w:t xml:space="preserve">that </w:t>
      </w:r>
      <w:r>
        <w:rPr>
          <w:spacing w:val="-4"/>
          <w:sz w:val="17"/>
        </w:rPr>
        <w:t xml:space="preserve">the </w:t>
      </w:r>
      <w:r>
        <w:rPr>
          <w:spacing w:val="-6"/>
          <w:sz w:val="17"/>
        </w:rPr>
        <w:t xml:space="preserve">government </w:t>
      </w:r>
      <w:r>
        <w:rPr>
          <w:spacing w:val="-5"/>
          <w:sz w:val="17"/>
        </w:rPr>
        <w:t xml:space="preserve">had </w:t>
      </w:r>
      <w:r>
        <w:rPr>
          <w:spacing w:val="-6"/>
          <w:sz w:val="17"/>
        </w:rPr>
        <w:t xml:space="preserve">decided </w:t>
      </w:r>
      <w:r>
        <w:rPr>
          <w:spacing w:val="-4"/>
          <w:sz w:val="17"/>
        </w:rPr>
        <w:t xml:space="preserve">‘to </w:t>
      </w:r>
      <w:r>
        <w:rPr>
          <w:spacing w:val="-5"/>
          <w:sz w:val="17"/>
        </w:rPr>
        <w:t xml:space="preserve">call </w:t>
      </w:r>
      <w:r>
        <w:rPr>
          <w:spacing w:val="-4"/>
          <w:sz w:val="17"/>
        </w:rPr>
        <w:t xml:space="preserve">for </w:t>
      </w:r>
      <w:r>
        <w:rPr>
          <w:spacing w:val="-6"/>
          <w:sz w:val="17"/>
        </w:rPr>
        <w:t xml:space="preserve">applications </w:t>
      </w:r>
      <w:r>
        <w:rPr>
          <w:spacing w:val="-5"/>
          <w:sz w:val="17"/>
        </w:rPr>
        <w:t xml:space="preserve">from both </w:t>
      </w:r>
      <w:r>
        <w:rPr>
          <w:spacing w:val="-6"/>
          <w:sz w:val="17"/>
        </w:rPr>
        <w:t xml:space="preserve">domestic </w:t>
      </w:r>
      <w:r>
        <w:rPr>
          <w:spacing w:val="-4"/>
          <w:sz w:val="17"/>
        </w:rPr>
        <w:t xml:space="preserve">and </w:t>
      </w:r>
      <w:r>
        <w:rPr>
          <w:spacing w:val="-5"/>
          <w:sz w:val="17"/>
        </w:rPr>
        <w:t xml:space="preserve">foreign </w:t>
      </w:r>
      <w:r>
        <w:rPr>
          <w:spacing w:val="-6"/>
          <w:sz w:val="17"/>
        </w:rPr>
        <w:t xml:space="preserve">interests wishing </w:t>
      </w:r>
      <w:r>
        <w:rPr>
          <w:sz w:val="17"/>
        </w:rPr>
        <w:t>to</w:t>
      </w:r>
      <w:r>
        <w:rPr>
          <w:spacing w:val="-16"/>
          <w:sz w:val="17"/>
        </w:rPr>
        <w:t xml:space="preserve"> </w:t>
      </w:r>
      <w:r>
        <w:rPr>
          <w:spacing w:val="-5"/>
          <w:sz w:val="17"/>
        </w:rPr>
        <w:t>operate</w:t>
      </w:r>
      <w:r>
        <w:rPr>
          <w:spacing w:val="-16"/>
          <w:sz w:val="17"/>
        </w:rPr>
        <w:t xml:space="preserve"> </w:t>
      </w:r>
      <w:r>
        <w:rPr>
          <w:spacing w:val="-4"/>
          <w:sz w:val="17"/>
        </w:rPr>
        <w:t>as</w:t>
      </w:r>
      <w:r>
        <w:rPr>
          <w:spacing w:val="-9"/>
          <w:sz w:val="17"/>
        </w:rPr>
        <w:t xml:space="preserve"> </w:t>
      </w:r>
      <w:r>
        <w:rPr>
          <w:spacing w:val="-6"/>
          <w:sz w:val="17"/>
        </w:rPr>
        <w:t>banks</w:t>
      </w:r>
      <w:r>
        <w:rPr>
          <w:spacing w:val="-13"/>
          <w:sz w:val="17"/>
        </w:rPr>
        <w:t xml:space="preserve"> </w:t>
      </w:r>
      <w:r>
        <w:rPr>
          <w:sz w:val="17"/>
        </w:rPr>
        <w:t>in</w:t>
      </w:r>
      <w:r>
        <w:rPr>
          <w:spacing w:val="-14"/>
          <w:sz w:val="17"/>
        </w:rPr>
        <w:t xml:space="preserve"> </w:t>
      </w:r>
      <w:r>
        <w:rPr>
          <w:spacing w:val="-6"/>
          <w:sz w:val="17"/>
        </w:rPr>
        <w:t>Australia’.</w:t>
      </w:r>
      <w:r>
        <w:rPr>
          <w:spacing w:val="-10"/>
          <w:sz w:val="17"/>
        </w:rPr>
        <w:t xml:space="preserve"> </w:t>
      </w:r>
      <w:r>
        <w:rPr>
          <w:spacing w:val="-4"/>
          <w:sz w:val="17"/>
        </w:rPr>
        <w:t>The</w:t>
      </w:r>
      <w:r>
        <w:rPr>
          <w:spacing w:val="-15"/>
          <w:sz w:val="17"/>
        </w:rPr>
        <w:t xml:space="preserve"> </w:t>
      </w:r>
      <w:r>
        <w:rPr>
          <w:spacing w:val="-5"/>
          <w:sz w:val="17"/>
        </w:rPr>
        <w:t>aim</w:t>
      </w:r>
      <w:r>
        <w:rPr>
          <w:spacing w:val="-13"/>
          <w:sz w:val="17"/>
        </w:rPr>
        <w:t xml:space="preserve"> </w:t>
      </w:r>
      <w:r>
        <w:rPr>
          <w:spacing w:val="-4"/>
          <w:sz w:val="17"/>
        </w:rPr>
        <w:t>was</w:t>
      </w:r>
      <w:r>
        <w:rPr>
          <w:spacing w:val="-14"/>
          <w:sz w:val="17"/>
        </w:rPr>
        <w:t xml:space="preserve"> </w:t>
      </w:r>
      <w:r>
        <w:rPr>
          <w:sz w:val="17"/>
        </w:rPr>
        <w:t>to</w:t>
      </w:r>
      <w:r>
        <w:rPr>
          <w:spacing w:val="-13"/>
          <w:sz w:val="17"/>
        </w:rPr>
        <w:t xml:space="preserve"> </w:t>
      </w:r>
      <w:r>
        <w:rPr>
          <w:spacing w:val="-5"/>
          <w:sz w:val="17"/>
        </w:rPr>
        <w:t>have</w:t>
      </w:r>
      <w:r>
        <w:rPr>
          <w:spacing w:val="-14"/>
          <w:sz w:val="17"/>
        </w:rPr>
        <w:t xml:space="preserve"> </w:t>
      </w:r>
      <w:r>
        <w:rPr>
          <w:spacing w:val="-5"/>
          <w:sz w:val="17"/>
        </w:rPr>
        <w:t>foreign</w:t>
      </w:r>
      <w:r>
        <w:rPr>
          <w:spacing w:val="-14"/>
          <w:sz w:val="17"/>
        </w:rPr>
        <w:t xml:space="preserve"> </w:t>
      </w:r>
      <w:r>
        <w:rPr>
          <w:spacing w:val="-5"/>
          <w:sz w:val="17"/>
        </w:rPr>
        <w:t>banks</w:t>
      </w:r>
      <w:r>
        <w:rPr>
          <w:spacing w:val="-13"/>
          <w:sz w:val="17"/>
        </w:rPr>
        <w:t xml:space="preserve"> </w:t>
      </w:r>
      <w:r>
        <w:rPr>
          <w:spacing w:val="-5"/>
          <w:sz w:val="17"/>
        </w:rPr>
        <w:t>compete</w:t>
      </w:r>
      <w:r>
        <w:rPr>
          <w:spacing w:val="-14"/>
          <w:sz w:val="17"/>
        </w:rPr>
        <w:t xml:space="preserve"> </w:t>
      </w:r>
      <w:r>
        <w:rPr>
          <w:spacing w:val="-5"/>
          <w:sz w:val="17"/>
        </w:rPr>
        <w:t>with</w:t>
      </w:r>
      <w:r>
        <w:rPr>
          <w:spacing w:val="-12"/>
          <w:sz w:val="17"/>
        </w:rPr>
        <w:t xml:space="preserve"> </w:t>
      </w:r>
      <w:r>
        <w:rPr>
          <w:spacing w:val="-6"/>
          <w:sz w:val="17"/>
        </w:rPr>
        <w:t>domestic</w:t>
      </w:r>
      <w:r>
        <w:rPr>
          <w:spacing w:val="-12"/>
          <w:sz w:val="17"/>
        </w:rPr>
        <w:t xml:space="preserve"> </w:t>
      </w:r>
      <w:r>
        <w:rPr>
          <w:spacing w:val="-6"/>
          <w:sz w:val="17"/>
        </w:rPr>
        <w:t>banks</w:t>
      </w:r>
      <w:r>
        <w:rPr>
          <w:spacing w:val="-11"/>
          <w:sz w:val="17"/>
        </w:rPr>
        <w:t xml:space="preserve"> </w:t>
      </w:r>
      <w:r>
        <w:rPr>
          <w:spacing w:val="-5"/>
          <w:sz w:val="17"/>
        </w:rPr>
        <w:t>and</w:t>
      </w:r>
      <w:r>
        <w:rPr>
          <w:spacing w:val="-14"/>
          <w:sz w:val="17"/>
        </w:rPr>
        <w:t xml:space="preserve"> </w:t>
      </w:r>
      <w:r>
        <w:rPr>
          <w:spacing w:val="-3"/>
          <w:sz w:val="17"/>
        </w:rPr>
        <w:t>so</w:t>
      </w:r>
      <w:r>
        <w:rPr>
          <w:spacing w:val="-12"/>
          <w:sz w:val="17"/>
        </w:rPr>
        <w:t xml:space="preserve"> </w:t>
      </w:r>
      <w:r>
        <w:rPr>
          <w:spacing w:val="-5"/>
          <w:sz w:val="17"/>
        </w:rPr>
        <w:t>bring</w:t>
      </w:r>
      <w:r>
        <w:rPr>
          <w:spacing w:val="-15"/>
          <w:sz w:val="17"/>
        </w:rPr>
        <w:t xml:space="preserve"> </w:t>
      </w:r>
      <w:r>
        <w:rPr>
          <w:spacing w:val="-4"/>
          <w:sz w:val="17"/>
        </w:rPr>
        <w:t xml:space="preserve">‘the </w:t>
      </w:r>
      <w:r>
        <w:rPr>
          <w:spacing w:val="-6"/>
          <w:sz w:val="17"/>
        </w:rPr>
        <w:t>development</w:t>
      </w:r>
      <w:r>
        <w:rPr>
          <w:spacing w:val="-12"/>
          <w:sz w:val="17"/>
        </w:rPr>
        <w:t xml:space="preserve"> </w:t>
      </w:r>
      <w:r>
        <w:rPr>
          <w:spacing w:val="-4"/>
          <w:sz w:val="17"/>
        </w:rPr>
        <w:t>of</w:t>
      </w:r>
      <w:r>
        <w:rPr>
          <w:spacing w:val="-11"/>
          <w:sz w:val="17"/>
        </w:rPr>
        <w:t xml:space="preserve"> </w:t>
      </w:r>
      <w:r>
        <w:rPr>
          <w:sz w:val="17"/>
        </w:rPr>
        <w:t>a</w:t>
      </w:r>
      <w:r>
        <w:rPr>
          <w:spacing w:val="-12"/>
          <w:sz w:val="17"/>
        </w:rPr>
        <w:t xml:space="preserve"> </w:t>
      </w:r>
      <w:r>
        <w:rPr>
          <w:spacing w:val="-4"/>
          <w:sz w:val="17"/>
        </w:rPr>
        <w:t>more</w:t>
      </w:r>
      <w:r>
        <w:rPr>
          <w:spacing w:val="-15"/>
          <w:sz w:val="17"/>
        </w:rPr>
        <w:t xml:space="preserve"> </w:t>
      </w:r>
      <w:r>
        <w:rPr>
          <w:spacing w:val="-6"/>
          <w:sz w:val="17"/>
        </w:rPr>
        <w:t>innovative,</w:t>
      </w:r>
      <w:r>
        <w:rPr>
          <w:spacing w:val="-11"/>
          <w:sz w:val="17"/>
        </w:rPr>
        <w:t xml:space="preserve"> </w:t>
      </w:r>
      <w:r>
        <w:rPr>
          <w:spacing w:val="-6"/>
          <w:sz w:val="17"/>
        </w:rPr>
        <w:t>efficient</w:t>
      </w:r>
      <w:r>
        <w:rPr>
          <w:spacing w:val="-11"/>
          <w:sz w:val="17"/>
        </w:rPr>
        <w:t xml:space="preserve"> </w:t>
      </w:r>
      <w:r>
        <w:rPr>
          <w:spacing w:val="-5"/>
          <w:sz w:val="17"/>
        </w:rPr>
        <w:t>and</w:t>
      </w:r>
      <w:r>
        <w:rPr>
          <w:spacing w:val="-13"/>
          <w:sz w:val="17"/>
        </w:rPr>
        <w:t xml:space="preserve"> </w:t>
      </w:r>
      <w:r>
        <w:rPr>
          <w:spacing w:val="-6"/>
          <w:sz w:val="17"/>
        </w:rPr>
        <w:t>competitive</w:t>
      </w:r>
      <w:r>
        <w:rPr>
          <w:spacing w:val="-14"/>
          <w:sz w:val="17"/>
        </w:rPr>
        <w:t xml:space="preserve"> </w:t>
      </w:r>
      <w:r>
        <w:rPr>
          <w:spacing w:val="-6"/>
          <w:sz w:val="17"/>
        </w:rPr>
        <w:t>financial</w:t>
      </w:r>
      <w:r>
        <w:rPr>
          <w:spacing w:val="-13"/>
          <w:sz w:val="17"/>
        </w:rPr>
        <w:t xml:space="preserve"> </w:t>
      </w:r>
      <w:r>
        <w:rPr>
          <w:spacing w:val="-5"/>
          <w:sz w:val="17"/>
        </w:rPr>
        <w:t>sector’.</w:t>
      </w:r>
      <w:r>
        <w:rPr>
          <w:spacing w:val="-14"/>
          <w:sz w:val="17"/>
        </w:rPr>
        <w:t xml:space="preserve"> </w:t>
      </w:r>
      <w:r>
        <w:rPr>
          <w:spacing w:val="-4"/>
          <w:sz w:val="17"/>
        </w:rPr>
        <w:t>See</w:t>
      </w:r>
      <w:r>
        <w:rPr>
          <w:spacing w:val="-12"/>
          <w:sz w:val="17"/>
        </w:rPr>
        <w:t xml:space="preserve"> </w:t>
      </w:r>
      <w:r>
        <w:rPr>
          <w:spacing w:val="-6"/>
          <w:sz w:val="17"/>
        </w:rPr>
        <w:t>Australian</w:t>
      </w:r>
      <w:r>
        <w:rPr>
          <w:spacing w:val="-12"/>
          <w:sz w:val="17"/>
        </w:rPr>
        <w:t xml:space="preserve"> </w:t>
      </w:r>
      <w:r>
        <w:rPr>
          <w:spacing w:val="-6"/>
          <w:sz w:val="17"/>
        </w:rPr>
        <w:t>Financial</w:t>
      </w:r>
      <w:r>
        <w:rPr>
          <w:spacing w:val="-11"/>
          <w:sz w:val="17"/>
        </w:rPr>
        <w:t xml:space="preserve"> </w:t>
      </w:r>
      <w:r>
        <w:rPr>
          <w:spacing w:val="-5"/>
          <w:sz w:val="17"/>
        </w:rPr>
        <w:t>System</w:t>
      </w:r>
      <w:r>
        <w:rPr>
          <w:spacing w:val="-12"/>
          <w:sz w:val="17"/>
        </w:rPr>
        <w:t xml:space="preserve"> </w:t>
      </w:r>
      <w:r>
        <w:rPr>
          <w:spacing w:val="-6"/>
          <w:sz w:val="17"/>
        </w:rPr>
        <w:t xml:space="preserve">Inquiry, </w:t>
      </w:r>
      <w:r>
        <w:rPr>
          <w:i/>
          <w:spacing w:val="-6"/>
          <w:sz w:val="17"/>
        </w:rPr>
        <w:t xml:space="preserve">Australian </w:t>
      </w:r>
      <w:r>
        <w:rPr>
          <w:i/>
          <w:spacing w:val="-5"/>
          <w:sz w:val="17"/>
        </w:rPr>
        <w:t xml:space="preserve">Financial </w:t>
      </w:r>
      <w:r>
        <w:rPr>
          <w:i/>
          <w:spacing w:val="-6"/>
          <w:sz w:val="17"/>
        </w:rPr>
        <w:t xml:space="preserve">System: </w:t>
      </w:r>
      <w:r>
        <w:rPr>
          <w:i/>
          <w:spacing w:val="-5"/>
          <w:sz w:val="17"/>
        </w:rPr>
        <w:t xml:space="preserve">Final Report </w:t>
      </w:r>
      <w:r>
        <w:rPr>
          <w:i/>
          <w:spacing w:val="-4"/>
          <w:sz w:val="17"/>
        </w:rPr>
        <w:t xml:space="preserve">of the </w:t>
      </w:r>
      <w:r>
        <w:rPr>
          <w:i/>
          <w:spacing w:val="-6"/>
          <w:sz w:val="17"/>
        </w:rPr>
        <w:t xml:space="preserve">Committee </w:t>
      </w:r>
      <w:r>
        <w:rPr>
          <w:i/>
          <w:spacing w:val="-5"/>
          <w:sz w:val="17"/>
        </w:rPr>
        <w:t xml:space="preserve">of </w:t>
      </w:r>
      <w:r>
        <w:rPr>
          <w:i/>
          <w:spacing w:val="-6"/>
          <w:sz w:val="17"/>
        </w:rPr>
        <w:t xml:space="preserve">Inquiry </w:t>
      </w:r>
      <w:r>
        <w:rPr>
          <w:i/>
          <w:spacing w:val="-4"/>
          <w:sz w:val="17"/>
        </w:rPr>
        <w:t xml:space="preserve">into the </w:t>
      </w:r>
      <w:r>
        <w:rPr>
          <w:i/>
          <w:spacing w:val="-6"/>
          <w:sz w:val="17"/>
        </w:rPr>
        <w:t>Australian Financial System</w:t>
      </w:r>
      <w:r>
        <w:rPr>
          <w:spacing w:val="-6"/>
          <w:sz w:val="17"/>
        </w:rPr>
        <w:t xml:space="preserve">, </w:t>
      </w:r>
      <w:r>
        <w:rPr>
          <w:spacing w:val="-4"/>
          <w:sz w:val="17"/>
        </w:rPr>
        <w:t xml:space="preserve">(Mr </w:t>
      </w:r>
      <w:r>
        <w:rPr>
          <w:sz w:val="17"/>
        </w:rPr>
        <w:t xml:space="preserve">J </w:t>
      </w:r>
      <w:r>
        <w:rPr>
          <w:spacing w:val="-6"/>
          <w:sz w:val="17"/>
        </w:rPr>
        <w:t xml:space="preserve">Campbell, Chairman), </w:t>
      </w:r>
      <w:r>
        <w:rPr>
          <w:spacing w:val="-5"/>
          <w:sz w:val="17"/>
        </w:rPr>
        <w:t xml:space="preserve">AGPS, </w:t>
      </w:r>
      <w:r>
        <w:rPr>
          <w:spacing w:val="-6"/>
          <w:sz w:val="17"/>
        </w:rPr>
        <w:t xml:space="preserve">Canberra, 1981; </w:t>
      </w:r>
      <w:r>
        <w:rPr>
          <w:sz w:val="17"/>
        </w:rPr>
        <w:t xml:space="preserve">P </w:t>
      </w:r>
      <w:r>
        <w:rPr>
          <w:spacing w:val="-6"/>
          <w:sz w:val="17"/>
        </w:rPr>
        <w:t xml:space="preserve">Keating, </w:t>
      </w:r>
      <w:r>
        <w:rPr>
          <w:i/>
          <w:spacing w:val="-6"/>
          <w:sz w:val="17"/>
        </w:rPr>
        <w:t xml:space="preserve">Participation </w:t>
      </w:r>
      <w:r>
        <w:rPr>
          <w:i/>
          <w:sz w:val="17"/>
        </w:rPr>
        <w:t xml:space="preserve">in </w:t>
      </w:r>
      <w:r>
        <w:rPr>
          <w:i/>
          <w:spacing w:val="-6"/>
          <w:sz w:val="17"/>
        </w:rPr>
        <w:t xml:space="preserve">banking </w:t>
      </w:r>
      <w:r>
        <w:rPr>
          <w:i/>
          <w:sz w:val="17"/>
        </w:rPr>
        <w:t xml:space="preserve">in </w:t>
      </w:r>
      <w:r>
        <w:rPr>
          <w:i/>
          <w:spacing w:val="-6"/>
          <w:sz w:val="17"/>
        </w:rPr>
        <w:t xml:space="preserve">Australia </w:t>
      </w:r>
      <w:r>
        <w:rPr>
          <w:i/>
          <w:spacing w:val="-5"/>
          <w:sz w:val="17"/>
        </w:rPr>
        <w:t xml:space="preserve">and </w:t>
      </w:r>
      <w:r>
        <w:rPr>
          <w:i/>
          <w:spacing w:val="-6"/>
          <w:sz w:val="17"/>
        </w:rPr>
        <w:t xml:space="preserve">other </w:t>
      </w:r>
      <w:r>
        <w:rPr>
          <w:i/>
          <w:spacing w:val="-5"/>
          <w:sz w:val="17"/>
        </w:rPr>
        <w:t xml:space="preserve">issues </w:t>
      </w:r>
      <w:r>
        <w:rPr>
          <w:i/>
          <w:spacing w:val="-3"/>
          <w:sz w:val="17"/>
        </w:rPr>
        <w:t xml:space="preserve">of </w:t>
      </w:r>
      <w:r>
        <w:rPr>
          <w:i/>
          <w:spacing w:val="-6"/>
          <w:sz w:val="17"/>
        </w:rPr>
        <w:t>financial</w:t>
      </w:r>
      <w:r>
        <w:rPr>
          <w:i/>
          <w:spacing w:val="-12"/>
          <w:sz w:val="17"/>
        </w:rPr>
        <w:t xml:space="preserve"> </w:t>
      </w:r>
      <w:r>
        <w:rPr>
          <w:i/>
          <w:spacing w:val="-6"/>
          <w:sz w:val="17"/>
        </w:rPr>
        <w:t>deregulation</w:t>
      </w:r>
      <w:r>
        <w:rPr>
          <w:spacing w:val="-6"/>
          <w:sz w:val="17"/>
        </w:rPr>
        <w:t>,</w:t>
      </w:r>
      <w:r>
        <w:rPr>
          <w:spacing w:val="-11"/>
          <w:sz w:val="17"/>
        </w:rPr>
        <w:t xml:space="preserve"> </w:t>
      </w:r>
      <w:r>
        <w:rPr>
          <w:spacing w:val="-6"/>
          <w:sz w:val="17"/>
        </w:rPr>
        <w:t>statement</w:t>
      </w:r>
      <w:r>
        <w:rPr>
          <w:spacing w:val="-8"/>
          <w:sz w:val="17"/>
        </w:rPr>
        <w:t xml:space="preserve"> </w:t>
      </w:r>
      <w:r>
        <w:rPr>
          <w:spacing w:val="-3"/>
          <w:sz w:val="17"/>
        </w:rPr>
        <w:t>by</w:t>
      </w:r>
      <w:r>
        <w:rPr>
          <w:spacing w:val="-12"/>
          <w:sz w:val="17"/>
        </w:rPr>
        <w:t xml:space="preserve"> </w:t>
      </w:r>
      <w:r>
        <w:rPr>
          <w:spacing w:val="-5"/>
          <w:sz w:val="17"/>
        </w:rPr>
        <w:t>the</w:t>
      </w:r>
      <w:r>
        <w:rPr>
          <w:spacing w:val="-12"/>
          <w:sz w:val="17"/>
        </w:rPr>
        <w:t xml:space="preserve"> </w:t>
      </w:r>
      <w:r>
        <w:rPr>
          <w:spacing w:val="-6"/>
          <w:sz w:val="17"/>
        </w:rPr>
        <w:t>Treasurer,</w:t>
      </w:r>
      <w:r>
        <w:rPr>
          <w:spacing w:val="-11"/>
          <w:sz w:val="17"/>
        </w:rPr>
        <w:t xml:space="preserve"> </w:t>
      </w:r>
      <w:r>
        <w:rPr>
          <w:spacing w:val="-3"/>
          <w:sz w:val="17"/>
        </w:rPr>
        <w:t>10</w:t>
      </w:r>
      <w:r>
        <w:rPr>
          <w:spacing w:val="-14"/>
          <w:sz w:val="17"/>
        </w:rPr>
        <w:t xml:space="preserve"> </w:t>
      </w:r>
      <w:r>
        <w:rPr>
          <w:spacing w:val="-6"/>
          <w:sz w:val="17"/>
        </w:rPr>
        <w:t>September</w:t>
      </w:r>
      <w:r>
        <w:rPr>
          <w:spacing w:val="-8"/>
          <w:sz w:val="17"/>
        </w:rPr>
        <w:t xml:space="preserve"> </w:t>
      </w:r>
      <w:r>
        <w:rPr>
          <w:spacing w:val="-6"/>
          <w:sz w:val="17"/>
        </w:rPr>
        <w:t>1984.</w:t>
      </w:r>
    </w:p>
    <w:p w:rsidR="00F92507" w:rsidRDefault="00F92507">
      <w:pPr>
        <w:rPr>
          <w:sz w:val="17"/>
        </w:rPr>
        <w:sectPr w:rsidR="00F92507">
          <w:headerReference w:type="even" r:id="rId9"/>
          <w:headerReference w:type="default" r:id="rId10"/>
          <w:pgSz w:w="12240" w:h="15840"/>
          <w:pgMar w:top="1280" w:right="1220" w:bottom="280" w:left="1720" w:header="774" w:footer="0" w:gutter="0"/>
          <w:pgNumType w:start="1"/>
          <w:cols w:space="720"/>
        </w:sectPr>
      </w:pPr>
    </w:p>
    <w:p w:rsidR="00F92507" w:rsidRDefault="00CA2D17">
      <w:pPr>
        <w:pStyle w:val="BodyText"/>
        <w:spacing w:before="76" w:line="247" w:lineRule="auto"/>
        <w:ind w:left="487" w:right="369"/>
        <w:jc w:val="both"/>
      </w:pPr>
      <w:r>
        <w:rPr>
          <w:w w:val="105"/>
        </w:rPr>
        <w:t xml:space="preserve">end of the </w:t>
      </w:r>
      <w:r>
        <w:rPr>
          <w:spacing w:val="-3"/>
          <w:w w:val="105"/>
        </w:rPr>
        <w:t xml:space="preserve">season, there </w:t>
      </w:r>
      <w:r>
        <w:rPr>
          <w:w w:val="105"/>
        </w:rPr>
        <w:t xml:space="preserve">will be one </w:t>
      </w:r>
      <w:r>
        <w:rPr>
          <w:spacing w:val="-3"/>
          <w:w w:val="105"/>
        </w:rPr>
        <w:t xml:space="preserve">winner; </w:t>
      </w:r>
      <w:r>
        <w:rPr>
          <w:w w:val="105"/>
        </w:rPr>
        <w:t xml:space="preserve">that is, </w:t>
      </w:r>
      <w:r>
        <w:rPr>
          <w:spacing w:val="-3"/>
          <w:w w:val="105"/>
        </w:rPr>
        <w:t xml:space="preserve">competition gradually </w:t>
      </w:r>
      <w:r>
        <w:rPr>
          <w:w w:val="105"/>
        </w:rPr>
        <w:t xml:space="preserve">eliminates the </w:t>
      </w:r>
      <w:r>
        <w:rPr>
          <w:spacing w:val="-3"/>
          <w:w w:val="105"/>
        </w:rPr>
        <w:t xml:space="preserve">weaker </w:t>
      </w:r>
      <w:r>
        <w:rPr>
          <w:w w:val="105"/>
        </w:rPr>
        <w:t xml:space="preserve">teams. In sport, the </w:t>
      </w:r>
      <w:r>
        <w:rPr>
          <w:spacing w:val="-3"/>
          <w:w w:val="105"/>
        </w:rPr>
        <w:t xml:space="preserve">team </w:t>
      </w:r>
      <w:r>
        <w:rPr>
          <w:w w:val="105"/>
        </w:rPr>
        <w:t xml:space="preserve">that </w:t>
      </w:r>
      <w:r>
        <w:rPr>
          <w:spacing w:val="-3"/>
          <w:w w:val="105"/>
        </w:rPr>
        <w:t xml:space="preserve">ends </w:t>
      </w:r>
      <w:r>
        <w:rPr>
          <w:w w:val="105"/>
        </w:rPr>
        <w:t xml:space="preserve">up on top </w:t>
      </w:r>
      <w:r>
        <w:rPr>
          <w:spacing w:val="-3"/>
          <w:w w:val="105"/>
        </w:rPr>
        <w:t xml:space="preserve">tends </w:t>
      </w:r>
      <w:r>
        <w:rPr>
          <w:w w:val="105"/>
        </w:rPr>
        <w:t xml:space="preserve">to be the one that </w:t>
      </w:r>
      <w:r>
        <w:rPr>
          <w:spacing w:val="-3"/>
          <w:w w:val="105"/>
        </w:rPr>
        <w:t xml:space="preserve">was </w:t>
      </w:r>
      <w:r>
        <w:rPr>
          <w:w w:val="105"/>
        </w:rPr>
        <w:t xml:space="preserve">also </w:t>
      </w:r>
      <w:r>
        <w:rPr>
          <w:spacing w:val="-3"/>
          <w:w w:val="105"/>
        </w:rPr>
        <w:t xml:space="preserve">consistently </w:t>
      </w:r>
      <w:r>
        <w:rPr>
          <w:w w:val="105"/>
        </w:rPr>
        <w:t xml:space="preserve">well </w:t>
      </w:r>
      <w:r>
        <w:rPr>
          <w:spacing w:val="-3"/>
          <w:w w:val="105"/>
        </w:rPr>
        <w:t xml:space="preserve">above </w:t>
      </w:r>
      <w:r>
        <w:rPr>
          <w:w w:val="105"/>
        </w:rPr>
        <w:t>av</w:t>
      </w:r>
      <w:r>
        <w:rPr>
          <w:w w:val="105"/>
        </w:rPr>
        <w:t xml:space="preserve">erage </w:t>
      </w:r>
      <w:r>
        <w:rPr>
          <w:spacing w:val="-3"/>
          <w:w w:val="105"/>
        </w:rPr>
        <w:t xml:space="preserve">throughout </w:t>
      </w:r>
      <w:r>
        <w:rPr>
          <w:w w:val="105"/>
        </w:rPr>
        <w:t xml:space="preserve">the season but that is </w:t>
      </w:r>
      <w:r>
        <w:rPr>
          <w:spacing w:val="-3"/>
          <w:w w:val="105"/>
        </w:rPr>
        <w:t xml:space="preserve">where </w:t>
      </w:r>
      <w:r>
        <w:rPr>
          <w:w w:val="105"/>
        </w:rPr>
        <w:t xml:space="preserve">the </w:t>
      </w:r>
      <w:r>
        <w:rPr>
          <w:spacing w:val="-3"/>
          <w:w w:val="105"/>
        </w:rPr>
        <w:t xml:space="preserve">analogy </w:t>
      </w:r>
      <w:r>
        <w:rPr>
          <w:spacing w:val="-2"/>
          <w:w w:val="105"/>
        </w:rPr>
        <w:t xml:space="preserve">breaks </w:t>
      </w:r>
      <w:r>
        <w:rPr>
          <w:spacing w:val="-3"/>
          <w:w w:val="105"/>
        </w:rPr>
        <w:t xml:space="preserve">down. </w:t>
      </w:r>
      <w:r>
        <w:rPr>
          <w:w w:val="105"/>
        </w:rPr>
        <w:t xml:space="preserve">The </w:t>
      </w:r>
      <w:r>
        <w:rPr>
          <w:spacing w:val="-3"/>
          <w:w w:val="105"/>
        </w:rPr>
        <w:t xml:space="preserve">survivors </w:t>
      </w:r>
      <w:r>
        <w:rPr>
          <w:w w:val="105"/>
        </w:rPr>
        <w:t xml:space="preserve">of </w:t>
      </w:r>
      <w:r>
        <w:rPr>
          <w:spacing w:val="-3"/>
          <w:w w:val="105"/>
        </w:rPr>
        <w:t xml:space="preserve">competitive battles between large corporations </w:t>
      </w:r>
      <w:r>
        <w:rPr>
          <w:w w:val="105"/>
        </w:rPr>
        <w:t xml:space="preserve">are just as likely to </w:t>
      </w:r>
      <w:r>
        <w:rPr>
          <w:spacing w:val="-3"/>
          <w:w w:val="105"/>
        </w:rPr>
        <w:t xml:space="preserve">have experienced </w:t>
      </w:r>
      <w:r>
        <w:rPr>
          <w:w w:val="105"/>
        </w:rPr>
        <w:t xml:space="preserve">a lot of luck; the </w:t>
      </w:r>
      <w:r>
        <w:rPr>
          <w:spacing w:val="-3"/>
          <w:w w:val="105"/>
        </w:rPr>
        <w:t xml:space="preserve">organisations were bigger </w:t>
      </w:r>
      <w:r>
        <w:rPr>
          <w:w w:val="105"/>
        </w:rPr>
        <w:t xml:space="preserve">for some </w:t>
      </w:r>
      <w:r>
        <w:rPr>
          <w:spacing w:val="-3"/>
          <w:w w:val="105"/>
        </w:rPr>
        <w:t xml:space="preserve">reason </w:t>
      </w:r>
      <w:r>
        <w:rPr>
          <w:w w:val="105"/>
        </w:rPr>
        <w:t xml:space="preserve">or started </w:t>
      </w:r>
      <w:r>
        <w:rPr>
          <w:spacing w:val="-3"/>
          <w:w w:val="105"/>
        </w:rPr>
        <w:t xml:space="preserve">earlier </w:t>
      </w:r>
      <w:r>
        <w:rPr>
          <w:w w:val="105"/>
        </w:rPr>
        <w:t xml:space="preserve">than </w:t>
      </w:r>
      <w:r>
        <w:rPr>
          <w:spacing w:val="-3"/>
          <w:w w:val="105"/>
        </w:rPr>
        <w:t xml:space="preserve">subsequent would-be competitors. </w:t>
      </w:r>
      <w:r>
        <w:rPr>
          <w:spacing w:val="-4"/>
          <w:w w:val="105"/>
        </w:rPr>
        <w:t xml:space="preserve">The </w:t>
      </w:r>
      <w:r>
        <w:rPr>
          <w:w w:val="105"/>
        </w:rPr>
        <w:t xml:space="preserve">big four banks </w:t>
      </w:r>
      <w:r>
        <w:rPr>
          <w:spacing w:val="-3"/>
          <w:w w:val="105"/>
        </w:rPr>
        <w:t xml:space="preserve">have been </w:t>
      </w:r>
      <w:r>
        <w:rPr>
          <w:w w:val="105"/>
        </w:rPr>
        <w:t xml:space="preserve">the same big four for </w:t>
      </w:r>
      <w:r>
        <w:rPr>
          <w:spacing w:val="-3"/>
          <w:w w:val="105"/>
        </w:rPr>
        <w:t>decades.</w:t>
      </w:r>
    </w:p>
    <w:p w:rsidR="00F92507" w:rsidRDefault="00F92507">
      <w:pPr>
        <w:pStyle w:val="BodyText"/>
        <w:spacing w:before="3"/>
      </w:pPr>
    </w:p>
    <w:p w:rsidR="00F92507" w:rsidRDefault="00CA2D17">
      <w:pPr>
        <w:pStyle w:val="BodyText"/>
        <w:spacing w:line="247" w:lineRule="auto"/>
        <w:ind w:left="487" w:right="366"/>
        <w:jc w:val="both"/>
      </w:pPr>
      <w:r>
        <w:rPr>
          <w:w w:val="105"/>
        </w:rPr>
        <w:t xml:space="preserve">As </w:t>
      </w:r>
      <w:r>
        <w:rPr>
          <w:spacing w:val="-3"/>
          <w:w w:val="105"/>
        </w:rPr>
        <w:t xml:space="preserve">this </w:t>
      </w:r>
      <w:r>
        <w:rPr>
          <w:w w:val="105"/>
        </w:rPr>
        <w:t xml:space="preserve">paper </w:t>
      </w:r>
      <w:r>
        <w:rPr>
          <w:spacing w:val="-3"/>
          <w:w w:val="105"/>
        </w:rPr>
        <w:t xml:space="preserve">shows, </w:t>
      </w:r>
      <w:r>
        <w:rPr>
          <w:w w:val="105"/>
        </w:rPr>
        <w:t xml:space="preserve">the big four banks </w:t>
      </w:r>
      <w:r>
        <w:rPr>
          <w:spacing w:val="-3"/>
          <w:w w:val="105"/>
        </w:rPr>
        <w:t xml:space="preserve">appear </w:t>
      </w:r>
      <w:r>
        <w:rPr>
          <w:w w:val="105"/>
        </w:rPr>
        <w:t xml:space="preserve">immune from </w:t>
      </w:r>
      <w:r>
        <w:rPr>
          <w:spacing w:val="-3"/>
          <w:w w:val="105"/>
        </w:rPr>
        <w:t xml:space="preserve">competition </w:t>
      </w:r>
      <w:r>
        <w:rPr>
          <w:w w:val="105"/>
        </w:rPr>
        <w:t xml:space="preserve">and </w:t>
      </w:r>
      <w:r>
        <w:rPr>
          <w:spacing w:val="-3"/>
          <w:w w:val="105"/>
        </w:rPr>
        <w:t xml:space="preserve">have </w:t>
      </w:r>
      <w:r>
        <w:rPr>
          <w:w w:val="105"/>
        </w:rPr>
        <w:t>come through</w:t>
      </w:r>
      <w:r>
        <w:rPr>
          <w:spacing w:val="-11"/>
          <w:w w:val="105"/>
        </w:rPr>
        <w:t xml:space="preserve"> </w:t>
      </w:r>
      <w:r>
        <w:rPr>
          <w:w w:val="105"/>
        </w:rPr>
        <w:t>the</w:t>
      </w:r>
      <w:r>
        <w:rPr>
          <w:spacing w:val="-10"/>
          <w:w w:val="105"/>
        </w:rPr>
        <w:t xml:space="preserve"> </w:t>
      </w:r>
      <w:r>
        <w:rPr>
          <w:spacing w:val="-3"/>
          <w:w w:val="105"/>
        </w:rPr>
        <w:t>global</w:t>
      </w:r>
      <w:r>
        <w:rPr>
          <w:spacing w:val="-12"/>
          <w:w w:val="105"/>
        </w:rPr>
        <w:t xml:space="preserve"> </w:t>
      </w:r>
      <w:r>
        <w:rPr>
          <w:spacing w:val="-3"/>
          <w:w w:val="105"/>
        </w:rPr>
        <w:t>financial</w:t>
      </w:r>
      <w:r>
        <w:rPr>
          <w:spacing w:val="-11"/>
          <w:w w:val="105"/>
        </w:rPr>
        <w:t xml:space="preserve"> </w:t>
      </w:r>
      <w:r>
        <w:rPr>
          <w:spacing w:val="-3"/>
          <w:w w:val="105"/>
        </w:rPr>
        <w:t>crisis</w:t>
      </w:r>
      <w:r>
        <w:rPr>
          <w:spacing w:val="-11"/>
          <w:w w:val="105"/>
        </w:rPr>
        <w:t xml:space="preserve"> </w:t>
      </w:r>
      <w:r>
        <w:rPr>
          <w:spacing w:val="-3"/>
          <w:w w:val="105"/>
        </w:rPr>
        <w:t>stronger</w:t>
      </w:r>
      <w:r>
        <w:rPr>
          <w:spacing w:val="-8"/>
          <w:w w:val="105"/>
        </w:rPr>
        <w:t xml:space="preserve"> </w:t>
      </w:r>
      <w:r>
        <w:rPr>
          <w:spacing w:val="-3"/>
          <w:w w:val="105"/>
        </w:rPr>
        <w:t>than</w:t>
      </w:r>
      <w:r>
        <w:rPr>
          <w:spacing w:val="-10"/>
          <w:w w:val="105"/>
        </w:rPr>
        <w:t xml:space="preserve"> </w:t>
      </w:r>
      <w:r>
        <w:rPr>
          <w:w w:val="105"/>
        </w:rPr>
        <w:t>ever</w:t>
      </w:r>
      <w:r>
        <w:rPr>
          <w:spacing w:val="-11"/>
          <w:w w:val="105"/>
        </w:rPr>
        <w:t xml:space="preserve"> </w:t>
      </w:r>
      <w:r>
        <w:rPr>
          <w:spacing w:val="-3"/>
          <w:w w:val="105"/>
        </w:rPr>
        <w:t>with</w:t>
      </w:r>
      <w:r>
        <w:rPr>
          <w:spacing w:val="-10"/>
          <w:w w:val="105"/>
        </w:rPr>
        <w:t xml:space="preserve"> </w:t>
      </w:r>
      <w:r>
        <w:rPr>
          <w:w w:val="105"/>
        </w:rPr>
        <w:t>their</w:t>
      </w:r>
      <w:r>
        <w:rPr>
          <w:spacing w:val="-12"/>
          <w:w w:val="105"/>
        </w:rPr>
        <w:t xml:space="preserve"> </w:t>
      </w:r>
      <w:r>
        <w:rPr>
          <w:w w:val="105"/>
        </w:rPr>
        <w:t>share</w:t>
      </w:r>
      <w:r>
        <w:rPr>
          <w:spacing w:val="-11"/>
          <w:w w:val="105"/>
        </w:rPr>
        <w:t xml:space="preserve"> </w:t>
      </w:r>
      <w:r>
        <w:rPr>
          <w:w w:val="105"/>
        </w:rPr>
        <w:t>of</w:t>
      </w:r>
      <w:r>
        <w:rPr>
          <w:spacing w:val="-8"/>
          <w:w w:val="105"/>
        </w:rPr>
        <w:t xml:space="preserve"> </w:t>
      </w:r>
      <w:r>
        <w:rPr>
          <w:w w:val="105"/>
        </w:rPr>
        <w:t>the</w:t>
      </w:r>
      <w:r>
        <w:rPr>
          <w:spacing w:val="-11"/>
          <w:w w:val="105"/>
        </w:rPr>
        <w:t xml:space="preserve"> </w:t>
      </w:r>
      <w:r>
        <w:rPr>
          <w:spacing w:val="-3"/>
          <w:w w:val="105"/>
        </w:rPr>
        <w:t>Australian</w:t>
      </w:r>
      <w:r>
        <w:rPr>
          <w:spacing w:val="-10"/>
          <w:w w:val="105"/>
        </w:rPr>
        <w:t xml:space="preserve"> </w:t>
      </w:r>
      <w:r>
        <w:rPr>
          <w:w w:val="105"/>
        </w:rPr>
        <w:t xml:space="preserve">financial market as </w:t>
      </w:r>
      <w:r>
        <w:rPr>
          <w:spacing w:val="-3"/>
          <w:w w:val="105"/>
        </w:rPr>
        <w:t xml:space="preserve">high </w:t>
      </w:r>
      <w:r>
        <w:rPr>
          <w:w w:val="105"/>
        </w:rPr>
        <w:t xml:space="preserve">as ever. </w:t>
      </w:r>
      <w:r>
        <w:rPr>
          <w:spacing w:val="-3"/>
          <w:w w:val="105"/>
        </w:rPr>
        <w:t xml:space="preserve">About </w:t>
      </w:r>
      <w:r>
        <w:rPr>
          <w:w w:val="105"/>
        </w:rPr>
        <w:t xml:space="preserve">the only things that </w:t>
      </w:r>
      <w:r>
        <w:rPr>
          <w:spacing w:val="-3"/>
          <w:w w:val="105"/>
        </w:rPr>
        <w:t xml:space="preserve">seem </w:t>
      </w:r>
      <w:r>
        <w:rPr>
          <w:w w:val="105"/>
        </w:rPr>
        <w:t xml:space="preserve">to </w:t>
      </w:r>
      <w:r>
        <w:rPr>
          <w:spacing w:val="-3"/>
          <w:w w:val="105"/>
        </w:rPr>
        <w:t xml:space="preserve">work against their </w:t>
      </w:r>
      <w:r>
        <w:rPr>
          <w:w w:val="105"/>
        </w:rPr>
        <w:t xml:space="preserve">might are the </w:t>
      </w:r>
      <w:r>
        <w:rPr>
          <w:spacing w:val="-3"/>
          <w:w w:val="105"/>
        </w:rPr>
        <w:t>actions</w:t>
      </w:r>
      <w:r>
        <w:rPr>
          <w:spacing w:val="-12"/>
          <w:w w:val="105"/>
        </w:rPr>
        <w:t xml:space="preserve"> </w:t>
      </w:r>
      <w:r>
        <w:rPr>
          <w:w w:val="105"/>
        </w:rPr>
        <w:t>of</w:t>
      </w:r>
      <w:r>
        <w:rPr>
          <w:spacing w:val="-8"/>
          <w:w w:val="105"/>
        </w:rPr>
        <w:t xml:space="preserve"> </w:t>
      </w:r>
      <w:r>
        <w:rPr>
          <w:w w:val="105"/>
        </w:rPr>
        <w:t>the</w:t>
      </w:r>
      <w:r>
        <w:rPr>
          <w:spacing w:val="-10"/>
          <w:w w:val="105"/>
        </w:rPr>
        <w:t xml:space="preserve"> </w:t>
      </w:r>
      <w:r>
        <w:rPr>
          <w:spacing w:val="-3"/>
          <w:w w:val="105"/>
        </w:rPr>
        <w:t>Reserve</w:t>
      </w:r>
      <w:r>
        <w:rPr>
          <w:spacing w:val="-11"/>
          <w:w w:val="105"/>
        </w:rPr>
        <w:t xml:space="preserve"> </w:t>
      </w:r>
      <w:r>
        <w:rPr>
          <w:w w:val="105"/>
        </w:rPr>
        <w:t>Bank</w:t>
      </w:r>
      <w:r>
        <w:rPr>
          <w:spacing w:val="-9"/>
          <w:w w:val="105"/>
        </w:rPr>
        <w:t xml:space="preserve"> </w:t>
      </w:r>
      <w:r>
        <w:rPr>
          <w:spacing w:val="-3"/>
          <w:w w:val="105"/>
        </w:rPr>
        <w:t>of</w:t>
      </w:r>
      <w:r>
        <w:rPr>
          <w:spacing w:val="-8"/>
          <w:w w:val="105"/>
        </w:rPr>
        <w:t xml:space="preserve"> </w:t>
      </w:r>
      <w:r>
        <w:rPr>
          <w:spacing w:val="-3"/>
          <w:w w:val="105"/>
        </w:rPr>
        <w:t>Australia</w:t>
      </w:r>
      <w:r>
        <w:rPr>
          <w:spacing w:val="-9"/>
          <w:w w:val="105"/>
        </w:rPr>
        <w:t xml:space="preserve"> </w:t>
      </w:r>
      <w:r>
        <w:rPr>
          <w:spacing w:val="-3"/>
          <w:w w:val="105"/>
        </w:rPr>
        <w:t>(RBA)</w:t>
      </w:r>
      <w:r>
        <w:rPr>
          <w:spacing w:val="-11"/>
          <w:w w:val="105"/>
        </w:rPr>
        <w:t xml:space="preserve"> </w:t>
      </w:r>
      <w:r>
        <w:rPr>
          <w:w w:val="105"/>
        </w:rPr>
        <w:t>that</w:t>
      </w:r>
      <w:r>
        <w:rPr>
          <w:spacing w:val="-9"/>
          <w:w w:val="105"/>
        </w:rPr>
        <w:t xml:space="preserve"> </w:t>
      </w:r>
      <w:r>
        <w:rPr>
          <w:w w:val="105"/>
        </w:rPr>
        <w:t>effectively</w:t>
      </w:r>
      <w:r>
        <w:rPr>
          <w:spacing w:val="-13"/>
          <w:w w:val="105"/>
        </w:rPr>
        <w:t xml:space="preserve"> </w:t>
      </w:r>
      <w:r>
        <w:rPr>
          <w:w w:val="105"/>
        </w:rPr>
        <w:t>impose</w:t>
      </w:r>
      <w:r>
        <w:rPr>
          <w:spacing w:val="-11"/>
          <w:w w:val="105"/>
        </w:rPr>
        <w:t xml:space="preserve"> </w:t>
      </w:r>
      <w:r>
        <w:rPr>
          <w:w w:val="105"/>
        </w:rPr>
        <w:t>price</w:t>
      </w:r>
      <w:r>
        <w:rPr>
          <w:spacing w:val="-11"/>
          <w:w w:val="105"/>
        </w:rPr>
        <w:t xml:space="preserve"> </w:t>
      </w:r>
      <w:r>
        <w:rPr>
          <w:spacing w:val="-3"/>
          <w:w w:val="105"/>
        </w:rPr>
        <w:t>controls</w:t>
      </w:r>
      <w:r>
        <w:rPr>
          <w:spacing w:val="-9"/>
          <w:w w:val="105"/>
        </w:rPr>
        <w:t xml:space="preserve"> </w:t>
      </w:r>
      <w:r>
        <w:rPr>
          <w:w w:val="105"/>
        </w:rPr>
        <w:t>on</w:t>
      </w:r>
      <w:r>
        <w:rPr>
          <w:spacing w:val="-11"/>
          <w:w w:val="105"/>
        </w:rPr>
        <w:t xml:space="preserve"> </w:t>
      </w:r>
      <w:r>
        <w:rPr>
          <w:w w:val="105"/>
        </w:rPr>
        <w:t xml:space="preserve">some of the </w:t>
      </w:r>
      <w:r>
        <w:rPr>
          <w:spacing w:val="-3"/>
          <w:w w:val="105"/>
        </w:rPr>
        <w:t xml:space="preserve">banks’ </w:t>
      </w:r>
      <w:r>
        <w:rPr>
          <w:w w:val="105"/>
        </w:rPr>
        <w:t>fees and</w:t>
      </w:r>
      <w:r>
        <w:rPr>
          <w:spacing w:val="-28"/>
          <w:w w:val="105"/>
        </w:rPr>
        <w:t xml:space="preserve"> </w:t>
      </w:r>
      <w:r>
        <w:rPr>
          <w:spacing w:val="-3"/>
          <w:w w:val="105"/>
        </w:rPr>
        <w:t>charges.</w:t>
      </w:r>
    </w:p>
    <w:p w:rsidR="00F92507" w:rsidRDefault="00F92507">
      <w:pPr>
        <w:pStyle w:val="BodyText"/>
        <w:spacing w:before="10"/>
        <w:rPr>
          <w:sz w:val="19"/>
        </w:rPr>
      </w:pPr>
    </w:p>
    <w:p w:rsidR="00F92507" w:rsidRDefault="00CA2D17">
      <w:pPr>
        <w:pStyle w:val="Heading1"/>
        <w:ind w:left="487"/>
      </w:pPr>
      <w:r>
        <w:t>Bank profits</w:t>
      </w:r>
    </w:p>
    <w:p w:rsidR="00F92507" w:rsidRDefault="00CA2D17">
      <w:pPr>
        <w:pStyle w:val="BodyText"/>
        <w:spacing w:before="230"/>
        <w:ind w:left="487"/>
        <w:jc w:val="both"/>
      </w:pPr>
      <w:r>
        <w:rPr>
          <w:w w:val="105"/>
        </w:rPr>
        <w:t>In 2009, the after-tax profit of the four majors was $13.4 billion, down substantially from the</w:t>
      </w:r>
    </w:p>
    <w:p w:rsidR="00F92507" w:rsidRDefault="00CA2D17">
      <w:pPr>
        <w:pStyle w:val="BodyText"/>
        <w:spacing w:before="8" w:line="247" w:lineRule="auto"/>
        <w:ind w:left="488" w:right="369" w:hanging="1"/>
        <w:jc w:val="both"/>
      </w:pPr>
      <w:r>
        <w:rPr>
          <w:w w:val="105"/>
        </w:rPr>
        <w:t xml:space="preserve">$16.5 billion profit </w:t>
      </w:r>
      <w:r>
        <w:rPr>
          <w:spacing w:val="-3"/>
          <w:w w:val="105"/>
        </w:rPr>
        <w:t>of 2008.</w:t>
      </w:r>
      <w:r>
        <w:rPr>
          <w:spacing w:val="-3"/>
          <w:w w:val="105"/>
          <w:vertAlign w:val="superscript"/>
        </w:rPr>
        <w:t>5</w:t>
      </w:r>
      <w:r>
        <w:rPr>
          <w:spacing w:val="-3"/>
          <w:w w:val="105"/>
        </w:rPr>
        <w:t xml:space="preserve"> </w:t>
      </w:r>
      <w:r>
        <w:rPr>
          <w:w w:val="105"/>
        </w:rPr>
        <w:t xml:space="preserve">Pre-tax figures are </w:t>
      </w:r>
      <w:r>
        <w:rPr>
          <w:spacing w:val="-3"/>
          <w:w w:val="105"/>
        </w:rPr>
        <w:t xml:space="preserve">included </w:t>
      </w:r>
      <w:r>
        <w:rPr>
          <w:w w:val="105"/>
        </w:rPr>
        <w:t xml:space="preserve">in the </w:t>
      </w:r>
      <w:r>
        <w:rPr>
          <w:spacing w:val="-3"/>
          <w:w w:val="105"/>
        </w:rPr>
        <w:t xml:space="preserve">following </w:t>
      </w:r>
      <w:r>
        <w:rPr>
          <w:w w:val="105"/>
        </w:rPr>
        <w:t xml:space="preserve">table </w:t>
      </w:r>
      <w:r>
        <w:rPr>
          <w:spacing w:val="-3"/>
          <w:w w:val="105"/>
        </w:rPr>
        <w:t xml:space="preserve">together </w:t>
      </w:r>
      <w:r>
        <w:rPr>
          <w:w w:val="105"/>
        </w:rPr>
        <w:t xml:space="preserve">with </w:t>
      </w:r>
      <w:r>
        <w:rPr>
          <w:spacing w:val="-3"/>
          <w:w w:val="105"/>
        </w:rPr>
        <w:t>earlier</w:t>
      </w:r>
      <w:r>
        <w:rPr>
          <w:spacing w:val="-13"/>
          <w:w w:val="105"/>
        </w:rPr>
        <w:t xml:space="preserve"> </w:t>
      </w:r>
      <w:r>
        <w:rPr>
          <w:w w:val="105"/>
        </w:rPr>
        <w:t>figures</w:t>
      </w:r>
      <w:r>
        <w:rPr>
          <w:spacing w:val="-13"/>
          <w:w w:val="105"/>
        </w:rPr>
        <w:t xml:space="preserve"> </w:t>
      </w:r>
      <w:r>
        <w:rPr>
          <w:w w:val="105"/>
        </w:rPr>
        <w:t>(some</w:t>
      </w:r>
      <w:r>
        <w:rPr>
          <w:spacing w:val="-16"/>
          <w:w w:val="105"/>
        </w:rPr>
        <w:t xml:space="preserve"> </w:t>
      </w:r>
      <w:r>
        <w:rPr>
          <w:spacing w:val="-3"/>
          <w:w w:val="105"/>
        </w:rPr>
        <w:t>compiled</w:t>
      </w:r>
      <w:r>
        <w:rPr>
          <w:spacing w:val="-15"/>
          <w:w w:val="105"/>
        </w:rPr>
        <w:t xml:space="preserve"> </w:t>
      </w:r>
      <w:r>
        <w:rPr>
          <w:w w:val="105"/>
        </w:rPr>
        <w:t>by</w:t>
      </w:r>
      <w:r>
        <w:rPr>
          <w:spacing w:val="-15"/>
          <w:w w:val="105"/>
        </w:rPr>
        <w:t xml:space="preserve"> </w:t>
      </w:r>
      <w:r>
        <w:rPr>
          <w:w w:val="105"/>
        </w:rPr>
        <w:t>the</w:t>
      </w:r>
      <w:r>
        <w:rPr>
          <w:spacing w:val="-15"/>
          <w:w w:val="105"/>
        </w:rPr>
        <w:t xml:space="preserve"> </w:t>
      </w:r>
      <w:r>
        <w:rPr>
          <w:w w:val="105"/>
        </w:rPr>
        <w:t>RBA)</w:t>
      </w:r>
      <w:r>
        <w:rPr>
          <w:w w:val="105"/>
          <w:vertAlign w:val="superscript"/>
        </w:rPr>
        <w:t>6</w:t>
      </w:r>
      <w:r>
        <w:rPr>
          <w:spacing w:val="-12"/>
          <w:w w:val="105"/>
        </w:rPr>
        <w:t xml:space="preserve"> </w:t>
      </w:r>
      <w:r>
        <w:rPr>
          <w:spacing w:val="-3"/>
          <w:w w:val="105"/>
        </w:rPr>
        <w:t>that</w:t>
      </w:r>
      <w:r>
        <w:rPr>
          <w:spacing w:val="-14"/>
          <w:w w:val="105"/>
        </w:rPr>
        <w:t xml:space="preserve"> </w:t>
      </w:r>
      <w:r>
        <w:rPr>
          <w:spacing w:val="-3"/>
          <w:w w:val="105"/>
        </w:rPr>
        <w:t>e</w:t>
      </w:r>
      <w:r>
        <w:rPr>
          <w:spacing w:val="-3"/>
          <w:w w:val="105"/>
        </w:rPr>
        <w:t>nable</w:t>
      </w:r>
      <w:r>
        <w:rPr>
          <w:spacing w:val="-13"/>
          <w:w w:val="105"/>
        </w:rPr>
        <w:t xml:space="preserve"> </w:t>
      </w:r>
      <w:r>
        <w:rPr>
          <w:w w:val="105"/>
        </w:rPr>
        <w:t>comparisons</w:t>
      </w:r>
      <w:r>
        <w:rPr>
          <w:spacing w:val="-13"/>
          <w:w w:val="105"/>
        </w:rPr>
        <w:t xml:space="preserve"> </w:t>
      </w:r>
      <w:r>
        <w:rPr>
          <w:w w:val="105"/>
        </w:rPr>
        <w:t>to</w:t>
      </w:r>
      <w:r>
        <w:rPr>
          <w:spacing w:val="-14"/>
          <w:w w:val="105"/>
        </w:rPr>
        <w:t xml:space="preserve"> </w:t>
      </w:r>
      <w:r>
        <w:rPr>
          <w:w w:val="105"/>
        </w:rPr>
        <w:t>be</w:t>
      </w:r>
      <w:r>
        <w:rPr>
          <w:spacing w:val="-15"/>
          <w:w w:val="105"/>
        </w:rPr>
        <w:t xml:space="preserve"> </w:t>
      </w:r>
      <w:r>
        <w:rPr>
          <w:w w:val="105"/>
        </w:rPr>
        <w:t>made</w:t>
      </w:r>
      <w:r>
        <w:rPr>
          <w:spacing w:val="-13"/>
          <w:w w:val="105"/>
        </w:rPr>
        <w:t xml:space="preserve"> </w:t>
      </w:r>
      <w:r>
        <w:rPr>
          <w:spacing w:val="-3"/>
          <w:w w:val="105"/>
        </w:rPr>
        <w:t>over</w:t>
      </w:r>
      <w:r>
        <w:rPr>
          <w:spacing w:val="-13"/>
          <w:w w:val="105"/>
        </w:rPr>
        <w:t xml:space="preserve"> </w:t>
      </w:r>
      <w:r>
        <w:rPr>
          <w:w w:val="105"/>
        </w:rPr>
        <w:t>the</w:t>
      </w:r>
      <w:r>
        <w:rPr>
          <w:spacing w:val="-13"/>
          <w:w w:val="105"/>
        </w:rPr>
        <w:t xml:space="preserve"> </w:t>
      </w:r>
      <w:r>
        <w:rPr>
          <w:spacing w:val="-3"/>
          <w:w w:val="105"/>
        </w:rPr>
        <w:t xml:space="preserve">last couple </w:t>
      </w:r>
      <w:r>
        <w:rPr>
          <w:w w:val="105"/>
        </w:rPr>
        <w:t>of</w:t>
      </w:r>
      <w:r>
        <w:rPr>
          <w:spacing w:val="-2"/>
          <w:w w:val="105"/>
        </w:rPr>
        <w:t xml:space="preserve"> </w:t>
      </w:r>
      <w:r>
        <w:rPr>
          <w:spacing w:val="-3"/>
          <w:w w:val="105"/>
        </w:rPr>
        <w:t>decades.</w:t>
      </w:r>
    </w:p>
    <w:p w:rsidR="00F92507" w:rsidRDefault="00F92507">
      <w:pPr>
        <w:pStyle w:val="BodyText"/>
        <w:spacing w:before="5"/>
        <w:rPr>
          <w:sz w:val="19"/>
        </w:rPr>
      </w:pPr>
    </w:p>
    <w:p w:rsidR="00F92507" w:rsidRDefault="00CA2D17">
      <w:pPr>
        <w:pStyle w:val="Heading2"/>
        <w:spacing w:before="1"/>
      </w:pPr>
      <w:r>
        <w:rPr>
          <w:color w:val="857262"/>
        </w:rPr>
        <w:t>Table 1: Historical performance—profit before tax</w:t>
      </w:r>
    </w:p>
    <w:p w:rsidR="00F92507" w:rsidRDefault="00F92507">
      <w:pPr>
        <w:pStyle w:val="BodyText"/>
        <w:spacing w:before="2"/>
        <w:rPr>
          <w:sz w:val="1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8"/>
        <w:gridCol w:w="932"/>
        <w:gridCol w:w="932"/>
        <w:gridCol w:w="934"/>
        <w:gridCol w:w="933"/>
        <w:gridCol w:w="935"/>
      </w:tblGrid>
      <w:tr w:rsidR="00F92507">
        <w:trPr>
          <w:trHeight w:val="348"/>
        </w:trPr>
        <w:tc>
          <w:tcPr>
            <w:tcW w:w="2758" w:type="dxa"/>
            <w:tcBorders>
              <w:left w:val="single" w:sz="4" w:space="0" w:color="BFBFBF"/>
              <w:right w:val="single" w:sz="4" w:space="0" w:color="BFBFBF"/>
            </w:tcBorders>
            <w:shd w:val="clear" w:color="auto" w:fill="8B7A5A"/>
          </w:tcPr>
          <w:p w:rsidR="00F92507" w:rsidRDefault="00F92507">
            <w:pPr>
              <w:pStyle w:val="TableParagraph"/>
              <w:spacing w:before="0"/>
              <w:jc w:val="left"/>
              <w:rPr>
                <w:rFonts w:ascii="Times New Roman"/>
                <w:sz w:val="18"/>
              </w:rPr>
            </w:pPr>
          </w:p>
        </w:tc>
        <w:tc>
          <w:tcPr>
            <w:tcW w:w="932" w:type="dxa"/>
            <w:tcBorders>
              <w:left w:val="single" w:sz="4" w:space="0" w:color="BFBFBF"/>
              <w:right w:val="single" w:sz="4" w:space="0" w:color="BFBFBF"/>
            </w:tcBorders>
            <w:shd w:val="clear" w:color="auto" w:fill="8B7A5A"/>
          </w:tcPr>
          <w:p w:rsidR="00F92507" w:rsidRDefault="00CA2D17">
            <w:pPr>
              <w:pStyle w:val="TableParagraph"/>
              <w:spacing w:before="60"/>
              <w:ind w:left="180" w:right="175"/>
              <w:rPr>
                <w:sz w:val="20"/>
              </w:rPr>
            </w:pPr>
            <w:r>
              <w:rPr>
                <w:color w:val="FFFFFF"/>
                <w:w w:val="105"/>
                <w:sz w:val="20"/>
              </w:rPr>
              <w:t>1986</w:t>
            </w:r>
          </w:p>
        </w:tc>
        <w:tc>
          <w:tcPr>
            <w:tcW w:w="932" w:type="dxa"/>
            <w:tcBorders>
              <w:left w:val="single" w:sz="4" w:space="0" w:color="BFBFBF"/>
              <w:right w:val="single" w:sz="4" w:space="0" w:color="BFBFBF"/>
            </w:tcBorders>
            <w:shd w:val="clear" w:color="auto" w:fill="8B7A5A"/>
          </w:tcPr>
          <w:p w:rsidR="00F92507" w:rsidRDefault="00CA2D17">
            <w:pPr>
              <w:pStyle w:val="TableParagraph"/>
              <w:spacing w:before="60"/>
              <w:ind w:right="225"/>
              <w:jc w:val="right"/>
              <w:rPr>
                <w:sz w:val="20"/>
              </w:rPr>
            </w:pPr>
            <w:r>
              <w:rPr>
                <w:color w:val="FFFFFF"/>
                <w:sz w:val="20"/>
              </w:rPr>
              <w:t>1989</w:t>
            </w:r>
          </w:p>
        </w:tc>
        <w:tc>
          <w:tcPr>
            <w:tcW w:w="934" w:type="dxa"/>
            <w:tcBorders>
              <w:left w:val="single" w:sz="4" w:space="0" w:color="BFBFBF"/>
              <w:right w:val="single" w:sz="4" w:space="0" w:color="BFBFBF"/>
            </w:tcBorders>
            <w:shd w:val="clear" w:color="auto" w:fill="8B7A5A"/>
          </w:tcPr>
          <w:p w:rsidR="00F92507" w:rsidRDefault="00CA2D17">
            <w:pPr>
              <w:pStyle w:val="TableParagraph"/>
              <w:spacing w:before="60"/>
              <w:ind w:left="121" w:right="119"/>
              <w:rPr>
                <w:sz w:val="20"/>
              </w:rPr>
            </w:pPr>
            <w:r>
              <w:rPr>
                <w:color w:val="FFFFFF"/>
                <w:w w:val="105"/>
                <w:sz w:val="20"/>
              </w:rPr>
              <w:t>1999</w:t>
            </w:r>
          </w:p>
        </w:tc>
        <w:tc>
          <w:tcPr>
            <w:tcW w:w="933" w:type="dxa"/>
            <w:tcBorders>
              <w:left w:val="single" w:sz="4" w:space="0" w:color="BFBFBF"/>
              <w:right w:val="single" w:sz="4" w:space="0" w:color="BFBFBF"/>
            </w:tcBorders>
            <w:shd w:val="clear" w:color="auto" w:fill="8B7A5A"/>
          </w:tcPr>
          <w:p w:rsidR="00F92507" w:rsidRDefault="00CA2D17">
            <w:pPr>
              <w:pStyle w:val="TableParagraph"/>
              <w:spacing w:before="60"/>
              <w:ind w:right="227"/>
              <w:jc w:val="right"/>
              <w:rPr>
                <w:sz w:val="20"/>
              </w:rPr>
            </w:pPr>
            <w:r>
              <w:rPr>
                <w:color w:val="FFFFFF"/>
                <w:sz w:val="20"/>
              </w:rPr>
              <w:t>2006</w:t>
            </w:r>
          </w:p>
        </w:tc>
        <w:tc>
          <w:tcPr>
            <w:tcW w:w="935" w:type="dxa"/>
            <w:tcBorders>
              <w:left w:val="single" w:sz="4" w:space="0" w:color="BFBFBF"/>
              <w:right w:val="single" w:sz="4" w:space="0" w:color="BFBFBF"/>
            </w:tcBorders>
            <w:shd w:val="clear" w:color="auto" w:fill="8B7A5A"/>
          </w:tcPr>
          <w:p w:rsidR="00F92507" w:rsidRDefault="00CA2D17">
            <w:pPr>
              <w:pStyle w:val="TableParagraph"/>
              <w:spacing w:before="60"/>
              <w:ind w:left="122" w:right="120"/>
              <w:rPr>
                <w:sz w:val="20"/>
              </w:rPr>
            </w:pPr>
            <w:r>
              <w:rPr>
                <w:color w:val="FFFFFF"/>
                <w:w w:val="105"/>
                <w:sz w:val="20"/>
              </w:rPr>
              <w:t>2009</w:t>
            </w:r>
          </w:p>
        </w:tc>
      </w:tr>
      <w:tr w:rsidR="00F92507">
        <w:trPr>
          <w:trHeight w:val="369"/>
        </w:trPr>
        <w:tc>
          <w:tcPr>
            <w:tcW w:w="2758" w:type="dxa"/>
            <w:tcBorders>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ANZ ($m)</w:t>
            </w:r>
          </w:p>
        </w:tc>
        <w:tc>
          <w:tcPr>
            <w:tcW w:w="932" w:type="dxa"/>
            <w:tcBorders>
              <w:left w:val="single" w:sz="4" w:space="0" w:color="D9D9D9"/>
              <w:bottom w:val="single" w:sz="4" w:space="0" w:color="D9D9D9"/>
              <w:right w:val="single" w:sz="4" w:space="0" w:color="D9D9D9"/>
            </w:tcBorders>
          </w:tcPr>
          <w:p w:rsidR="00F92507" w:rsidRDefault="00CA2D17">
            <w:pPr>
              <w:pStyle w:val="TableParagraph"/>
              <w:ind w:left="180" w:right="173"/>
              <w:rPr>
                <w:sz w:val="20"/>
              </w:rPr>
            </w:pPr>
            <w:r>
              <w:rPr>
                <w:w w:val="105"/>
                <w:sz w:val="20"/>
              </w:rPr>
              <w:t>357</w:t>
            </w:r>
          </w:p>
        </w:tc>
        <w:tc>
          <w:tcPr>
            <w:tcW w:w="932" w:type="dxa"/>
            <w:tcBorders>
              <w:left w:val="single" w:sz="4" w:space="0" w:color="D9D9D9"/>
              <w:bottom w:val="single" w:sz="4" w:space="0" w:color="D9D9D9"/>
              <w:right w:val="single" w:sz="4" w:space="0" w:color="D9D9D9"/>
            </w:tcBorders>
          </w:tcPr>
          <w:p w:rsidR="00F92507" w:rsidRDefault="00CA2D17">
            <w:pPr>
              <w:pStyle w:val="TableParagraph"/>
              <w:ind w:right="283"/>
              <w:jc w:val="right"/>
              <w:rPr>
                <w:sz w:val="20"/>
              </w:rPr>
            </w:pPr>
            <w:r>
              <w:rPr>
                <w:sz w:val="20"/>
              </w:rPr>
              <w:t>773</w:t>
            </w:r>
          </w:p>
        </w:tc>
        <w:tc>
          <w:tcPr>
            <w:tcW w:w="934" w:type="dxa"/>
            <w:tcBorders>
              <w:left w:val="single" w:sz="4" w:space="0" w:color="D9D9D9"/>
              <w:bottom w:val="single" w:sz="4" w:space="0" w:color="D9D9D9"/>
              <w:right w:val="single" w:sz="4" w:space="0" w:color="D9D9D9"/>
            </w:tcBorders>
          </w:tcPr>
          <w:p w:rsidR="00F92507" w:rsidRDefault="00CA2D17">
            <w:pPr>
              <w:pStyle w:val="TableParagraph"/>
              <w:ind w:left="121" w:right="119"/>
              <w:rPr>
                <w:sz w:val="20"/>
              </w:rPr>
            </w:pPr>
            <w:r>
              <w:rPr>
                <w:w w:val="105"/>
                <w:sz w:val="20"/>
              </w:rPr>
              <w:t>2,162</w:t>
            </w:r>
          </w:p>
        </w:tc>
        <w:tc>
          <w:tcPr>
            <w:tcW w:w="933" w:type="dxa"/>
            <w:tcBorders>
              <w:left w:val="single" w:sz="4" w:space="0" w:color="D9D9D9"/>
              <w:bottom w:val="single" w:sz="4" w:space="0" w:color="D9D9D9"/>
              <w:right w:val="single" w:sz="4" w:space="0" w:color="D9D9D9"/>
            </w:tcBorders>
          </w:tcPr>
          <w:p w:rsidR="00F92507" w:rsidRDefault="00CA2D17">
            <w:pPr>
              <w:pStyle w:val="TableParagraph"/>
              <w:ind w:right="198"/>
              <w:jc w:val="right"/>
              <w:rPr>
                <w:sz w:val="20"/>
              </w:rPr>
            </w:pPr>
            <w:r>
              <w:rPr>
                <w:sz w:val="20"/>
              </w:rPr>
              <w:t>5,214</w:t>
            </w:r>
          </w:p>
        </w:tc>
        <w:tc>
          <w:tcPr>
            <w:tcW w:w="935" w:type="dxa"/>
            <w:tcBorders>
              <w:left w:val="single" w:sz="4" w:space="0" w:color="D9D9D9"/>
              <w:bottom w:val="single" w:sz="4" w:space="0" w:color="D9D9D9"/>
              <w:right w:val="single" w:sz="4" w:space="0" w:color="D9D9D9"/>
            </w:tcBorders>
          </w:tcPr>
          <w:p w:rsidR="00F92507" w:rsidRDefault="00CA2D17">
            <w:pPr>
              <w:pStyle w:val="TableParagraph"/>
              <w:ind w:left="122" w:right="120"/>
              <w:rPr>
                <w:sz w:val="20"/>
              </w:rPr>
            </w:pPr>
            <w:r>
              <w:rPr>
                <w:w w:val="105"/>
                <w:sz w:val="20"/>
              </w:rPr>
              <w:t>4,380</w:t>
            </w:r>
          </w:p>
        </w:tc>
      </w:tr>
      <w:tr w:rsidR="00F92507">
        <w:trPr>
          <w:trHeight w:val="369"/>
        </w:trPr>
        <w:tc>
          <w:tcPr>
            <w:tcW w:w="2758"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Commonwealth Bank ($m)</w:t>
            </w:r>
          </w:p>
        </w:tc>
        <w:tc>
          <w:tcPr>
            <w:tcW w:w="93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0" w:right="173"/>
              <w:rPr>
                <w:sz w:val="20"/>
              </w:rPr>
            </w:pPr>
            <w:r>
              <w:rPr>
                <w:w w:val="105"/>
                <w:sz w:val="20"/>
              </w:rPr>
              <w:t>396</w:t>
            </w:r>
          </w:p>
        </w:tc>
        <w:tc>
          <w:tcPr>
            <w:tcW w:w="93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283"/>
              <w:jc w:val="right"/>
              <w:rPr>
                <w:sz w:val="20"/>
              </w:rPr>
            </w:pPr>
            <w:r>
              <w:rPr>
                <w:sz w:val="20"/>
              </w:rPr>
              <w:t>813</w:t>
            </w:r>
          </w:p>
        </w:tc>
        <w:tc>
          <w:tcPr>
            <w:tcW w:w="93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21" w:right="119"/>
              <w:rPr>
                <w:sz w:val="20"/>
              </w:rPr>
            </w:pPr>
            <w:r>
              <w:rPr>
                <w:w w:val="105"/>
                <w:sz w:val="20"/>
              </w:rPr>
              <w:t>2,498</w:t>
            </w:r>
          </w:p>
        </w:tc>
        <w:tc>
          <w:tcPr>
            <w:tcW w:w="933"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98"/>
              <w:jc w:val="right"/>
              <w:rPr>
                <w:sz w:val="20"/>
              </w:rPr>
            </w:pPr>
            <w:r>
              <w:rPr>
                <w:sz w:val="20"/>
              </w:rPr>
              <w:t>5,704</w:t>
            </w:r>
          </w:p>
        </w:tc>
        <w:tc>
          <w:tcPr>
            <w:tcW w:w="93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22" w:right="120"/>
              <w:rPr>
                <w:sz w:val="20"/>
              </w:rPr>
            </w:pPr>
            <w:r>
              <w:rPr>
                <w:w w:val="105"/>
                <w:sz w:val="20"/>
              </w:rPr>
              <w:t>5,975</w:t>
            </w:r>
          </w:p>
        </w:tc>
      </w:tr>
      <w:tr w:rsidR="00F92507">
        <w:trPr>
          <w:trHeight w:val="369"/>
        </w:trPr>
        <w:tc>
          <w:tcPr>
            <w:tcW w:w="2758"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National ($m)</w:t>
            </w:r>
          </w:p>
        </w:tc>
        <w:tc>
          <w:tcPr>
            <w:tcW w:w="93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0" w:right="173"/>
              <w:rPr>
                <w:sz w:val="20"/>
              </w:rPr>
            </w:pPr>
            <w:r>
              <w:rPr>
                <w:w w:val="105"/>
                <w:sz w:val="20"/>
              </w:rPr>
              <w:t>484</w:t>
            </w:r>
          </w:p>
        </w:tc>
        <w:tc>
          <w:tcPr>
            <w:tcW w:w="93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96"/>
              <w:jc w:val="right"/>
              <w:rPr>
                <w:sz w:val="20"/>
              </w:rPr>
            </w:pPr>
            <w:r>
              <w:rPr>
                <w:sz w:val="20"/>
              </w:rPr>
              <w:t>1,110</w:t>
            </w:r>
          </w:p>
        </w:tc>
        <w:tc>
          <w:tcPr>
            <w:tcW w:w="93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21" w:right="119"/>
              <w:rPr>
                <w:sz w:val="20"/>
              </w:rPr>
            </w:pPr>
            <w:r>
              <w:rPr>
                <w:w w:val="105"/>
                <w:sz w:val="20"/>
              </w:rPr>
              <w:t>4,141</w:t>
            </w:r>
          </w:p>
        </w:tc>
        <w:tc>
          <w:tcPr>
            <w:tcW w:w="933"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98"/>
              <w:jc w:val="right"/>
              <w:rPr>
                <w:sz w:val="20"/>
              </w:rPr>
            </w:pPr>
            <w:r>
              <w:rPr>
                <w:sz w:val="20"/>
              </w:rPr>
              <w:t>7,275</w:t>
            </w:r>
          </w:p>
        </w:tc>
        <w:tc>
          <w:tcPr>
            <w:tcW w:w="93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22" w:right="120"/>
              <w:rPr>
                <w:sz w:val="20"/>
              </w:rPr>
            </w:pPr>
            <w:r>
              <w:rPr>
                <w:w w:val="105"/>
                <w:sz w:val="20"/>
              </w:rPr>
              <w:t>6,962</w:t>
            </w:r>
          </w:p>
        </w:tc>
      </w:tr>
      <w:tr w:rsidR="00F92507">
        <w:trPr>
          <w:trHeight w:val="369"/>
        </w:trPr>
        <w:tc>
          <w:tcPr>
            <w:tcW w:w="2758"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Westpac ($m)</w:t>
            </w:r>
          </w:p>
        </w:tc>
        <w:tc>
          <w:tcPr>
            <w:tcW w:w="93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0" w:right="173"/>
              <w:rPr>
                <w:sz w:val="20"/>
              </w:rPr>
            </w:pPr>
            <w:r>
              <w:rPr>
                <w:w w:val="105"/>
                <w:sz w:val="20"/>
              </w:rPr>
              <w:t>540</w:t>
            </w:r>
          </w:p>
        </w:tc>
        <w:tc>
          <w:tcPr>
            <w:tcW w:w="93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283"/>
              <w:jc w:val="right"/>
              <w:rPr>
                <w:sz w:val="20"/>
              </w:rPr>
            </w:pPr>
            <w:r>
              <w:rPr>
                <w:sz w:val="20"/>
              </w:rPr>
              <w:t>926</w:t>
            </w:r>
          </w:p>
        </w:tc>
        <w:tc>
          <w:tcPr>
            <w:tcW w:w="93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21" w:right="119"/>
              <w:rPr>
                <w:sz w:val="20"/>
              </w:rPr>
            </w:pPr>
            <w:r>
              <w:rPr>
                <w:w w:val="105"/>
                <w:sz w:val="20"/>
              </w:rPr>
              <w:t>2,026</w:t>
            </w:r>
          </w:p>
        </w:tc>
        <w:tc>
          <w:tcPr>
            <w:tcW w:w="933"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98"/>
              <w:jc w:val="right"/>
              <w:rPr>
                <w:sz w:val="20"/>
              </w:rPr>
            </w:pPr>
            <w:r>
              <w:rPr>
                <w:sz w:val="20"/>
              </w:rPr>
              <w:t>4,547</w:t>
            </w:r>
          </w:p>
        </w:tc>
        <w:tc>
          <w:tcPr>
            <w:tcW w:w="93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22" w:right="120"/>
              <w:rPr>
                <w:sz w:val="20"/>
              </w:rPr>
            </w:pPr>
            <w:r>
              <w:rPr>
                <w:w w:val="105"/>
                <w:sz w:val="20"/>
              </w:rPr>
              <w:t>6,096</w:t>
            </w:r>
          </w:p>
        </w:tc>
      </w:tr>
      <w:tr w:rsidR="00F92507">
        <w:trPr>
          <w:trHeight w:val="369"/>
        </w:trPr>
        <w:tc>
          <w:tcPr>
            <w:tcW w:w="2758"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32"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32"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34"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33"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35"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18"/>
              </w:rPr>
            </w:pPr>
          </w:p>
        </w:tc>
      </w:tr>
      <w:tr w:rsidR="00F92507">
        <w:trPr>
          <w:trHeight w:val="367"/>
        </w:trPr>
        <w:tc>
          <w:tcPr>
            <w:tcW w:w="2758"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100"/>
              <w:jc w:val="left"/>
              <w:rPr>
                <w:sz w:val="20"/>
              </w:rPr>
            </w:pPr>
            <w:r>
              <w:rPr>
                <w:w w:val="105"/>
                <w:sz w:val="20"/>
              </w:rPr>
              <w:t>Total ($m)</w:t>
            </w:r>
          </w:p>
        </w:tc>
        <w:tc>
          <w:tcPr>
            <w:tcW w:w="932"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180" w:right="175"/>
              <w:rPr>
                <w:sz w:val="20"/>
              </w:rPr>
            </w:pPr>
            <w:r>
              <w:rPr>
                <w:w w:val="105"/>
                <w:sz w:val="20"/>
              </w:rPr>
              <w:t>1,777</w:t>
            </w:r>
          </w:p>
        </w:tc>
        <w:tc>
          <w:tcPr>
            <w:tcW w:w="932"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right="196"/>
              <w:jc w:val="right"/>
              <w:rPr>
                <w:sz w:val="20"/>
              </w:rPr>
            </w:pPr>
            <w:r>
              <w:rPr>
                <w:sz w:val="20"/>
              </w:rPr>
              <w:t>3,622</w:t>
            </w:r>
          </w:p>
        </w:tc>
        <w:tc>
          <w:tcPr>
            <w:tcW w:w="934"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121" w:right="119"/>
              <w:rPr>
                <w:sz w:val="20"/>
              </w:rPr>
            </w:pPr>
            <w:r>
              <w:rPr>
                <w:w w:val="105"/>
                <w:sz w:val="20"/>
              </w:rPr>
              <w:t>10,827</w:t>
            </w:r>
          </w:p>
        </w:tc>
        <w:tc>
          <w:tcPr>
            <w:tcW w:w="933"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right="138"/>
              <w:jc w:val="right"/>
              <w:rPr>
                <w:sz w:val="20"/>
              </w:rPr>
            </w:pPr>
            <w:r>
              <w:rPr>
                <w:sz w:val="20"/>
              </w:rPr>
              <w:t>22,740</w:t>
            </w:r>
          </w:p>
        </w:tc>
        <w:tc>
          <w:tcPr>
            <w:tcW w:w="935"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122" w:right="120"/>
              <w:rPr>
                <w:sz w:val="20"/>
              </w:rPr>
            </w:pPr>
            <w:r>
              <w:rPr>
                <w:w w:val="105"/>
                <w:sz w:val="20"/>
              </w:rPr>
              <w:t>23,413</w:t>
            </w:r>
          </w:p>
        </w:tc>
      </w:tr>
      <w:tr w:rsidR="00F92507">
        <w:trPr>
          <w:trHeight w:val="369"/>
        </w:trPr>
        <w:tc>
          <w:tcPr>
            <w:tcW w:w="2758" w:type="dxa"/>
            <w:tcBorders>
              <w:top w:val="single" w:sz="4" w:space="0" w:color="D9D9D9"/>
              <w:left w:val="single" w:sz="4" w:space="0" w:color="D9D9D9"/>
              <w:right w:val="single" w:sz="4" w:space="0" w:color="D9D9D9"/>
            </w:tcBorders>
            <w:shd w:val="clear" w:color="auto" w:fill="CAC1AE"/>
          </w:tcPr>
          <w:p w:rsidR="00F92507" w:rsidRDefault="00CA2D17">
            <w:pPr>
              <w:pStyle w:val="TableParagraph"/>
              <w:spacing w:before="60"/>
              <w:ind w:left="100"/>
              <w:jc w:val="left"/>
              <w:rPr>
                <w:sz w:val="20"/>
              </w:rPr>
            </w:pPr>
            <w:r>
              <w:rPr>
                <w:w w:val="105"/>
                <w:sz w:val="20"/>
              </w:rPr>
              <w:t>Per cent GDP</w:t>
            </w:r>
          </w:p>
        </w:tc>
        <w:tc>
          <w:tcPr>
            <w:tcW w:w="932" w:type="dxa"/>
            <w:tcBorders>
              <w:top w:val="single" w:sz="4" w:space="0" w:color="D9D9D9"/>
              <w:left w:val="single" w:sz="4" w:space="0" w:color="D9D9D9"/>
              <w:right w:val="single" w:sz="4" w:space="0" w:color="D9D9D9"/>
            </w:tcBorders>
            <w:shd w:val="clear" w:color="auto" w:fill="CAC1AE"/>
          </w:tcPr>
          <w:p w:rsidR="00F92507" w:rsidRDefault="00CA2D17">
            <w:pPr>
              <w:pStyle w:val="TableParagraph"/>
              <w:spacing w:before="60"/>
              <w:ind w:left="180" w:right="175"/>
              <w:rPr>
                <w:sz w:val="20"/>
              </w:rPr>
            </w:pPr>
            <w:r>
              <w:rPr>
                <w:w w:val="105"/>
                <w:sz w:val="20"/>
              </w:rPr>
              <w:t>0.7</w:t>
            </w:r>
          </w:p>
        </w:tc>
        <w:tc>
          <w:tcPr>
            <w:tcW w:w="932" w:type="dxa"/>
            <w:tcBorders>
              <w:top w:val="single" w:sz="4" w:space="0" w:color="D9D9D9"/>
              <w:left w:val="single" w:sz="4" w:space="0" w:color="D9D9D9"/>
              <w:right w:val="single" w:sz="4" w:space="0" w:color="D9D9D9"/>
            </w:tcBorders>
            <w:shd w:val="clear" w:color="auto" w:fill="CAC1AE"/>
          </w:tcPr>
          <w:p w:rsidR="00F92507" w:rsidRDefault="00CA2D17">
            <w:pPr>
              <w:pStyle w:val="TableParagraph"/>
              <w:spacing w:before="60"/>
              <w:ind w:left="178" w:right="175"/>
              <w:rPr>
                <w:sz w:val="20"/>
              </w:rPr>
            </w:pPr>
            <w:r>
              <w:rPr>
                <w:w w:val="105"/>
                <w:sz w:val="20"/>
              </w:rPr>
              <w:t>1.0</w:t>
            </w:r>
          </w:p>
        </w:tc>
        <w:tc>
          <w:tcPr>
            <w:tcW w:w="934" w:type="dxa"/>
            <w:tcBorders>
              <w:top w:val="single" w:sz="4" w:space="0" w:color="D9D9D9"/>
              <w:left w:val="single" w:sz="4" w:space="0" w:color="D9D9D9"/>
              <w:right w:val="single" w:sz="4" w:space="0" w:color="D9D9D9"/>
            </w:tcBorders>
            <w:shd w:val="clear" w:color="auto" w:fill="CAC1AE"/>
          </w:tcPr>
          <w:p w:rsidR="00F92507" w:rsidRDefault="00CA2D17">
            <w:pPr>
              <w:pStyle w:val="TableParagraph"/>
              <w:spacing w:before="60"/>
              <w:ind w:left="121" w:right="119"/>
              <w:rPr>
                <w:sz w:val="20"/>
              </w:rPr>
            </w:pPr>
            <w:r>
              <w:rPr>
                <w:w w:val="105"/>
                <w:sz w:val="20"/>
              </w:rPr>
              <w:t>1.8</w:t>
            </w:r>
          </w:p>
        </w:tc>
        <w:tc>
          <w:tcPr>
            <w:tcW w:w="933" w:type="dxa"/>
            <w:tcBorders>
              <w:top w:val="single" w:sz="4" w:space="0" w:color="D9D9D9"/>
              <w:left w:val="single" w:sz="4" w:space="0" w:color="D9D9D9"/>
              <w:right w:val="single" w:sz="4" w:space="0" w:color="D9D9D9"/>
            </w:tcBorders>
            <w:shd w:val="clear" w:color="auto" w:fill="CAC1AE"/>
          </w:tcPr>
          <w:p w:rsidR="00F92507" w:rsidRDefault="00CA2D17">
            <w:pPr>
              <w:pStyle w:val="TableParagraph"/>
              <w:spacing w:before="60"/>
              <w:ind w:left="296" w:right="294"/>
              <w:rPr>
                <w:sz w:val="20"/>
              </w:rPr>
            </w:pPr>
            <w:r>
              <w:rPr>
                <w:w w:val="105"/>
                <w:sz w:val="20"/>
              </w:rPr>
              <w:t>2.3</w:t>
            </w:r>
          </w:p>
        </w:tc>
        <w:tc>
          <w:tcPr>
            <w:tcW w:w="935" w:type="dxa"/>
            <w:tcBorders>
              <w:top w:val="single" w:sz="4" w:space="0" w:color="D9D9D9"/>
              <w:left w:val="single" w:sz="4" w:space="0" w:color="D9D9D9"/>
              <w:right w:val="single" w:sz="4" w:space="0" w:color="D9D9D9"/>
            </w:tcBorders>
            <w:shd w:val="clear" w:color="auto" w:fill="CAC1AE"/>
          </w:tcPr>
          <w:p w:rsidR="00F92507" w:rsidRDefault="00CA2D17">
            <w:pPr>
              <w:pStyle w:val="TableParagraph"/>
              <w:spacing w:before="60"/>
              <w:ind w:left="122" w:right="120"/>
              <w:rPr>
                <w:sz w:val="20"/>
              </w:rPr>
            </w:pPr>
            <w:r>
              <w:rPr>
                <w:w w:val="105"/>
                <w:sz w:val="20"/>
              </w:rPr>
              <w:t>1.9</w:t>
            </w:r>
          </w:p>
        </w:tc>
      </w:tr>
    </w:tbl>
    <w:p w:rsidR="00F92507" w:rsidRDefault="00CA2D17">
      <w:pPr>
        <w:spacing w:before="32"/>
        <w:ind w:left="487"/>
        <w:jc w:val="both"/>
        <w:rPr>
          <w:sz w:val="17"/>
        </w:rPr>
      </w:pPr>
      <w:r>
        <w:rPr>
          <w:sz w:val="17"/>
        </w:rPr>
        <w:t>Sources: ABS;</w:t>
      </w:r>
      <w:r>
        <w:rPr>
          <w:sz w:val="17"/>
          <w:vertAlign w:val="superscript"/>
        </w:rPr>
        <w:t>7</w:t>
      </w:r>
      <w:r>
        <w:rPr>
          <w:sz w:val="17"/>
        </w:rPr>
        <w:t xml:space="preserve"> ANZ;</w:t>
      </w:r>
      <w:r>
        <w:rPr>
          <w:sz w:val="17"/>
          <w:vertAlign w:val="superscript"/>
        </w:rPr>
        <w:t>8</w:t>
      </w:r>
      <w:r>
        <w:rPr>
          <w:sz w:val="17"/>
        </w:rPr>
        <w:t xml:space="preserve"> Commonwealth Bank of Australia;</w:t>
      </w:r>
      <w:r>
        <w:rPr>
          <w:sz w:val="17"/>
          <w:vertAlign w:val="superscript"/>
        </w:rPr>
        <w:t>9</w:t>
      </w:r>
      <w:r>
        <w:rPr>
          <w:sz w:val="17"/>
        </w:rPr>
        <w:t xml:space="preserve"> National Australia Bank;</w:t>
      </w:r>
      <w:r>
        <w:rPr>
          <w:sz w:val="17"/>
          <w:vertAlign w:val="superscript"/>
        </w:rPr>
        <w:t>10</w:t>
      </w:r>
      <w:r>
        <w:rPr>
          <w:sz w:val="17"/>
        </w:rPr>
        <w:t xml:space="preserve"> Westpac;</w:t>
      </w:r>
      <w:r>
        <w:rPr>
          <w:sz w:val="17"/>
          <w:vertAlign w:val="superscript"/>
        </w:rPr>
        <w:t>11</w:t>
      </w:r>
      <w:r>
        <w:rPr>
          <w:sz w:val="17"/>
        </w:rPr>
        <w:t xml:space="preserve"> RBA.</w:t>
      </w:r>
      <w:r>
        <w:rPr>
          <w:sz w:val="17"/>
          <w:vertAlign w:val="superscript"/>
        </w:rPr>
        <w:t>12</w:t>
      </w:r>
    </w:p>
    <w:p w:rsidR="00F92507" w:rsidRDefault="00F92507">
      <w:pPr>
        <w:pStyle w:val="BodyText"/>
      </w:pPr>
    </w:p>
    <w:p w:rsidR="00F92507" w:rsidRDefault="00F92507">
      <w:pPr>
        <w:pStyle w:val="BodyText"/>
      </w:pPr>
    </w:p>
    <w:p w:rsidR="00F92507" w:rsidRDefault="00F92507">
      <w:pPr>
        <w:pStyle w:val="BodyText"/>
      </w:pPr>
    </w:p>
    <w:p w:rsidR="00F92507" w:rsidRDefault="00ED77C5">
      <w:pPr>
        <w:pStyle w:val="BodyText"/>
        <w:spacing w:before="6"/>
        <w:rPr>
          <w:sz w:val="16"/>
        </w:rPr>
      </w:pPr>
      <w:r>
        <w:rPr>
          <w:noProof/>
          <w:lang w:val="en-AU" w:eastAsia="en-AU"/>
        </w:rPr>
        <mc:AlternateContent>
          <mc:Choice Requires="wps">
            <w:drawing>
              <wp:anchor distT="0" distB="0" distL="0" distR="0" simplePos="0" relativeHeight="487588864" behindDoc="1" locked="0" layoutInCell="1" allowOverlap="1">
                <wp:simplePos x="0" y="0"/>
                <wp:positionH relativeFrom="page">
                  <wp:posOffset>1402080</wp:posOffset>
                </wp:positionH>
                <wp:positionV relativeFrom="paragraph">
                  <wp:posOffset>146050</wp:posOffset>
                </wp:positionV>
                <wp:extent cx="1718945" cy="8890"/>
                <wp:effectExtent l="0" t="0" r="0" b="0"/>
                <wp:wrapTopAndBottom/>
                <wp:docPr id="5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10.4pt;margin-top:11.5pt;width:135.3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8V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" fillcolor="black" stroked="f">
                <w10:wrap type="topAndBottom" anchorx="page"/>
              </v:rect>
            </w:pict>
          </mc:Fallback>
        </mc:AlternateContent>
      </w:r>
    </w:p>
    <w:p w:rsidR="00F92507" w:rsidRDefault="00F92507">
      <w:pPr>
        <w:pStyle w:val="BodyText"/>
        <w:spacing w:before="7"/>
        <w:rPr>
          <w:sz w:val="16"/>
        </w:rPr>
      </w:pPr>
    </w:p>
    <w:p w:rsidR="00F92507" w:rsidRDefault="00CA2D17">
      <w:pPr>
        <w:tabs>
          <w:tab w:val="left" w:pos="754"/>
        </w:tabs>
        <w:spacing w:before="112"/>
        <w:ind w:left="487"/>
        <w:rPr>
          <w:sz w:val="17"/>
        </w:rPr>
      </w:pPr>
      <w:r>
        <w:rPr>
          <w:sz w:val="17"/>
          <w:vertAlign w:val="superscript"/>
        </w:rPr>
        <w:t>5</w:t>
      </w:r>
      <w:r>
        <w:rPr>
          <w:sz w:val="17"/>
        </w:rPr>
        <w:tab/>
      </w:r>
      <w:r>
        <w:rPr>
          <w:spacing w:val="-5"/>
          <w:sz w:val="17"/>
        </w:rPr>
        <w:t>These</w:t>
      </w:r>
      <w:r>
        <w:rPr>
          <w:spacing w:val="-15"/>
          <w:sz w:val="17"/>
        </w:rPr>
        <w:t xml:space="preserve"> </w:t>
      </w:r>
      <w:r>
        <w:rPr>
          <w:spacing w:val="-6"/>
          <w:sz w:val="17"/>
        </w:rPr>
        <w:t>figures</w:t>
      </w:r>
      <w:r>
        <w:rPr>
          <w:spacing w:val="-10"/>
          <w:sz w:val="17"/>
        </w:rPr>
        <w:t xml:space="preserve"> </w:t>
      </w:r>
      <w:r>
        <w:rPr>
          <w:spacing w:val="-4"/>
          <w:sz w:val="17"/>
        </w:rPr>
        <w:t>are</w:t>
      </w:r>
      <w:r>
        <w:rPr>
          <w:spacing w:val="-14"/>
          <w:sz w:val="17"/>
        </w:rPr>
        <w:t xml:space="preserve"> </w:t>
      </w:r>
      <w:r>
        <w:rPr>
          <w:spacing w:val="-4"/>
          <w:sz w:val="17"/>
        </w:rPr>
        <w:t>the</w:t>
      </w:r>
      <w:r>
        <w:rPr>
          <w:spacing w:val="-12"/>
          <w:sz w:val="17"/>
        </w:rPr>
        <w:t xml:space="preserve"> </w:t>
      </w:r>
      <w:r>
        <w:rPr>
          <w:spacing w:val="-5"/>
          <w:sz w:val="17"/>
        </w:rPr>
        <w:t>sum</w:t>
      </w:r>
      <w:r>
        <w:rPr>
          <w:spacing w:val="-11"/>
          <w:sz w:val="17"/>
        </w:rPr>
        <w:t xml:space="preserve"> </w:t>
      </w:r>
      <w:r>
        <w:rPr>
          <w:spacing w:val="-3"/>
          <w:sz w:val="17"/>
        </w:rPr>
        <w:t>of</w:t>
      </w:r>
      <w:r>
        <w:rPr>
          <w:spacing w:val="-13"/>
          <w:sz w:val="17"/>
        </w:rPr>
        <w:t xml:space="preserve"> </w:t>
      </w:r>
      <w:r>
        <w:rPr>
          <w:spacing w:val="-4"/>
          <w:sz w:val="17"/>
        </w:rPr>
        <w:t>the</w:t>
      </w:r>
      <w:r>
        <w:rPr>
          <w:spacing w:val="-11"/>
          <w:sz w:val="17"/>
        </w:rPr>
        <w:t xml:space="preserve"> </w:t>
      </w:r>
      <w:r>
        <w:rPr>
          <w:spacing w:val="-6"/>
          <w:sz w:val="17"/>
        </w:rPr>
        <w:t>profits</w:t>
      </w:r>
      <w:r>
        <w:rPr>
          <w:spacing w:val="-12"/>
          <w:sz w:val="17"/>
        </w:rPr>
        <w:t xml:space="preserve"> </w:t>
      </w:r>
      <w:r>
        <w:rPr>
          <w:spacing w:val="-6"/>
          <w:sz w:val="17"/>
        </w:rPr>
        <w:t>reported</w:t>
      </w:r>
      <w:r>
        <w:rPr>
          <w:spacing w:val="-10"/>
          <w:sz w:val="17"/>
        </w:rPr>
        <w:t xml:space="preserve"> </w:t>
      </w:r>
      <w:r>
        <w:rPr>
          <w:spacing w:val="-3"/>
          <w:sz w:val="17"/>
        </w:rPr>
        <w:t>by</w:t>
      </w:r>
      <w:r>
        <w:rPr>
          <w:spacing w:val="-15"/>
          <w:sz w:val="17"/>
        </w:rPr>
        <w:t xml:space="preserve"> </w:t>
      </w:r>
      <w:r>
        <w:rPr>
          <w:spacing w:val="-4"/>
          <w:sz w:val="17"/>
        </w:rPr>
        <w:t>each</w:t>
      </w:r>
      <w:r>
        <w:rPr>
          <w:spacing w:val="-14"/>
          <w:sz w:val="17"/>
        </w:rPr>
        <w:t xml:space="preserve"> </w:t>
      </w:r>
      <w:r>
        <w:rPr>
          <w:spacing w:val="-3"/>
          <w:sz w:val="17"/>
        </w:rPr>
        <w:t>of</w:t>
      </w:r>
      <w:r>
        <w:rPr>
          <w:spacing w:val="-11"/>
          <w:sz w:val="17"/>
        </w:rPr>
        <w:t xml:space="preserve"> </w:t>
      </w:r>
      <w:r>
        <w:rPr>
          <w:spacing w:val="-5"/>
          <w:sz w:val="17"/>
        </w:rPr>
        <w:t>the</w:t>
      </w:r>
      <w:r>
        <w:rPr>
          <w:spacing w:val="-13"/>
          <w:sz w:val="17"/>
        </w:rPr>
        <w:t xml:space="preserve"> </w:t>
      </w:r>
      <w:r>
        <w:rPr>
          <w:spacing w:val="-4"/>
          <w:sz w:val="17"/>
        </w:rPr>
        <w:t>big</w:t>
      </w:r>
      <w:r>
        <w:rPr>
          <w:spacing w:val="-12"/>
          <w:sz w:val="17"/>
        </w:rPr>
        <w:t xml:space="preserve"> </w:t>
      </w:r>
      <w:r>
        <w:rPr>
          <w:spacing w:val="-5"/>
          <w:sz w:val="17"/>
        </w:rPr>
        <w:t>four</w:t>
      </w:r>
      <w:r>
        <w:rPr>
          <w:spacing w:val="-8"/>
          <w:sz w:val="17"/>
        </w:rPr>
        <w:t xml:space="preserve"> </w:t>
      </w:r>
      <w:r>
        <w:rPr>
          <w:spacing w:val="-6"/>
          <w:sz w:val="17"/>
        </w:rPr>
        <w:t>banks</w:t>
      </w:r>
      <w:r>
        <w:rPr>
          <w:spacing w:val="-15"/>
          <w:sz w:val="17"/>
        </w:rPr>
        <w:t xml:space="preserve"> </w:t>
      </w:r>
      <w:r>
        <w:rPr>
          <w:sz w:val="17"/>
        </w:rPr>
        <w:t>in</w:t>
      </w:r>
      <w:r>
        <w:rPr>
          <w:spacing w:val="-14"/>
          <w:sz w:val="17"/>
        </w:rPr>
        <w:t xml:space="preserve"> </w:t>
      </w:r>
      <w:r>
        <w:rPr>
          <w:spacing w:val="-5"/>
          <w:sz w:val="17"/>
        </w:rPr>
        <w:t>their</w:t>
      </w:r>
      <w:r>
        <w:rPr>
          <w:spacing w:val="-10"/>
          <w:sz w:val="17"/>
        </w:rPr>
        <w:t xml:space="preserve"> </w:t>
      </w:r>
      <w:r>
        <w:rPr>
          <w:spacing w:val="-5"/>
          <w:sz w:val="17"/>
        </w:rPr>
        <w:t>2009</w:t>
      </w:r>
      <w:r>
        <w:rPr>
          <w:spacing w:val="-13"/>
          <w:sz w:val="17"/>
        </w:rPr>
        <w:t xml:space="preserve"> </w:t>
      </w:r>
      <w:r>
        <w:rPr>
          <w:spacing w:val="-6"/>
          <w:sz w:val="17"/>
        </w:rPr>
        <w:t>annual</w:t>
      </w:r>
      <w:r>
        <w:rPr>
          <w:spacing w:val="-11"/>
          <w:sz w:val="17"/>
        </w:rPr>
        <w:t xml:space="preserve"> </w:t>
      </w:r>
      <w:r>
        <w:rPr>
          <w:spacing w:val="-6"/>
          <w:sz w:val="17"/>
        </w:rPr>
        <w:t>reports.</w:t>
      </w:r>
    </w:p>
    <w:p w:rsidR="00F92507" w:rsidRDefault="00CA2D17">
      <w:pPr>
        <w:tabs>
          <w:tab w:val="left" w:pos="754"/>
        </w:tabs>
        <w:spacing w:before="61" w:line="237" w:lineRule="auto"/>
        <w:ind w:left="754" w:right="385" w:hanging="267"/>
        <w:rPr>
          <w:sz w:val="17"/>
        </w:rPr>
      </w:pPr>
      <w:r>
        <w:rPr>
          <w:sz w:val="17"/>
          <w:vertAlign w:val="superscript"/>
        </w:rPr>
        <w:t>6</w:t>
      </w:r>
      <w:r>
        <w:rPr>
          <w:sz w:val="17"/>
        </w:rPr>
        <w:tab/>
      </w:r>
      <w:r>
        <w:rPr>
          <w:spacing w:val="-4"/>
          <w:sz w:val="17"/>
        </w:rPr>
        <w:t>The</w:t>
      </w:r>
      <w:r>
        <w:rPr>
          <w:spacing w:val="-15"/>
          <w:sz w:val="17"/>
        </w:rPr>
        <w:t xml:space="preserve"> </w:t>
      </w:r>
      <w:r>
        <w:rPr>
          <w:spacing w:val="-5"/>
          <w:sz w:val="17"/>
        </w:rPr>
        <w:t>table</w:t>
      </w:r>
      <w:r>
        <w:rPr>
          <w:spacing w:val="-13"/>
          <w:sz w:val="17"/>
        </w:rPr>
        <w:t xml:space="preserve"> </w:t>
      </w:r>
      <w:r>
        <w:rPr>
          <w:spacing w:val="-5"/>
          <w:sz w:val="17"/>
        </w:rPr>
        <w:t>also</w:t>
      </w:r>
      <w:r>
        <w:rPr>
          <w:spacing w:val="-13"/>
          <w:sz w:val="17"/>
        </w:rPr>
        <w:t xml:space="preserve"> </w:t>
      </w:r>
      <w:r>
        <w:rPr>
          <w:spacing w:val="-5"/>
          <w:sz w:val="17"/>
        </w:rPr>
        <w:t>uses</w:t>
      </w:r>
      <w:r>
        <w:rPr>
          <w:spacing w:val="-13"/>
          <w:sz w:val="17"/>
        </w:rPr>
        <w:t xml:space="preserve"> </w:t>
      </w:r>
      <w:r>
        <w:rPr>
          <w:spacing w:val="-4"/>
          <w:sz w:val="17"/>
        </w:rPr>
        <w:t>cash</w:t>
      </w:r>
      <w:r>
        <w:rPr>
          <w:spacing w:val="-12"/>
          <w:sz w:val="17"/>
        </w:rPr>
        <w:t xml:space="preserve"> </w:t>
      </w:r>
      <w:r>
        <w:rPr>
          <w:spacing w:val="-6"/>
          <w:sz w:val="17"/>
        </w:rPr>
        <w:t>figures</w:t>
      </w:r>
      <w:r>
        <w:rPr>
          <w:spacing w:val="-11"/>
          <w:sz w:val="17"/>
        </w:rPr>
        <w:t xml:space="preserve"> </w:t>
      </w:r>
      <w:r>
        <w:rPr>
          <w:sz w:val="17"/>
        </w:rPr>
        <w:t>to</w:t>
      </w:r>
      <w:r>
        <w:rPr>
          <w:spacing w:val="-15"/>
          <w:sz w:val="17"/>
        </w:rPr>
        <w:t xml:space="preserve"> </w:t>
      </w:r>
      <w:r>
        <w:rPr>
          <w:spacing w:val="-5"/>
          <w:sz w:val="17"/>
        </w:rPr>
        <w:t>match</w:t>
      </w:r>
      <w:r>
        <w:rPr>
          <w:spacing w:val="-13"/>
          <w:sz w:val="17"/>
        </w:rPr>
        <w:t xml:space="preserve"> </w:t>
      </w:r>
      <w:r>
        <w:rPr>
          <w:spacing w:val="-6"/>
          <w:sz w:val="17"/>
        </w:rPr>
        <w:t>earlier</w:t>
      </w:r>
      <w:r>
        <w:rPr>
          <w:spacing w:val="-11"/>
          <w:sz w:val="17"/>
        </w:rPr>
        <w:t xml:space="preserve"> </w:t>
      </w:r>
      <w:r>
        <w:rPr>
          <w:spacing w:val="-4"/>
          <w:sz w:val="17"/>
        </w:rPr>
        <w:t>data</w:t>
      </w:r>
      <w:r>
        <w:rPr>
          <w:spacing w:val="-14"/>
          <w:sz w:val="17"/>
        </w:rPr>
        <w:t xml:space="preserve"> </w:t>
      </w:r>
      <w:r>
        <w:rPr>
          <w:spacing w:val="-5"/>
          <w:sz w:val="17"/>
        </w:rPr>
        <w:t>that</w:t>
      </w:r>
      <w:r>
        <w:rPr>
          <w:spacing w:val="-14"/>
          <w:sz w:val="17"/>
        </w:rPr>
        <w:t xml:space="preserve"> </w:t>
      </w:r>
      <w:r>
        <w:rPr>
          <w:spacing w:val="-4"/>
          <w:sz w:val="17"/>
        </w:rPr>
        <w:t>the</w:t>
      </w:r>
      <w:r>
        <w:rPr>
          <w:spacing w:val="-13"/>
          <w:sz w:val="17"/>
        </w:rPr>
        <w:t xml:space="preserve"> </w:t>
      </w:r>
      <w:r>
        <w:rPr>
          <w:spacing w:val="-4"/>
          <w:sz w:val="17"/>
        </w:rPr>
        <w:t>RBA</w:t>
      </w:r>
      <w:r>
        <w:rPr>
          <w:spacing w:val="-13"/>
          <w:sz w:val="17"/>
        </w:rPr>
        <w:t xml:space="preserve"> </w:t>
      </w:r>
      <w:r>
        <w:rPr>
          <w:spacing w:val="-4"/>
          <w:sz w:val="17"/>
        </w:rPr>
        <w:t>put</w:t>
      </w:r>
      <w:r>
        <w:rPr>
          <w:spacing w:val="-13"/>
          <w:sz w:val="17"/>
        </w:rPr>
        <w:t xml:space="preserve"> </w:t>
      </w:r>
      <w:r>
        <w:rPr>
          <w:spacing w:val="-4"/>
          <w:sz w:val="17"/>
        </w:rPr>
        <w:t>to</w:t>
      </w:r>
      <w:r>
        <w:rPr>
          <w:spacing w:val="-11"/>
          <w:sz w:val="17"/>
        </w:rPr>
        <w:t xml:space="preserve"> </w:t>
      </w:r>
      <w:r>
        <w:rPr>
          <w:sz w:val="17"/>
        </w:rPr>
        <w:t>a</w:t>
      </w:r>
      <w:r>
        <w:rPr>
          <w:spacing w:val="-13"/>
          <w:sz w:val="17"/>
        </w:rPr>
        <w:t xml:space="preserve"> </w:t>
      </w:r>
      <w:r>
        <w:rPr>
          <w:spacing w:val="-6"/>
          <w:sz w:val="17"/>
        </w:rPr>
        <w:t>Parliamentary</w:t>
      </w:r>
      <w:r>
        <w:rPr>
          <w:spacing w:val="-13"/>
          <w:sz w:val="17"/>
        </w:rPr>
        <w:t xml:space="preserve"> </w:t>
      </w:r>
      <w:r>
        <w:rPr>
          <w:spacing w:val="-6"/>
          <w:sz w:val="17"/>
        </w:rPr>
        <w:t>Committee</w:t>
      </w:r>
      <w:r>
        <w:rPr>
          <w:spacing w:val="-17"/>
          <w:sz w:val="17"/>
        </w:rPr>
        <w:t xml:space="preserve"> </w:t>
      </w:r>
      <w:r>
        <w:rPr>
          <w:sz w:val="17"/>
        </w:rPr>
        <w:t>in</w:t>
      </w:r>
      <w:r>
        <w:rPr>
          <w:spacing w:val="-11"/>
          <w:sz w:val="17"/>
        </w:rPr>
        <w:t xml:space="preserve"> </w:t>
      </w:r>
      <w:r>
        <w:rPr>
          <w:spacing w:val="-6"/>
          <w:sz w:val="17"/>
        </w:rPr>
        <w:t>1994.</w:t>
      </w:r>
      <w:r>
        <w:rPr>
          <w:spacing w:val="-12"/>
          <w:sz w:val="17"/>
        </w:rPr>
        <w:t xml:space="preserve"> </w:t>
      </w:r>
      <w:r>
        <w:rPr>
          <w:spacing w:val="-4"/>
          <w:sz w:val="17"/>
        </w:rPr>
        <w:t>As</w:t>
      </w:r>
      <w:r>
        <w:rPr>
          <w:spacing w:val="-11"/>
          <w:sz w:val="17"/>
        </w:rPr>
        <w:t xml:space="preserve"> </w:t>
      </w:r>
      <w:r>
        <w:rPr>
          <w:spacing w:val="-4"/>
          <w:sz w:val="17"/>
        </w:rPr>
        <w:t xml:space="preserve">the </w:t>
      </w:r>
      <w:r>
        <w:rPr>
          <w:spacing w:val="-5"/>
          <w:sz w:val="17"/>
        </w:rPr>
        <w:t xml:space="preserve">name </w:t>
      </w:r>
      <w:r>
        <w:rPr>
          <w:spacing w:val="-6"/>
          <w:sz w:val="17"/>
        </w:rPr>
        <w:t xml:space="preserve">suggests, </w:t>
      </w:r>
      <w:r>
        <w:rPr>
          <w:spacing w:val="-4"/>
          <w:sz w:val="17"/>
        </w:rPr>
        <w:t xml:space="preserve">cash </w:t>
      </w:r>
      <w:r>
        <w:rPr>
          <w:spacing w:val="-6"/>
          <w:sz w:val="17"/>
        </w:rPr>
        <w:t xml:space="preserve">figures </w:t>
      </w:r>
      <w:r>
        <w:rPr>
          <w:spacing w:val="-5"/>
          <w:sz w:val="17"/>
        </w:rPr>
        <w:t xml:space="preserve">use </w:t>
      </w:r>
      <w:r>
        <w:rPr>
          <w:spacing w:val="-4"/>
          <w:sz w:val="17"/>
        </w:rPr>
        <w:t xml:space="preserve">cash </w:t>
      </w:r>
      <w:r>
        <w:rPr>
          <w:spacing w:val="-6"/>
          <w:sz w:val="17"/>
        </w:rPr>
        <w:t xml:space="preserve">accounting </w:t>
      </w:r>
      <w:r>
        <w:rPr>
          <w:spacing w:val="-5"/>
          <w:sz w:val="17"/>
        </w:rPr>
        <w:t xml:space="preserve">results which </w:t>
      </w:r>
      <w:r>
        <w:rPr>
          <w:spacing w:val="-6"/>
          <w:sz w:val="17"/>
        </w:rPr>
        <w:t xml:space="preserve">basically </w:t>
      </w:r>
      <w:r>
        <w:rPr>
          <w:spacing w:val="-5"/>
          <w:sz w:val="17"/>
        </w:rPr>
        <w:t xml:space="preserve">measure </w:t>
      </w:r>
      <w:r>
        <w:rPr>
          <w:spacing w:val="-4"/>
          <w:sz w:val="17"/>
        </w:rPr>
        <w:t xml:space="preserve">cash </w:t>
      </w:r>
      <w:r>
        <w:rPr>
          <w:sz w:val="17"/>
        </w:rPr>
        <w:t xml:space="preserve">in </w:t>
      </w:r>
      <w:r>
        <w:rPr>
          <w:spacing w:val="-6"/>
          <w:sz w:val="17"/>
        </w:rPr>
        <w:t xml:space="preserve">versus </w:t>
      </w:r>
      <w:r>
        <w:rPr>
          <w:spacing w:val="-5"/>
          <w:sz w:val="17"/>
        </w:rPr>
        <w:t xml:space="preserve">cash </w:t>
      </w:r>
      <w:r>
        <w:rPr>
          <w:spacing w:val="-6"/>
          <w:sz w:val="17"/>
        </w:rPr>
        <w:t xml:space="preserve">out. </w:t>
      </w:r>
      <w:r>
        <w:rPr>
          <w:spacing w:val="-4"/>
          <w:sz w:val="17"/>
        </w:rPr>
        <w:t xml:space="preserve">The </w:t>
      </w:r>
      <w:r>
        <w:rPr>
          <w:spacing w:val="-5"/>
          <w:sz w:val="17"/>
        </w:rPr>
        <w:t xml:space="preserve">rest </w:t>
      </w:r>
      <w:r>
        <w:rPr>
          <w:spacing w:val="-3"/>
          <w:sz w:val="17"/>
        </w:rPr>
        <w:t xml:space="preserve">of </w:t>
      </w:r>
      <w:r>
        <w:rPr>
          <w:spacing w:val="-5"/>
          <w:sz w:val="17"/>
        </w:rPr>
        <w:t xml:space="preserve">the </w:t>
      </w:r>
      <w:r>
        <w:rPr>
          <w:spacing w:val="-6"/>
          <w:sz w:val="17"/>
        </w:rPr>
        <w:t xml:space="preserve">figures </w:t>
      </w:r>
      <w:r>
        <w:rPr>
          <w:spacing w:val="-5"/>
          <w:sz w:val="17"/>
        </w:rPr>
        <w:t xml:space="preserve">used </w:t>
      </w:r>
      <w:r>
        <w:rPr>
          <w:sz w:val="17"/>
        </w:rPr>
        <w:t xml:space="preserve">in </w:t>
      </w:r>
      <w:r>
        <w:rPr>
          <w:spacing w:val="-5"/>
          <w:sz w:val="17"/>
        </w:rPr>
        <w:t xml:space="preserve">this report </w:t>
      </w:r>
      <w:r>
        <w:rPr>
          <w:spacing w:val="-4"/>
          <w:sz w:val="17"/>
        </w:rPr>
        <w:t xml:space="preserve">are </w:t>
      </w:r>
      <w:r>
        <w:rPr>
          <w:spacing w:val="-5"/>
          <w:sz w:val="17"/>
        </w:rPr>
        <w:t xml:space="preserve">based </w:t>
      </w:r>
      <w:r>
        <w:rPr>
          <w:spacing w:val="-3"/>
          <w:sz w:val="17"/>
        </w:rPr>
        <w:t xml:space="preserve">on </w:t>
      </w:r>
      <w:r>
        <w:rPr>
          <w:spacing w:val="-6"/>
          <w:sz w:val="17"/>
        </w:rPr>
        <w:t xml:space="preserve">accrual figures </w:t>
      </w:r>
      <w:r>
        <w:rPr>
          <w:spacing w:val="-5"/>
          <w:sz w:val="17"/>
        </w:rPr>
        <w:t xml:space="preserve">which </w:t>
      </w:r>
      <w:r>
        <w:rPr>
          <w:spacing w:val="-4"/>
          <w:sz w:val="17"/>
        </w:rPr>
        <w:t xml:space="preserve">take </w:t>
      </w:r>
      <w:r>
        <w:rPr>
          <w:spacing w:val="-6"/>
          <w:sz w:val="17"/>
        </w:rPr>
        <w:t xml:space="preserve">account </w:t>
      </w:r>
      <w:r>
        <w:rPr>
          <w:spacing w:val="-4"/>
          <w:sz w:val="17"/>
        </w:rPr>
        <w:t xml:space="preserve">of </w:t>
      </w:r>
      <w:r>
        <w:rPr>
          <w:spacing w:val="-6"/>
          <w:sz w:val="17"/>
        </w:rPr>
        <w:t xml:space="preserve">transactions </w:t>
      </w:r>
      <w:r>
        <w:rPr>
          <w:spacing w:val="-5"/>
          <w:sz w:val="17"/>
        </w:rPr>
        <w:t xml:space="preserve">that give </w:t>
      </w:r>
      <w:r>
        <w:rPr>
          <w:spacing w:val="-4"/>
          <w:sz w:val="17"/>
        </w:rPr>
        <w:t xml:space="preserve">rise </w:t>
      </w:r>
      <w:r>
        <w:rPr>
          <w:sz w:val="17"/>
        </w:rPr>
        <w:t xml:space="preserve">to </w:t>
      </w:r>
      <w:r>
        <w:rPr>
          <w:spacing w:val="-6"/>
          <w:sz w:val="17"/>
        </w:rPr>
        <w:t xml:space="preserve">receipts </w:t>
      </w:r>
      <w:r>
        <w:rPr>
          <w:spacing w:val="-4"/>
          <w:sz w:val="17"/>
        </w:rPr>
        <w:t xml:space="preserve">and </w:t>
      </w:r>
      <w:r>
        <w:rPr>
          <w:spacing w:val="-6"/>
          <w:sz w:val="17"/>
        </w:rPr>
        <w:t xml:space="preserve">liabilities </w:t>
      </w:r>
      <w:r>
        <w:rPr>
          <w:sz w:val="17"/>
        </w:rPr>
        <w:t xml:space="preserve">in </w:t>
      </w:r>
      <w:r>
        <w:rPr>
          <w:spacing w:val="-5"/>
          <w:sz w:val="17"/>
        </w:rPr>
        <w:t xml:space="preserve">the future. These </w:t>
      </w:r>
      <w:r>
        <w:rPr>
          <w:spacing w:val="-4"/>
          <w:sz w:val="17"/>
        </w:rPr>
        <w:t xml:space="preserve">are the </w:t>
      </w:r>
      <w:r>
        <w:rPr>
          <w:spacing w:val="-6"/>
          <w:sz w:val="17"/>
        </w:rPr>
        <w:t xml:space="preserve">figures usually </w:t>
      </w:r>
      <w:r>
        <w:rPr>
          <w:spacing w:val="-5"/>
          <w:sz w:val="17"/>
        </w:rPr>
        <w:t xml:space="preserve">used </w:t>
      </w:r>
      <w:r>
        <w:rPr>
          <w:sz w:val="17"/>
        </w:rPr>
        <w:t xml:space="preserve">to </w:t>
      </w:r>
      <w:r>
        <w:rPr>
          <w:spacing w:val="-6"/>
          <w:sz w:val="17"/>
        </w:rPr>
        <w:t xml:space="preserve">express companies’ financial </w:t>
      </w:r>
      <w:r>
        <w:rPr>
          <w:spacing w:val="-5"/>
          <w:sz w:val="17"/>
        </w:rPr>
        <w:t>results. See RBA,</w:t>
      </w:r>
      <w:r>
        <w:rPr>
          <w:spacing w:val="-13"/>
          <w:sz w:val="17"/>
        </w:rPr>
        <w:t xml:space="preserve"> </w:t>
      </w:r>
      <w:r>
        <w:rPr>
          <w:i/>
          <w:spacing w:val="-6"/>
          <w:sz w:val="17"/>
        </w:rPr>
        <w:t>International</w:t>
      </w:r>
      <w:r>
        <w:rPr>
          <w:i/>
          <w:spacing w:val="-12"/>
          <w:sz w:val="17"/>
        </w:rPr>
        <w:t xml:space="preserve"> </w:t>
      </w:r>
      <w:r>
        <w:rPr>
          <w:i/>
          <w:spacing w:val="-6"/>
          <w:sz w:val="17"/>
        </w:rPr>
        <w:t>Comparisons</w:t>
      </w:r>
      <w:r>
        <w:rPr>
          <w:i/>
          <w:spacing w:val="-8"/>
          <w:sz w:val="17"/>
        </w:rPr>
        <w:t xml:space="preserve"> </w:t>
      </w:r>
      <w:r>
        <w:rPr>
          <w:i/>
          <w:spacing w:val="-3"/>
          <w:sz w:val="17"/>
        </w:rPr>
        <w:t>of</w:t>
      </w:r>
      <w:r>
        <w:rPr>
          <w:i/>
          <w:spacing w:val="-14"/>
          <w:sz w:val="17"/>
        </w:rPr>
        <w:t xml:space="preserve"> </w:t>
      </w:r>
      <w:r>
        <w:rPr>
          <w:i/>
          <w:spacing w:val="-5"/>
          <w:sz w:val="17"/>
        </w:rPr>
        <w:t>Bank</w:t>
      </w:r>
      <w:r>
        <w:rPr>
          <w:i/>
          <w:spacing w:val="-13"/>
          <w:sz w:val="17"/>
        </w:rPr>
        <w:t xml:space="preserve"> </w:t>
      </w:r>
      <w:r>
        <w:rPr>
          <w:i/>
          <w:spacing w:val="-5"/>
          <w:sz w:val="17"/>
        </w:rPr>
        <w:t>Margins</w:t>
      </w:r>
      <w:r>
        <w:rPr>
          <w:spacing w:val="-5"/>
          <w:sz w:val="17"/>
        </w:rPr>
        <w:t>,</w:t>
      </w:r>
      <w:r>
        <w:rPr>
          <w:spacing w:val="-12"/>
          <w:sz w:val="17"/>
        </w:rPr>
        <w:t xml:space="preserve"> </w:t>
      </w:r>
      <w:r>
        <w:rPr>
          <w:spacing w:val="-6"/>
          <w:sz w:val="17"/>
        </w:rPr>
        <w:t>Appendix</w:t>
      </w:r>
      <w:r>
        <w:rPr>
          <w:spacing w:val="-13"/>
          <w:sz w:val="17"/>
        </w:rPr>
        <w:t xml:space="preserve"> </w:t>
      </w:r>
      <w:r>
        <w:rPr>
          <w:spacing w:val="-3"/>
          <w:sz w:val="17"/>
        </w:rPr>
        <w:t>3,</w:t>
      </w:r>
      <w:r>
        <w:rPr>
          <w:spacing w:val="-14"/>
          <w:sz w:val="17"/>
        </w:rPr>
        <w:t xml:space="preserve"> </w:t>
      </w:r>
      <w:r>
        <w:rPr>
          <w:spacing w:val="-6"/>
          <w:sz w:val="17"/>
        </w:rPr>
        <w:t>Submission</w:t>
      </w:r>
      <w:r>
        <w:rPr>
          <w:spacing w:val="-13"/>
          <w:sz w:val="17"/>
        </w:rPr>
        <w:t xml:space="preserve"> </w:t>
      </w:r>
      <w:r>
        <w:rPr>
          <w:spacing w:val="-4"/>
          <w:sz w:val="17"/>
        </w:rPr>
        <w:t>to</w:t>
      </w:r>
      <w:r>
        <w:rPr>
          <w:spacing w:val="-13"/>
          <w:sz w:val="17"/>
        </w:rPr>
        <w:t xml:space="preserve"> </w:t>
      </w:r>
      <w:r>
        <w:rPr>
          <w:spacing w:val="-4"/>
          <w:sz w:val="17"/>
        </w:rPr>
        <w:t>the</w:t>
      </w:r>
      <w:r>
        <w:rPr>
          <w:spacing w:val="-15"/>
          <w:sz w:val="17"/>
        </w:rPr>
        <w:t xml:space="preserve"> </w:t>
      </w:r>
      <w:r>
        <w:rPr>
          <w:spacing w:val="-5"/>
          <w:sz w:val="17"/>
        </w:rPr>
        <w:t>House</w:t>
      </w:r>
      <w:r>
        <w:rPr>
          <w:spacing w:val="-11"/>
          <w:sz w:val="17"/>
        </w:rPr>
        <w:t xml:space="preserve"> </w:t>
      </w:r>
      <w:r>
        <w:rPr>
          <w:spacing w:val="-5"/>
          <w:sz w:val="17"/>
        </w:rPr>
        <w:t>of</w:t>
      </w:r>
      <w:r>
        <w:rPr>
          <w:spacing w:val="-12"/>
          <w:sz w:val="17"/>
        </w:rPr>
        <w:t xml:space="preserve"> </w:t>
      </w:r>
      <w:r>
        <w:rPr>
          <w:spacing w:val="-6"/>
          <w:sz w:val="17"/>
        </w:rPr>
        <w:t>Representatives</w:t>
      </w:r>
      <w:r>
        <w:rPr>
          <w:spacing w:val="-12"/>
          <w:sz w:val="17"/>
        </w:rPr>
        <w:t xml:space="preserve"> </w:t>
      </w:r>
      <w:r>
        <w:rPr>
          <w:spacing w:val="-6"/>
          <w:sz w:val="17"/>
        </w:rPr>
        <w:t>Standing Committee</w:t>
      </w:r>
      <w:r>
        <w:rPr>
          <w:spacing w:val="-13"/>
          <w:sz w:val="17"/>
        </w:rPr>
        <w:t xml:space="preserve"> </w:t>
      </w:r>
      <w:r>
        <w:rPr>
          <w:spacing w:val="-4"/>
          <w:sz w:val="17"/>
        </w:rPr>
        <w:t>on</w:t>
      </w:r>
      <w:r>
        <w:rPr>
          <w:spacing w:val="-10"/>
          <w:sz w:val="17"/>
        </w:rPr>
        <w:t xml:space="preserve"> </w:t>
      </w:r>
      <w:r>
        <w:rPr>
          <w:spacing w:val="-6"/>
          <w:sz w:val="17"/>
        </w:rPr>
        <w:t>Banking,</w:t>
      </w:r>
      <w:r>
        <w:rPr>
          <w:spacing w:val="-13"/>
          <w:sz w:val="17"/>
        </w:rPr>
        <w:t xml:space="preserve"> </w:t>
      </w:r>
      <w:r>
        <w:rPr>
          <w:spacing w:val="-5"/>
          <w:sz w:val="17"/>
        </w:rPr>
        <w:t>Finance</w:t>
      </w:r>
      <w:r>
        <w:rPr>
          <w:spacing w:val="-14"/>
          <w:sz w:val="17"/>
        </w:rPr>
        <w:t xml:space="preserve"> </w:t>
      </w:r>
      <w:r>
        <w:rPr>
          <w:spacing w:val="-4"/>
          <w:sz w:val="17"/>
        </w:rPr>
        <w:t>and</w:t>
      </w:r>
      <w:r>
        <w:rPr>
          <w:spacing w:val="-12"/>
          <w:sz w:val="17"/>
        </w:rPr>
        <w:t xml:space="preserve"> </w:t>
      </w:r>
      <w:r>
        <w:rPr>
          <w:spacing w:val="-6"/>
          <w:sz w:val="17"/>
        </w:rPr>
        <w:t>Public</w:t>
      </w:r>
      <w:r>
        <w:rPr>
          <w:spacing w:val="-10"/>
          <w:sz w:val="17"/>
        </w:rPr>
        <w:t xml:space="preserve"> </w:t>
      </w:r>
      <w:r>
        <w:rPr>
          <w:spacing w:val="-6"/>
          <w:sz w:val="17"/>
        </w:rPr>
        <w:t>Administration,</w:t>
      </w:r>
      <w:r>
        <w:rPr>
          <w:spacing w:val="-11"/>
          <w:sz w:val="17"/>
        </w:rPr>
        <w:t xml:space="preserve"> </w:t>
      </w:r>
      <w:r>
        <w:rPr>
          <w:spacing w:val="-5"/>
          <w:sz w:val="17"/>
        </w:rPr>
        <w:t>August</w:t>
      </w:r>
      <w:r>
        <w:rPr>
          <w:spacing w:val="-11"/>
          <w:sz w:val="17"/>
        </w:rPr>
        <w:t xml:space="preserve"> </w:t>
      </w:r>
      <w:r>
        <w:rPr>
          <w:spacing w:val="-6"/>
          <w:sz w:val="17"/>
        </w:rPr>
        <w:t>1994.</w:t>
      </w:r>
    </w:p>
    <w:p w:rsidR="00F92507" w:rsidRDefault="00CA2D17">
      <w:pPr>
        <w:tabs>
          <w:tab w:val="left" w:pos="754"/>
        </w:tabs>
        <w:spacing w:before="59"/>
        <w:ind w:left="754" w:right="462" w:hanging="267"/>
        <w:rPr>
          <w:sz w:val="17"/>
        </w:rPr>
      </w:pPr>
      <w:r>
        <w:rPr>
          <w:sz w:val="17"/>
          <w:vertAlign w:val="superscript"/>
        </w:rPr>
        <w:t>7</w:t>
      </w:r>
      <w:r>
        <w:rPr>
          <w:sz w:val="17"/>
        </w:rPr>
        <w:tab/>
      </w:r>
      <w:r>
        <w:rPr>
          <w:spacing w:val="-5"/>
          <w:sz w:val="17"/>
        </w:rPr>
        <w:t>ABS,</w:t>
      </w:r>
      <w:r>
        <w:rPr>
          <w:spacing w:val="-14"/>
          <w:sz w:val="17"/>
        </w:rPr>
        <w:t xml:space="preserve"> </w:t>
      </w:r>
      <w:r>
        <w:rPr>
          <w:i/>
          <w:spacing w:val="-6"/>
          <w:sz w:val="17"/>
        </w:rPr>
        <w:t>Australian</w:t>
      </w:r>
      <w:r>
        <w:rPr>
          <w:i/>
          <w:spacing w:val="-11"/>
          <w:sz w:val="17"/>
        </w:rPr>
        <w:t xml:space="preserve"> </w:t>
      </w:r>
      <w:r>
        <w:rPr>
          <w:i/>
          <w:spacing w:val="-6"/>
          <w:sz w:val="17"/>
        </w:rPr>
        <w:t>National</w:t>
      </w:r>
      <w:r>
        <w:rPr>
          <w:i/>
          <w:spacing w:val="-12"/>
          <w:sz w:val="17"/>
        </w:rPr>
        <w:t xml:space="preserve"> </w:t>
      </w:r>
      <w:r>
        <w:rPr>
          <w:i/>
          <w:spacing w:val="-6"/>
          <w:sz w:val="17"/>
        </w:rPr>
        <w:t>Accounts:</w:t>
      </w:r>
      <w:r>
        <w:rPr>
          <w:i/>
          <w:spacing w:val="-12"/>
          <w:sz w:val="17"/>
        </w:rPr>
        <w:t xml:space="preserve"> </w:t>
      </w:r>
      <w:r>
        <w:rPr>
          <w:i/>
          <w:spacing w:val="-6"/>
          <w:sz w:val="17"/>
        </w:rPr>
        <w:t>National</w:t>
      </w:r>
      <w:r>
        <w:rPr>
          <w:i/>
          <w:spacing w:val="-12"/>
          <w:sz w:val="17"/>
        </w:rPr>
        <w:t xml:space="preserve"> </w:t>
      </w:r>
      <w:r>
        <w:rPr>
          <w:i/>
          <w:spacing w:val="-5"/>
          <w:sz w:val="17"/>
        </w:rPr>
        <w:t>Income,</w:t>
      </w:r>
      <w:r>
        <w:rPr>
          <w:i/>
          <w:spacing w:val="-11"/>
          <w:sz w:val="17"/>
        </w:rPr>
        <w:t xml:space="preserve"> </w:t>
      </w:r>
      <w:r>
        <w:rPr>
          <w:i/>
          <w:spacing w:val="-6"/>
          <w:sz w:val="17"/>
        </w:rPr>
        <w:t>Expenditure</w:t>
      </w:r>
      <w:r>
        <w:rPr>
          <w:i/>
          <w:spacing w:val="-13"/>
          <w:sz w:val="17"/>
        </w:rPr>
        <w:t xml:space="preserve"> </w:t>
      </w:r>
      <w:r>
        <w:rPr>
          <w:i/>
          <w:spacing w:val="-5"/>
          <w:sz w:val="17"/>
        </w:rPr>
        <w:t>and</w:t>
      </w:r>
      <w:r>
        <w:rPr>
          <w:i/>
          <w:spacing w:val="-11"/>
          <w:sz w:val="17"/>
        </w:rPr>
        <w:t xml:space="preserve"> </w:t>
      </w:r>
      <w:r>
        <w:rPr>
          <w:i/>
          <w:spacing w:val="-6"/>
          <w:sz w:val="17"/>
        </w:rPr>
        <w:t>Product,</w:t>
      </w:r>
      <w:r>
        <w:rPr>
          <w:i/>
          <w:spacing w:val="-12"/>
          <w:sz w:val="17"/>
        </w:rPr>
        <w:t xml:space="preserve"> </w:t>
      </w:r>
      <w:r>
        <w:rPr>
          <w:i/>
          <w:spacing w:val="-5"/>
          <w:sz w:val="17"/>
        </w:rPr>
        <w:t>June</w:t>
      </w:r>
      <w:r>
        <w:rPr>
          <w:i/>
          <w:spacing w:val="-11"/>
          <w:sz w:val="17"/>
        </w:rPr>
        <w:t xml:space="preserve"> </w:t>
      </w:r>
      <w:r>
        <w:rPr>
          <w:i/>
          <w:spacing w:val="-6"/>
          <w:sz w:val="17"/>
        </w:rPr>
        <w:t>quarter</w:t>
      </w:r>
      <w:r>
        <w:rPr>
          <w:i/>
          <w:spacing w:val="-11"/>
          <w:sz w:val="17"/>
        </w:rPr>
        <w:t xml:space="preserve"> </w:t>
      </w:r>
      <w:r>
        <w:rPr>
          <w:i/>
          <w:spacing w:val="-6"/>
          <w:sz w:val="17"/>
        </w:rPr>
        <w:t>2009</w:t>
      </w:r>
      <w:r>
        <w:rPr>
          <w:spacing w:val="-6"/>
          <w:sz w:val="17"/>
        </w:rPr>
        <w:t>,</w:t>
      </w:r>
      <w:r>
        <w:rPr>
          <w:spacing w:val="-9"/>
          <w:sz w:val="17"/>
        </w:rPr>
        <w:t xml:space="preserve"> </w:t>
      </w:r>
      <w:r>
        <w:rPr>
          <w:spacing w:val="-5"/>
          <w:sz w:val="17"/>
        </w:rPr>
        <w:t>Cat</w:t>
      </w:r>
      <w:r>
        <w:rPr>
          <w:spacing w:val="-11"/>
          <w:sz w:val="17"/>
        </w:rPr>
        <w:t xml:space="preserve"> </w:t>
      </w:r>
      <w:r>
        <w:rPr>
          <w:spacing w:val="-3"/>
          <w:sz w:val="17"/>
        </w:rPr>
        <w:t>No</w:t>
      </w:r>
      <w:r>
        <w:rPr>
          <w:spacing w:val="-11"/>
          <w:sz w:val="17"/>
        </w:rPr>
        <w:t xml:space="preserve"> </w:t>
      </w:r>
      <w:r>
        <w:rPr>
          <w:spacing w:val="-6"/>
          <w:sz w:val="17"/>
        </w:rPr>
        <w:t>5206.0,</w:t>
      </w:r>
      <w:r>
        <w:rPr>
          <w:spacing w:val="-14"/>
          <w:sz w:val="17"/>
        </w:rPr>
        <w:t xml:space="preserve"> </w:t>
      </w:r>
      <w:r>
        <w:rPr>
          <w:sz w:val="17"/>
        </w:rPr>
        <w:t xml:space="preserve">2 </w:t>
      </w:r>
      <w:r>
        <w:rPr>
          <w:spacing w:val="-6"/>
          <w:sz w:val="17"/>
        </w:rPr>
        <w:t>September</w:t>
      </w:r>
      <w:r>
        <w:rPr>
          <w:spacing w:val="-9"/>
          <w:sz w:val="17"/>
        </w:rPr>
        <w:t xml:space="preserve"> </w:t>
      </w:r>
      <w:r>
        <w:rPr>
          <w:spacing w:val="-6"/>
          <w:sz w:val="17"/>
        </w:rPr>
        <w:t>2009.</w:t>
      </w:r>
    </w:p>
    <w:p w:rsidR="00F92507" w:rsidRDefault="00CA2D17">
      <w:pPr>
        <w:tabs>
          <w:tab w:val="left" w:pos="754"/>
        </w:tabs>
        <w:spacing w:before="55"/>
        <w:ind w:left="488"/>
        <w:rPr>
          <w:sz w:val="17"/>
        </w:rPr>
      </w:pPr>
      <w:r>
        <w:rPr>
          <w:sz w:val="17"/>
          <w:vertAlign w:val="superscript"/>
        </w:rPr>
        <w:t>8</w:t>
      </w:r>
      <w:r>
        <w:rPr>
          <w:sz w:val="17"/>
        </w:rPr>
        <w:tab/>
      </w:r>
      <w:r>
        <w:rPr>
          <w:spacing w:val="-5"/>
          <w:sz w:val="17"/>
        </w:rPr>
        <w:t>ANZ,</w:t>
      </w:r>
      <w:r>
        <w:rPr>
          <w:spacing w:val="-13"/>
          <w:sz w:val="17"/>
        </w:rPr>
        <w:t xml:space="preserve"> </w:t>
      </w:r>
      <w:r>
        <w:rPr>
          <w:i/>
          <w:spacing w:val="-6"/>
          <w:sz w:val="17"/>
        </w:rPr>
        <w:t>Annual</w:t>
      </w:r>
      <w:r>
        <w:rPr>
          <w:i/>
          <w:spacing w:val="-14"/>
          <w:sz w:val="17"/>
        </w:rPr>
        <w:t xml:space="preserve"> </w:t>
      </w:r>
      <w:r>
        <w:rPr>
          <w:i/>
          <w:spacing w:val="-5"/>
          <w:sz w:val="17"/>
        </w:rPr>
        <w:t>report</w:t>
      </w:r>
      <w:r>
        <w:rPr>
          <w:i/>
          <w:spacing w:val="-11"/>
          <w:sz w:val="17"/>
        </w:rPr>
        <w:t xml:space="preserve"> </w:t>
      </w:r>
      <w:r>
        <w:rPr>
          <w:i/>
          <w:spacing w:val="-6"/>
          <w:sz w:val="17"/>
        </w:rPr>
        <w:t>2009</w:t>
      </w:r>
      <w:r>
        <w:rPr>
          <w:spacing w:val="-6"/>
          <w:sz w:val="17"/>
        </w:rPr>
        <w:t>,</w:t>
      </w:r>
      <w:r>
        <w:rPr>
          <w:spacing w:val="-11"/>
          <w:sz w:val="17"/>
        </w:rPr>
        <w:t xml:space="preserve"> </w:t>
      </w:r>
      <w:r>
        <w:rPr>
          <w:spacing w:val="-6"/>
          <w:sz w:val="17"/>
        </w:rPr>
        <w:t>Melbourne,</w:t>
      </w:r>
      <w:r>
        <w:rPr>
          <w:spacing w:val="-13"/>
          <w:sz w:val="17"/>
        </w:rPr>
        <w:t xml:space="preserve"> </w:t>
      </w:r>
      <w:r>
        <w:rPr>
          <w:spacing w:val="-6"/>
          <w:sz w:val="17"/>
        </w:rPr>
        <w:t>November</w:t>
      </w:r>
      <w:r>
        <w:rPr>
          <w:spacing w:val="-8"/>
          <w:sz w:val="17"/>
        </w:rPr>
        <w:t xml:space="preserve"> </w:t>
      </w:r>
      <w:r>
        <w:rPr>
          <w:spacing w:val="-6"/>
          <w:sz w:val="17"/>
        </w:rPr>
        <w:t>2009.</w:t>
      </w:r>
    </w:p>
    <w:p w:rsidR="00F92507" w:rsidRDefault="00CA2D17">
      <w:pPr>
        <w:tabs>
          <w:tab w:val="left" w:pos="754"/>
        </w:tabs>
        <w:spacing w:before="57"/>
        <w:ind w:left="488"/>
        <w:rPr>
          <w:sz w:val="17"/>
        </w:rPr>
      </w:pPr>
      <w:r>
        <w:rPr>
          <w:sz w:val="17"/>
          <w:vertAlign w:val="superscript"/>
        </w:rPr>
        <w:t>9</w:t>
      </w:r>
      <w:r>
        <w:rPr>
          <w:sz w:val="17"/>
        </w:rPr>
        <w:tab/>
      </w:r>
      <w:r>
        <w:rPr>
          <w:spacing w:val="-6"/>
          <w:sz w:val="17"/>
        </w:rPr>
        <w:t>Commonwealth</w:t>
      </w:r>
      <w:r>
        <w:rPr>
          <w:spacing w:val="-15"/>
          <w:sz w:val="17"/>
        </w:rPr>
        <w:t xml:space="preserve"> </w:t>
      </w:r>
      <w:r>
        <w:rPr>
          <w:spacing w:val="-5"/>
          <w:sz w:val="17"/>
        </w:rPr>
        <w:t>Bank</w:t>
      </w:r>
      <w:r>
        <w:rPr>
          <w:spacing w:val="-7"/>
          <w:sz w:val="17"/>
        </w:rPr>
        <w:t xml:space="preserve"> </w:t>
      </w:r>
      <w:r>
        <w:rPr>
          <w:spacing w:val="-5"/>
          <w:sz w:val="17"/>
        </w:rPr>
        <w:t>of</w:t>
      </w:r>
      <w:r>
        <w:rPr>
          <w:spacing w:val="-11"/>
          <w:sz w:val="17"/>
        </w:rPr>
        <w:t xml:space="preserve"> </w:t>
      </w:r>
      <w:r>
        <w:rPr>
          <w:spacing w:val="-6"/>
          <w:sz w:val="17"/>
        </w:rPr>
        <w:t>Australia,</w:t>
      </w:r>
      <w:r>
        <w:rPr>
          <w:spacing w:val="-13"/>
          <w:sz w:val="17"/>
        </w:rPr>
        <w:t xml:space="preserve"> </w:t>
      </w:r>
      <w:r>
        <w:rPr>
          <w:i/>
          <w:spacing w:val="-6"/>
          <w:sz w:val="17"/>
        </w:rPr>
        <w:t>Annual</w:t>
      </w:r>
      <w:r>
        <w:rPr>
          <w:i/>
          <w:spacing w:val="-11"/>
          <w:sz w:val="17"/>
        </w:rPr>
        <w:t xml:space="preserve"> </w:t>
      </w:r>
      <w:r>
        <w:rPr>
          <w:i/>
          <w:spacing w:val="-5"/>
          <w:sz w:val="17"/>
        </w:rPr>
        <w:t>report</w:t>
      </w:r>
      <w:r>
        <w:rPr>
          <w:i/>
          <w:spacing w:val="-11"/>
          <w:sz w:val="17"/>
        </w:rPr>
        <w:t xml:space="preserve"> </w:t>
      </w:r>
      <w:r>
        <w:rPr>
          <w:i/>
          <w:spacing w:val="-6"/>
          <w:sz w:val="17"/>
        </w:rPr>
        <w:t>2009</w:t>
      </w:r>
      <w:r>
        <w:rPr>
          <w:spacing w:val="-6"/>
          <w:sz w:val="17"/>
        </w:rPr>
        <w:t>,</w:t>
      </w:r>
      <w:r>
        <w:rPr>
          <w:spacing w:val="-11"/>
          <w:sz w:val="17"/>
        </w:rPr>
        <w:t xml:space="preserve"> </w:t>
      </w:r>
      <w:r>
        <w:rPr>
          <w:spacing w:val="-6"/>
          <w:sz w:val="17"/>
        </w:rPr>
        <w:t>Sydney,</w:t>
      </w:r>
      <w:r>
        <w:rPr>
          <w:spacing w:val="-11"/>
          <w:sz w:val="17"/>
        </w:rPr>
        <w:t xml:space="preserve"> </w:t>
      </w:r>
      <w:r>
        <w:rPr>
          <w:spacing w:val="-3"/>
          <w:sz w:val="17"/>
        </w:rPr>
        <w:t>12</w:t>
      </w:r>
      <w:r>
        <w:rPr>
          <w:spacing w:val="-12"/>
          <w:sz w:val="17"/>
        </w:rPr>
        <w:t xml:space="preserve"> </w:t>
      </w:r>
      <w:r>
        <w:rPr>
          <w:spacing w:val="-6"/>
          <w:sz w:val="17"/>
        </w:rPr>
        <w:t>August</w:t>
      </w:r>
      <w:r>
        <w:rPr>
          <w:spacing w:val="-11"/>
          <w:sz w:val="17"/>
        </w:rPr>
        <w:t xml:space="preserve"> </w:t>
      </w:r>
      <w:r>
        <w:rPr>
          <w:spacing w:val="-6"/>
          <w:sz w:val="17"/>
        </w:rPr>
        <w:t>2009.</w:t>
      </w:r>
    </w:p>
    <w:p w:rsidR="00F92507" w:rsidRDefault="00CA2D17">
      <w:pPr>
        <w:spacing w:before="54"/>
        <w:ind w:left="488"/>
        <w:rPr>
          <w:sz w:val="17"/>
        </w:rPr>
      </w:pPr>
      <w:r>
        <w:rPr>
          <w:sz w:val="17"/>
          <w:vertAlign w:val="superscript"/>
        </w:rPr>
        <w:t>10</w:t>
      </w:r>
      <w:r>
        <w:rPr>
          <w:sz w:val="17"/>
        </w:rPr>
        <w:t xml:space="preserve"> National Australia Bank, </w:t>
      </w:r>
      <w:r>
        <w:rPr>
          <w:i/>
          <w:sz w:val="17"/>
        </w:rPr>
        <w:t>Annual financial report 2009</w:t>
      </w:r>
      <w:r>
        <w:rPr>
          <w:sz w:val="17"/>
        </w:rPr>
        <w:t>, Docklands, November 2009.</w:t>
      </w:r>
    </w:p>
    <w:p w:rsidR="00F92507" w:rsidRDefault="00CA2D17">
      <w:pPr>
        <w:spacing w:before="54"/>
        <w:ind w:left="488"/>
        <w:rPr>
          <w:sz w:val="17"/>
        </w:rPr>
      </w:pPr>
      <w:r>
        <w:rPr>
          <w:sz w:val="17"/>
          <w:vertAlign w:val="superscript"/>
        </w:rPr>
        <w:t>11</w:t>
      </w:r>
      <w:r>
        <w:rPr>
          <w:sz w:val="17"/>
        </w:rPr>
        <w:t xml:space="preserve"> The Westpac Group, </w:t>
      </w:r>
      <w:r>
        <w:rPr>
          <w:i/>
          <w:sz w:val="17"/>
        </w:rPr>
        <w:t>Annual report 2009</w:t>
      </w:r>
      <w:r>
        <w:rPr>
          <w:sz w:val="17"/>
        </w:rPr>
        <w:t>, Sydney, 2009.</w:t>
      </w:r>
    </w:p>
    <w:p w:rsidR="00F92507" w:rsidRDefault="00CA2D17">
      <w:pPr>
        <w:spacing w:before="59"/>
        <w:ind w:left="488"/>
        <w:rPr>
          <w:sz w:val="17"/>
        </w:rPr>
      </w:pPr>
      <w:r>
        <w:rPr>
          <w:sz w:val="17"/>
          <w:vertAlign w:val="superscript"/>
        </w:rPr>
        <w:t>12</w:t>
      </w:r>
      <w:r>
        <w:rPr>
          <w:sz w:val="17"/>
        </w:rPr>
        <w:t xml:space="preserve"> RBA, </w:t>
      </w:r>
      <w:r>
        <w:rPr>
          <w:i/>
          <w:sz w:val="17"/>
        </w:rPr>
        <w:t>International Comparisons of Bank Margins</w:t>
      </w:r>
      <w:r>
        <w:rPr>
          <w:sz w:val="17"/>
        </w:rPr>
        <w:t>, Appendix 3.</w:t>
      </w:r>
    </w:p>
    <w:p w:rsidR="00F92507" w:rsidRDefault="00F92507">
      <w:pPr>
        <w:rPr>
          <w:sz w:val="17"/>
        </w:rPr>
        <w:sectPr w:rsidR="00F92507">
          <w:footerReference w:type="even" r:id="rId11"/>
          <w:pgSz w:w="12240" w:h="15840"/>
          <w:pgMar w:top="1280" w:right="1220" w:bottom="960" w:left="1720" w:header="795" w:footer="779" w:gutter="0"/>
          <w:cols w:space="720"/>
        </w:sectPr>
      </w:pPr>
    </w:p>
    <w:p w:rsidR="00F92507" w:rsidRDefault="00CA2D17">
      <w:pPr>
        <w:pStyle w:val="BodyText"/>
        <w:spacing w:before="76" w:line="247" w:lineRule="auto"/>
        <w:ind w:left="487" w:right="368"/>
        <w:jc w:val="both"/>
      </w:pPr>
      <w:r>
        <w:rPr>
          <w:spacing w:val="-3"/>
          <w:w w:val="105"/>
        </w:rPr>
        <w:t xml:space="preserve">The </w:t>
      </w:r>
      <w:r>
        <w:rPr>
          <w:w w:val="105"/>
        </w:rPr>
        <w:t xml:space="preserve">big four banks have </w:t>
      </w:r>
      <w:r>
        <w:rPr>
          <w:spacing w:val="-3"/>
          <w:w w:val="105"/>
        </w:rPr>
        <w:t xml:space="preserve">always been highly profitable. However, Table </w:t>
      </w:r>
      <w:r>
        <w:rPr>
          <w:w w:val="105"/>
        </w:rPr>
        <w:t xml:space="preserve">1 suggests </w:t>
      </w:r>
      <w:r>
        <w:rPr>
          <w:spacing w:val="-3"/>
          <w:w w:val="105"/>
        </w:rPr>
        <w:t xml:space="preserve">that </w:t>
      </w:r>
      <w:r>
        <w:rPr>
          <w:w w:val="105"/>
        </w:rPr>
        <w:t xml:space="preserve">they </w:t>
      </w:r>
      <w:r>
        <w:rPr>
          <w:spacing w:val="-3"/>
          <w:w w:val="105"/>
        </w:rPr>
        <w:t xml:space="preserve">have been increasingly profitable over </w:t>
      </w:r>
      <w:r>
        <w:rPr>
          <w:w w:val="105"/>
        </w:rPr>
        <w:t xml:space="preserve">time, at </w:t>
      </w:r>
      <w:r>
        <w:rPr>
          <w:spacing w:val="-3"/>
          <w:w w:val="105"/>
        </w:rPr>
        <w:t xml:space="preserve">least </w:t>
      </w:r>
      <w:r>
        <w:rPr>
          <w:w w:val="105"/>
        </w:rPr>
        <w:t xml:space="preserve">until the global </w:t>
      </w:r>
      <w:r>
        <w:rPr>
          <w:spacing w:val="-3"/>
          <w:w w:val="105"/>
        </w:rPr>
        <w:t xml:space="preserve">financial </w:t>
      </w:r>
      <w:r>
        <w:rPr>
          <w:w w:val="105"/>
        </w:rPr>
        <w:t xml:space="preserve">and economic </w:t>
      </w:r>
      <w:r>
        <w:rPr>
          <w:spacing w:val="-3"/>
          <w:w w:val="105"/>
        </w:rPr>
        <w:t>crisis</w:t>
      </w:r>
      <w:r>
        <w:rPr>
          <w:spacing w:val="-15"/>
          <w:w w:val="105"/>
        </w:rPr>
        <w:t xml:space="preserve"> </w:t>
      </w:r>
      <w:r>
        <w:rPr>
          <w:w w:val="105"/>
        </w:rPr>
        <w:t>hit</w:t>
      </w:r>
      <w:r>
        <w:rPr>
          <w:spacing w:val="-12"/>
          <w:w w:val="105"/>
        </w:rPr>
        <w:t xml:space="preserve"> </w:t>
      </w:r>
      <w:r>
        <w:rPr>
          <w:w w:val="105"/>
        </w:rPr>
        <w:t>and</w:t>
      </w:r>
      <w:r>
        <w:rPr>
          <w:spacing w:val="-10"/>
          <w:w w:val="105"/>
        </w:rPr>
        <w:t xml:space="preserve"> </w:t>
      </w:r>
      <w:r>
        <w:rPr>
          <w:spacing w:val="-3"/>
          <w:w w:val="105"/>
        </w:rPr>
        <w:t>weakened</w:t>
      </w:r>
      <w:r>
        <w:rPr>
          <w:spacing w:val="-14"/>
          <w:w w:val="105"/>
        </w:rPr>
        <w:t xml:space="preserve"> </w:t>
      </w:r>
      <w:r>
        <w:rPr>
          <w:w w:val="105"/>
        </w:rPr>
        <w:t>the</w:t>
      </w:r>
      <w:r>
        <w:rPr>
          <w:spacing w:val="-16"/>
          <w:w w:val="105"/>
        </w:rPr>
        <w:t xml:space="preserve"> </w:t>
      </w:r>
      <w:r>
        <w:rPr>
          <w:w w:val="105"/>
        </w:rPr>
        <w:t>most</w:t>
      </w:r>
      <w:r>
        <w:rPr>
          <w:spacing w:val="-14"/>
          <w:w w:val="105"/>
        </w:rPr>
        <w:t xml:space="preserve"> </w:t>
      </w:r>
      <w:r>
        <w:rPr>
          <w:w w:val="105"/>
        </w:rPr>
        <w:t>recent</w:t>
      </w:r>
      <w:r>
        <w:rPr>
          <w:spacing w:val="-14"/>
          <w:w w:val="105"/>
        </w:rPr>
        <w:t xml:space="preserve"> </w:t>
      </w:r>
      <w:r>
        <w:rPr>
          <w:w w:val="105"/>
        </w:rPr>
        <w:t>results.</w:t>
      </w:r>
      <w:r>
        <w:rPr>
          <w:spacing w:val="-14"/>
          <w:w w:val="105"/>
        </w:rPr>
        <w:t xml:space="preserve"> </w:t>
      </w:r>
      <w:r>
        <w:rPr>
          <w:w w:val="105"/>
        </w:rPr>
        <w:t>In</w:t>
      </w:r>
      <w:r>
        <w:rPr>
          <w:spacing w:val="-15"/>
          <w:w w:val="105"/>
        </w:rPr>
        <w:t xml:space="preserve"> </w:t>
      </w:r>
      <w:r>
        <w:rPr>
          <w:spacing w:val="-3"/>
          <w:w w:val="105"/>
        </w:rPr>
        <w:t>2009,</w:t>
      </w:r>
      <w:r>
        <w:rPr>
          <w:spacing w:val="-11"/>
          <w:w w:val="105"/>
        </w:rPr>
        <w:t xml:space="preserve"> </w:t>
      </w:r>
      <w:r>
        <w:rPr>
          <w:w w:val="105"/>
        </w:rPr>
        <w:t>the</w:t>
      </w:r>
      <w:r>
        <w:rPr>
          <w:spacing w:val="-12"/>
          <w:w w:val="105"/>
        </w:rPr>
        <w:t xml:space="preserve"> </w:t>
      </w:r>
      <w:r>
        <w:rPr>
          <w:spacing w:val="-3"/>
          <w:w w:val="105"/>
        </w:rPr>
        <w:t>banks’</w:t>
      </w:r>
      <w:r>
        <w:rPr>
          <w:spacing w:val="-14"/>
          <w:w w:val="105"/>
        </w:rPr>
        <w:t xml:space="preserve"> </w:t>
      </w:r>
      <w:r>
        <w:rPr>
          <w:w w:val="105"/>
        </w:rPr>
        <w:t>pre-tax</w:t>
      </w:r>
      <w:r>
        <w:rPr>
          <w:spacing w:val="-17"/>
          <w:w w:val="105"/>
        </w:rPr>
        <w:t xml:space="preserve"> </w:t>
      </w:r>
      <w:r>
        <w:rPr>
          <w:w w:val="105"/>
        </w:rPr>
        <w:t>profit</w:t>
      </w:r>
      <w:r>
        <w:rPr>
          <w:spacing w:val="-14"/>
          <w:w w:val="105"/>
        </w:rPr>
        <w:t xml:space="preserve"> </w:t>
      </w:r>
      <w:r>
        <w:rPr>
          <w:spacing w:val="-3"/>
          <w:w w:val="105"/>
        </w:rPr>
        <w:t>slipped</w:t>
      </w:r>
      <w:r>
        <w:rPr>
          <w:spacing w:val="-15"/>
          <w:w w:val="105"/>
        </w:rPr>
        <w:t xml:space="preserve"> </w:t>
      </w:r>
      <w:r>
        <w:rPr>
          <w:spacing w:val="-3"/>
          <w:w w:val="105"/>
        </w:rPr>
        <w:t>bac</w:t>
      </w:r>
      <w:r>
        <w:rPr>
          <w:spacing w:val="-3"/>
          <w:w w:val="105"/>
        </w:rPr>
        <w:t xml:space="preserve">k </w:t>
      </w:r>
      <w:r>
        <w:rPr>
          <w:w w:val="105"/>
        </w:rPr>
        <w:t>to</w:t>
      </w:r>
      <w:r>
        <w:rPr>
          <w:spacing w:val="-9"/>
          <w:w w:val="105"/>
        </w:rPr>
        <w:t xml:space="preserve"> </w:t>
      </w:r>
      <w:r>
        <w:rPr>
          <w:w w:val="105"/>
        </w:rPr>
        <w:t>1.9</w:t>
      </w:r>
      <w:r>
        <w:rPr>
          <w:spacing w:val="-8"/>
          <w:w w:val="105"/>
        </w:rPr>
        <w:t xml:space="preserve"> </w:t>
      </w:r>
      <w:r>
        <w:rPr>
          <w:w w:val="105"/>
        </w:rPr>
        <w:t>per</w:t>
      </w:r>
      <w:r>
        <w:rPr>
          <w:spacing w:val="-5"/>
          <w:w w:val="105"/>
        </w:rPr>
        <w:t xml:space="preserve"> </w:t>
      </w:r>
      <w:r>
        <w:rPr>
          <w:spacing w:val="-3"/>
          <w:w w:val="105"/>
        </w:rPr>
        <w:t>cent</w:t>
      </w:r>
      <w:r>
        <w:rPr>
          <w:spacing w:val="-8"/>
          <w:w w:val="105"/>
        </w:rPr>
        <w:t xml:space="preserve"> </w:t>
      </w:r>
      <w:r>
        <w:rPr>
          <w:spacing w:val="-3"/>
          <w:w w:val="105"/>
        </w:rPr>
        <w:t>of GDP</w:t>
      </w:r>
      <w:r>
        <w:rPr>
          <w:spacing w:val="-7"/>
          <w:w w:val="105"/>
        </w:rPr>
        <w:t xml:space="preserve"> </w:t>
      </w:r>
      <w:r>
        <w:rPr>
          <w:spacing w:val="-3"/>
          <w:w w:val="105"/>
        </w:rPr>
        <w:t>which,</w:t>
      </w:r>
      <w:r>
        <w:rPr>
          <w:spacing w:val="-6"/>
          <w:w w:val="105"/>
        </w:rPr>
        <w:t xml:space="preserve"> </w:t>
      </w:r>
      <w:r>
        <w:rPr>
          <w:spacing w:val="-3"/>
          <w:w w:val="105"/>
        </w:rPr>
        <w:t>however,</w:t>
      </w:r>
      <w:r>
        <w:rPr>
          <w:spacing w:val="-6"/>
          <w:w w:val="105"/>
        </w:rPr>
        <w:t xml:space="preserve"> </w:t>
      </w:r>
      <w:r>
        <w:rPr>
          <w:w w:val="105"/>
        </w:rPr>
        <w:t>is</w:t>
      </w:r>
      <w:r>
        <w:rPr>
          <w:spacing w:val="-9"/>
          <w:w w:val="105"/>
        </w:rPr>
        <w:t xml:space="preserve"> </w:t>
      </w:r>
      <w:r>
        <w:rPr>
          <w:w w:val="105"/>
        </w:rPr>
        <w:t>still</w:t>
      </w:r>
      <w:r>
        <w:rPr>
          <w:spacing w:val="-10"/>
          <w:w w:val="105"/>
        </w:rPr>
        <w:t xml:space="preserve"> </w:t>
      </w:r>
      <w:r>
        <w:rPr>
          <w:w w:val="105"/>
        </w:rPr>
        <w:t>higher</w:t>
      </w:r>
      <w:r>
        <w:rPr>
          <w:spacing w:val="-5"/>
          <w:w w:val="105"/>
        </w:rPr>
        <w:t xml:space="preserve"> </w:t>
      </w:r>
      <w:r>
        <w:rPr>
          <w:spacing w:val="-3"/>
          <w:w w:val="105"/>
        </w:rPr>
        <w:t>than</w:t>
      </w:r>
      <w:r>
        <w:rPr>
          <w:spacing w:val="-6"/>
          <w:w w:val="105"/>
        </w:rPr>
        <w:t xml:space="preserve"> </w:t>
      </w:r>
      <w:r>
        <w:rPr>
          <w:w w:val="105"/>
        </w:rPr>
        <w:t>it</w:t>
      </w:r>
      <w:r>
        <w:rPr>
          <w:spacing w:val="-6"/>
          <w:w w:val="105"/>
        </w:rPr>
        <w:t xml:space="preserve"> </w:t>
      </w:r>
      <w:r>
        <w:rPr>
          <w:spacing w:val="-3"/>
          <w:w w:val="105"/>
        </w:rPr>
        <w:t>was</w:t>
      </w:r>
      <w:r>
        <w:rPr>
          <w:spacing w:val="-6"/>
          <w:w w:val="105"/>
        </w:rPr>
        <w:t xml:space="preserve"> </w:t>
      </w:r>
      <w:r>
        <w:rPr>
          <w:w w:val="105"/>
        </w:rPr>
        <w:t>a</w:t>
      </w:r>
      <w:r>
        <w:rPr>
          <w:spacing w:val="-8"/>
          <w:w w:val="105"/>
        </w:rPr>
        <w:t xml:space="preserve"> </w:t>
      </w:r>
      <w:r>
        <w:rPr>
          <w:spacing w:val="-3"/>
          <w:w w:val="105"/>
        </w:rPr>
        <w:t>decade</w:t>
      </w:r>
      <w:r>
        <w:rPr>
          <w:spacing w:val="-6"/>
          <w:w w:val="105"/>
        </w:rPr>
        <w:t xml:space="preserve"> </w:t>
      </w:r>
      <w:r>
        <w:rPr>
          <w:spacing w:val="-3"/>
          <w:w w:val="105"/>
        </w:rPr>
        <w:t>ago.</w:t>
      </w:r>
    </w:p>
    <w:p w:rsidR="00F92507" w:rsidRDefault="00F92507">
      <w:pPr>
        <w:pStyle w:val="BodyText"/>
        <w:spacing w:before="1"/>
      </w:pPr>
    </w:p>
    <w:p w:rsidR="00F92507" w:rsidRDefault="00CA2D17">
      <w:pPr>
        <w:pStyle w:val="BodyText"/>
        <w:spacing w:line="247" w:lineRule="auto"/>
        <w:ind w:left="487" w:right="368"/>
        <w:jc w:val="both"/>
      </w:pPr>
      <w:r>
        <w:rPr>
          <w:spacing w:val="-3"/>
          <w:w w:val="105"/>
        </w:rPr>
        <w:t xml:space="preserve">Table </w:t>
      </w:r>
      <w:r>
        <w:rPr>
          <w:w w:val="105"/>
        </w:rPr>
        <w:t xml:space="preserve">2 examines the </w:t>
      </w:r>
      <w:r>
        <w:rPr>
          <w:spacing w:val="-3"/>
          <w:w w:val="105"/>
        </w:rPr>
        <w:t xml:space="preserve">2009 </w:t>
      </w:r>
      <w:r>
        <w:rPr>
          <w:w w:val="105"/>
        </w:rPr>
        <w:t xml:space="preserve">performance </w:t>
      </w:r>
      <w:r>
        <w:rPr>
          <w:spacing w:val="-3"/>
          <w:w w:val="105"/>
        </w:rPr>
        <w:t xml:space="preserve">of </w:t>
      </w:r>
      <w:r>
        <w:rPr>
          <w:w w:val="105"/>
        </w:rPr>
        <w:t xml:space="preserve">the banks in more </w:t>
      </w:r>
      <w:r>
        <w:rPr>
          <w:spacing w:val="-3"/>
          <w:w w:val="105"/>
        </w:rPr>
        <w:t xml:space="preserve">detail </w:t>
      </w:r>
      <w:r>
        <w:rPr>
          <w:w w:val="105"/>
        </w:rPr>
        <w:t xml:space="preserve">so as to </w:t>
      </w:r>
      <w:r>
        <w:rPr>
          <w:spacing w:val="-3"/>
          <w:w w:val="105"/>
        </w:rPr>
        <w:t xml:space="preserve">consider </w:t>
      </w:r>
      <w:r>
        <w:rPr>
          <w:w w:val="105"/>
        </w:rPr>
        <w:t xml:space="preserve">how </w:t>
      </w:r>
      <w:r>
        <w:rPr>
          <w:spacing w:val="-3"/>
          <w:w w:val="105"/>
        </w:rPr>
        <w:t xml:space="preserve">this </w:t>
      </w:r>
      <w:r>
        <w:rPr>
          <w:w w:val="105"/>
        </w:rPr>
        <w:t xml:space="preserve">has </w:t>
      </w:r>
      <w:r>
        <w:rPr>
          <w:spacing w:val="-3"/>
          <w:w w:val="105"/>
        </w:rPr>
        <w:t xml:space="preserve">been </w:t>
      </w:r>
      <w:r>
        <w:rPr>
          <w:w w:val="105"/>
        </w:rPr>
        <w:t xml:space="preserve">affected by the global </w:t>
      </w:r>
      <w:r>
        <w:rPr>
          <w:spacing w:val="-3"/>
          <w:w w:val="105"/>
        </w:rPr>
        <w:t xml:space="preserve">financial </w:t>
      </w:r>
      <w:r>
        <w:rPr>
          <w:w w:val="105"/>
        </w:rPr>
        <w:t xml:space="preserve">crisis. </w:t>
      </w:r>
      <w:r>
        <w:rPr>
          <w:spacing w:val="-3"/>
          <w:w w:val="105"/>
        </w:rPr>
        <w:t xml:space="preserve">Unfortunately, these figures </w:t>
      </w:r>
      <w:r>
        <w:rPr>
          <w:w w:val="105"/>
        </w:rPr>
        <w:t xml:space="preserve">are </w:t>
      </w:r>
      <w:r>
        <w:rPr>
          <w:spacing w:val="-3"/>
          <w:w w:val="105"/>
        </w:rPr>
        <w:t xml:space="preserve">accrual </w:t>
      </w:r>
      <w:r>
        <w:rPr>
          <w:w w:val="105"/>
        </w:rPr>
        <w:t xml:space="preserve">figures and </w:t>
      </w:r>
      <w:r>
        <w:rPr>
          <w:spacing w:val="-3"/>
          <w:w w:val="105"/>
        </w:rPr>
        <w:t xml:space="preserve">differ from </w:t>
      </w:r>
      <w:r>
        <w:rPr>
          <w:w w:val="105"/>
        </w:rPr>
        <w:t xml:space="preserve">the cash figures in </w:t>
      </w:r>
      <w:r>
        <w:rPr>
          <w:spacing w:val="-3"/>
          <w:w w:val="105"/>
        </w:rPr>
        <w:t xml:space="preserve">Table </w:t>
      </w:r>
      <w:r>
        <w:rPr>
          <w:w w:val="105"/>
        </w:rPr>
        <w:t>1.</w:t>
      </w:r>
    </w:p>
    <w:p w:rsidR="00F92507" w:rsidRDefault="00F92507">
      <w:pPr>
        <w:pStyle w:val="BodyText"/>
        <w:spacing w:before="4"/>
        <w:rPr>
          <w:sz w:val="19"/>
        </w:rPr>
      </w:pPr>
    </w:p>
    <w:p w:rsidR="00F92507" w:rsidRDefault="00CA2D17">
      <w:pPr>
        <w:pStyle w:val="Heading2"/>
      </w:pPr>
      <w:r>
        <w:rPr>
          <w:color w:val="857262"/>
        </w:rPr>
        <w:t>Table 2: 2009 results—big four banks</w:t>
      </w:r>
    </w:p>
    <w:p w:rsidR="00F92507" w:rsidRDefault="00F92507">
      <w:pPr>
        <w:pStyle w:val="BodyText"/>
        <w:spacing w:before="2"/>
        <w:rPr>
          <w:sz w:val="10"/>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2"/>
        <w:gridCol w:w="1200"/>
        <w:gridCol w:w="1200"/>
        <w:gridCol w:w="931"/>
        <w:gridCol w:w="799"/>
        <w:gridCol w:w="1200"/>
      </w:tblGrid>
      <w:tr w:rsidR="00F92507">
        <w:trPr>
          <w:trHeight w:val="1320"/>
        </w:trPr>
        <w:tc>
          <w:tcPr>
            <w:tcW w:w="2812" w:type="dxa"/>
            <w:tcBorders>
              <w:left w:val="single" w:sz="4" w:space="0" w:color="D9D9D9"/>
              <w:right w:val="single" w:sz="4" w:space="0" w:color="D9D9D9"/>
            </w:tcBorders>
            <w:shd w:val="clear" w:color="auto" w:fill="8B7A5A"/>
          </w:tcPr>
          <w:p w:rsidR="00F92507" w:rsidRDefault="00F92507">
            <w:pPr>
              <w:pStyle w:val="TableParagraph"/>
              <w:spacing w:before="0"/>
              <w:jc w:val="left"/>
              <w:rPr>
                <w:rFonts w:ascii="Times New Roman"/>
                <w:sz w:val="20"/>
              </w:rPr>
            </w:pPr>
          </w:p>
        </w:tc>
        <w:tc>
          <w:tcPr>
            <w:tcW w:w="1200" w:type="dxa"/>
            <w:tcBorders>
              <w:left w:val="single" w:sz="4" w:space="0" w:color="D9D9D9"/>
              <w:right w:val="single" w:sz="4" w:space="0" w:color="D9D9D9"/>
            </w:tcBorders>
            <w:shd w:val="clear" w:color="auto" w:fill="8B7A5A"/>
          </w:tcPr>
          <w:p w:rsidR="00F92507" w:rsidRDefault="00F92507">
            <w:pPr>
              <w:pStyle w:val="TableParagraph"/>
              <w:spacing w:before="0"/>
              <w:jc w:val="left"/>
              <w:rPr>
                <w:sz w:val="20"/>
              </w:rPr>
            </w:pPr>
          </w:p>
          <w:p w:rsidR="00F92507" w:rsidRDefault="00F92507">
            <w:pPr>
              <w:pStyle w:val="TableParagraph"/>
              <w:spacing w:before="0"/>
              <w:jc w:val="left"/>
              <w:rPr>
                <w:sz w:val="20"/>
              </w:rPr>
            </w:pPr>
          </w:p>
          <w:p w:rsidR="00F92507" w:rsidRDefault="00F92507">
            <w:pPr>
              <w:pStyle w:val="TableParagraph"/>
              <w:spacing w:before="2"/>
              <w:jc w:val="left"/>
              <w:rPr>
                <w:sz w:val="27"/>
              </w:rPr>
            </w:pPr>
          </w:p>
          <w:p w:rsidR="00F92507" w:rsidRDefault="00CA2D17">
            <w:pPr>
              <w:pStyle w:val="TableParagraph"/>
              <w:spacing w:before="1" w:line="247" w:lineRule="auto"/>
              <w:ind w:left="456" w:hanging="339"/>
              <w:jc w:val="left"/>
              <w:rPr>
                <w:sz w:val="20"/>
              </w:rPr>
            </w:pPr>
            <w:r>
              <w:rPr>
                <w:color w:val="FFFFFF"/>
                <w:w w:val="105"/>
                <w:sz w:val="20"/>
              </w:rPr>
              <w:t>Profit after tax</w:t>
            </w:r>
          </w:p>
        </w:tc>
        <w:tc>
          <w:tcPr>
            <w:tcW w:w="1200" w:type="dxa"/>
            <w:tcBorders>
              <w:left w:val="single" w:sz="4" w:space="0" w:color="D9D9D9"/>
              <w:right w:val="single" w:sz="4" w:space="0" w:color="D9D9D9"/>
            </w:tcBorders>
            <w:shd w:val="clear" w:color="auto" w:fill="8B7A5A"/>
          </w:tcPr>
          <w:p w:rsidR="00F92507" w:rsidRDefault="00CA2D17">
            <w:pPr>
              <w:pStyle w:val="TableParagraph"/>
              <w:spacing w:before="60" w:line="249" w:lineRule="auto"/>
              <w:ind w:left="171" w:right="165"/>
              <w:rPr>
                <w:sz w:val="20"/>
              </w:rPr>
            </w:pPr>
            <w:r>
              <w:rPr>
                <w:color w:val="FFFFFF"/>
                <w:sz w:val="20"/>
              </w:rPr>
              <w:t xml:space="preserve">Provision </w:t>
            </w:r>
            <w:r>
              <w:rPr>
                <w:color w:val="FFFFFF"/>
                <w:w w:val="105"/>
                <w:sz w:val="20"/>
              </w:rPr>
              <w:t>for bad and doubtful debts</w:t>
            </w:r>
          </w:p>
        </w:tc>
        <w:tc>
          <w:tcPr>
            <w:tcW w:w="931" w:type="dxa"/>
            <w:tcBorders>
              <w:left w:val="single" w:sz="4" w:space="0" w:color="D9D9D9"/>
              <w:right w:val="single" w:sz="4" w:space="0" w:color="D9D9D9"/>
            </w:tcBorders>
            <w:shd w:val="clear" w:color="auto" w:fill="8B7A5A"/>
          </w:tcPr>
          <w:p w:rsidR="00F92507" w:rsidRDefault="00F92507">
            <w:pPr>
              <w:pStyle w:val="TableParagraph"/>
              <w:spacing w:before="0"/>
              <w:jc w:val="left"/>
              <w:rPr>
                <w:sz w:val="20"/>
              </w:rPr>
            </w:pPr>
          </w:p>
          <w:p w:rsidR="00F92507" w:rsidRDefault="00F92507">
            <w:pPr>
              <w:pStyle w:val="TableParagraph"/>
              <w:spacing w:before="0"/>
              <w:jc w:val="left"/>
              <w:rPr>
                <w:sz w:val="20"/>
              </w:rPr>
            </w:pPr>
          </w:p>
          <w:p w:rsidR="00F92507" w:rsidRDefault="00F92507">
            <w:pPr>
              <w:pStyle w:val="TableParagraph"/>
              <w:spacing w:before="0"/>
              <w:jc w:val="left"/>
              <w:rPr>
                <w:sz w:val="20"/>
              </w:rPr>
            </w:pPr>
          </w:p>
          <w:p w:rsidR="00F92507" w:rsidRDefault="00F92507">
            <w:pPr>
              <w:pStyle w:val="TableParagraph"/>
              <w:spacing w:before="1"/>
              <w:jc w:val="left"/>
              <w:rPr>
                <w:sz w:val="28"/>
              </w:rPr>
            </w:pPr>
          </w:p>
          <w:p w:rsidR="00F92507" w:rsidRDefault="00CA2D17">
            <w:pPr>
              <w:pStyle w:val="TableParagraph"/>
              <w:spacing w:before="0"/>
              <w:ind w:left="176" w:right="175"/>
              <w:rPr>
                <w:sz w:val="20"/>
              </w:rPr>
            </w:pPr>
            <w:r>
              <w:rPr>
                <w:color w:val="FFFFFF"/>
                <w:w w:val="105"/>
                <w:sz w:val="20"/>
              </w:rPr>
              <w:t>Other</w:t>
            </w:r>
          </w:p>
        </w:tc>
        <w:tc>
          <w:tcPr>
            <w:tcW w:w="799" w:type="dxa"/>
            <w:tcBorders>
              <w:left w:val="single" w:sz="4" w:space="0" w:color="D9D9D9"/>
              <w:right w:val="single" w:sz="4" w:space="0" w:color="D9D9D9"/>
            </w:tcBorders>
            <w:shd w:val="clear" w:color="auto" w:fill="8B7A5A"/>
          </w:tcPr>
          <w:p w:rsidR="00F92507" w:rsidRDefault="00F92507">
            <w:pPr>
              <w:pStyle w:val="TableParagraph"/>
              <w:spacing w:before="0"/>
              <w:jc w:val="left"/>
              <w:rPr>
                <w:sz w:val="20"/>
              </w:rPr>
            </w:pPr>
          </w:p>
          <w:p w:rsidR="00F92507" w:rsidRDefault="00F92507">
            <w:pPr>
              <w:pStyle w:val="TableParagraph"/>
              <w:spacing w:before="0"/>
              <w:jc w:val="left"/>
              <w:rPr>
                <w:sz w:val="20"/>
              </w:rPr>
            </w:pPr>
          </w:p>
          <w:p w:rsidR="00F92507" w:rsidRDefault="00F92507">
            <w:pPr>
              <w:pStyle w:val="TableParagraph"/>
              <w:spacing w:before="0"/>
              <w:jc w:val="left"/>
              <w:rPr>
                <w:sz w:val="20"/>
              </w:rPr>
            </w:pPr>
          </w:p>
          <w:p w:rsidR="00F92507" w:rsidRDefault="00F92507">
            <w:pPr>
              <w:pStyle w:val="TableParagraph"/>
              <w:spacing w:before="1"/>
              <w:jc w:val="left"/>
              <w:rPr>
                <w:sz w:val="28"/>
              </w:rPr>
            </w:pPr>
          </w:p>
          <w:p w:rsidR="00F92507" w:rsidRDefault="00CA2D17">
            <w:pPr>
              <w:pStyle w:val="TableParagraph"/>
              <w:spacing w:before="0"/>
              <w:ind w:left="114" w:right="107"/>
              <w:rPr>
                <w:sz w:val="20"/>
              </w:rPr>
            </w:pPr>
            <w:r>
              <w:rPr>
                <w:color w:val="FFFFFF"/>
                <w:w w:val="105"/>
                <w:sz w:val="20"/>
              </w:rPr>
              <w:t>Tax</w:t>
            </w:r>
          </w:p>
        </w:tc>
        <w:tc>
          <w:tcPr>
            <w:tcW w:w="1200" w:type="dxa"/>
            <w:tcBorders>
              <w:left w:val="single" w:sz="4" w:space="0" w:color="D9D9D9"/>
              <w:right w:val="single" w:sz="4" w:space="0" w:color="D9D9D9"/>
            </w:tcBorders>
            <w:shd w:val="clear" w:color="auto" w:fill="8B7A5A"/>
          </w:tcPr>
          <w:p w:rsidR="00F92507" w:rsidRDefault="00F92507">
            <w:pPr>
              <w:pStyle w:val="TableParagraph"/>
              <w:spacing w:before="0"/>
              <w:jc w:val="left"/>
              <w:rPr>
                <w:sz w:val="20"/>
              </w:rPr>
            </w:pPr>
          </w:p>
          <w:p w:rsidR="00F92507" w:rsidRDefault="00F92507">
            <w:pPr>
              <w:pStyle w:val="TableParagraph"/>
              <w:spacing w:before="0"/>
              <w:jc w:val="left"/>
              <w:rPr>
                <w:sz w:val="20"/>
              </w:rPr>
            </w:pPr>
          </w:p>
          <w:p w:rsidR="00F92507" w:rsidRDefault="00F92507">
            <w:pPr>
              <w:pStyle w:val="TableParagraph"/>
              <w:spacing w:before="2"/>
              <w:jc w:val="left"/>
              <w:rPr>
                <w:sz w:val="27"/>
              </w:rPr>
            </w:pPr>
          </w:p>
          <w:p w:rsidR="00F92507" w:rsidRDefault="00CA2D17">
            <w:pPr>
              <w:pStyle w:val="TableParagraph"/>
              <w:spacing w:before="1" w:line="247" w:lineRule="auto"/>
              <w:ind w:left="365" w:hanging="262"/>
              <w:jc w:val="left"/>
              <w:rPr>
                <w:sz w:val="20"/>
              </w:rPr>
            </w:pPr>
            <w:r>
              <w:rPr>
                <w:color w:val="FFFFFF"/>
                <w:sz w:val="20"/>
              </w:rPr>
              <w:t xml:space="preserve">Underlying </w:t>
            </w:r>
            <w:r>
              <w:rPr>
                <w:color w:val="FFFFFF"/>
                <w:w w:val="105"/>
                <w:sz w:val="20"/>
              </w:rPr>
              <w:t>profit</w:t>
            </w:r>
          </w:p>
        </w:tc>
      </w:tr>
      <w:tr w:rsidR="00F92507">
        <w:trPr>
          <w:trHeight w:val="366"/>
        </w:trPr>
        <w:tc>
          <w:tcPr>
            <w:tcW w:w="2812" w:type="dxa"/>
            <w:tcBorders>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ANZ ($m)</w:t>
            </w:r>
          </w:p>
        </w:tc>
        <w:tc>
          <w:tcPr>
            <w:tcW w:w="1200" w:type="dxa"/>
            <w:tcBorders>
              <w:left w:val="single" w:sz="4" w:space="0" w:color="D9D9D9"/>
              <w:bottom w:val="single" w:sz="4" w:space="0" w:color="D9D9D9"/>
              <w:right w:val="single" w:sz="4" w:space="0" w:color="D9D9D9"/>
            </w:tcBorders>
          </w:tcPr>
          <w:p w:rsidR="00F92507" w:rsidRDefault="00CA2D17">
            <w:pPr>
              <w:pStyle w:val="TableParagraph"/>
              <w:ind w:left="338"/>
              <w:jc w:val="left"/>
              <w:rPr>
                <w:sz w:val="20"/>
              </w:rPr>
            </w:pPr>
            <w:r>
              <w:rPr>
                <w:w w:val="105"/>
                <w:sz w:val="20"/>
              </w:rPr>
              <w:t>2,943</w:t>
            </w:r>
          </w:p>
        </w:tc>
        <w:tc>
          <w:tcPr>
            <w:tcW w:w="1200" w:type="dxa"/>
            <w:tcBorders>
              <w:left w:val="single" w:sz="4" w:space="0" w:color="D9D9D9"/>
              <w:bottom w:val="single" w:sz="4" w:space="0" w:color="D9D9D9"/>
              <w:right w:val="single" w:sz="4" w:space="0" w:color="D9D9D9"/>
            </w:tcBorders>
          </w:tcPr>
          <w:p w:rsidR="00F92507" w:rsidRDefault="00CA2D17">
            <w:pPr>
              <w:pStyle w:val="TableParagraph"/>
              <w:ind w:left="338"/>
              <w:jc w:val="left"/>
              <w:rPr>
                <w:sz w:val="20"/>
              </w:rPr>
            </w:pPr>
            <w:r>
              <w:rPr>
                <w:w w:val="105"/>
                <w:sz w:val="20"/>
              </w:rPr>
              <w:t>3,005</w:t>
            </w:r>
          </w:p>
        </w:tc>
        <w:tc>
          <w:tcPr>
            <w:tcW w:w="931" w:type="dxa"/>
            <w:tcBorders>
              <w:left w:val="single" w:sz="4" w:space="0" w:color="D9D9D9"/>
              <w:bottom w:val="single" w:sz="4" w:space="0" w:color="D9D9D9"/>
              <w:right w:val="single" w:sz="4" w:space="0" w:color="D9D9D9"/>
            </w:tcBorders>
          </w:tcPr>
          <w:p w:rsidR="00F92507" w:rsidRDefault="00CA2D17">
            <w:pPr>
              <w:pStyle w:val="TableParagraph"/>
              <w:ind w:left="178" w:right="172"/>
              <w:rPr>
                <w:sz w:val="20"/>
              </w:rPr>
            </w:pPr>
            <w:r>
              <w:rPr>
                <w:w w:val="105"/>
                <w:sz w:val="20"/>
              </w:rPr>
              <w:t>440</w:t>
            </w:r>
          </w:p>
        </w:tc>
        <w:tc>
          <w:tcPr>
            <w:tcW w:w="799" w:type="dxa"/>
            <w:tcBorders>
              <w:left w:val="single" w:sz="4" w:space="0" w:color="D9D9D9"/>
              <w:bottom w:val="single" w:sz="4" w:space="0" w:color="D9D9D9"/>
              <w:right w:val="single" w:sz="4" w:space="0" w:color="D9D9D9"/>
            </w:tcBorders>
          </w:tcPr>
          <w:p w:rsidR="00F92507" w:rsidRDefault="00CA2D17">
            <w:pPr>
              <w:pStyle w:val="TableParagraph"/>
              <w:ind w:left="112" w:right="108"/>
              <w:rPr>
                <w:sz w:val="20"/>
              </w:rPr>
            </w:pPr>
            <w:r>
              <w:rPr>
                <w:w w:val="105"/>
                <w:sz w:val="20"/>
              </w:rPr>
              <w:t>997</w:t>
            </w:r>
          </w:p>
        </w:tc>
        <w:tc>
          <w:tcPr>
            <w:tcW w:w="1200" w:type="dxa"/>
            <w:tcBorders>
              <w:left w:val="single" w:sz="4" w:space="0" w:color="D9D9D9"/>
              <w:bottom w:val="single" w:sz="4" w:space="0" w:color="D9D9D9"/>
              <w:right w:val="single" w:sz="4" w:space="0" w:color="D9D9D9"/>
            </w:tcBorders>
          </w:tcPr>
          <w:p w:rsidR="00F92507" w:rsidRDefault="00CA2D17">
            <w:pPr>
              <w:pStyle w:val="TableParagraph"/>
              <w:ind w:left="339"/>
              <w:jc w:val="left"/>
              <w:rPr>
                <w:sz w:val="20"/>
              </w:rPr>
            </w:pPr>
            <w:r>
              <w:rPr>
                <w:w w:val="105"/>
                <w:sz w:val="20"/>
              </w:rPr>
              <w:t>7,385</w:t>
            </w:r>
          </w:p>
        </w:tc>
      </w:tr>
      <w:tr w:rsidR="00F92507">
        <w:trPr>
          <w:trHeight w:val="369"/>
        </w:trPr>
        <w:tc>
          <w:tcPr>
            <w:tcW w:w="281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Commonwealth Bank ($m)</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9"/>
              <w:jc w:val="left"/>
              <w:rPr>
                <w:sz w:val="20"/>
              </w:rPr>
            </w:pPr>
            <w:r>
              <w:rPr>
                <w:w w:val="105"/>
                <w:sz w:val="20"/>
              </w:rPr>
              <w:t>4,498</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8"/>
              <w:jc w:val="left"/>
              <w:rPr>
                <w:sz w:val="20"/>
              </w:rPr>
            </w:pPr>
            <w:r>
              <w:rPr>
                <w:w w:val="105"/>
                <w:sz w:val="20"/>
              </w:rPr>
              <w:t>2,935</w:t>
            </w:r>
          </w:p>
        </w:tc>
        <w:tc>
          <w:tcPr>
            <w:tcW w:w="931"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2"/>
              <w:rPr>
                <w:sz w:val="20"/>
              </w:rPr>
            </w:pPr>
            <w:r>
              <w:rPr>
                <w:w w:val="105"/>
                <w:sz w:val="20"/>
              </w:rPr>
              <w:t>-83</w:t>
            </w:r>
          </w:p>
        </w:tc>
        <w:tc>
          <w:tcPr>
            <w:tcW w:w="79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4" w:right="108"/>
              <w:rPr>
                <w:sz w:val="20"/>
              </w:rPr>
            </w:pPr>
            <w:r>
              <w:rPr>
                <w:w w:val="105"/>
                <w:sz w:val="20"/>
              </w:rPr>
              <w:t>1,694</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9"/>
              <w:jc w:val="left"/>
              <w:rPr>
                <w:sz w:val="20"/>
              </w:rPr>
            </w:pPr>
            <w:r>
              <w:rPr>
                <w:w w:val="105"/>
                <w:sz w:val="20"/>
              </w:rPr>
              <w:t>9,044</w:t>
            </w:r>
          </w:p>
        </w:tc>
      </w:tr>
      <w:tr w:rsidR="00F92507">
        <w:trPr>
          <w:trHeight w:val="369"/>
        </w:trPr>
        <w:tc>
          <w:tcPr>
            <w:tcW w:w="281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National ($m)</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8"/>
              <w:jc w:val="left"/>
              <w:rPr>
                <w:sz w:val="20"/>
              </w:rPr>
            </w:pPr>
            <w:r>
              <w:rPr>
                <w:w w:val="105"/>
                <w:sz w:val="20"/>
              </w:rPr>
              <w:t>2,589</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8"/>
              <w:jc w:val="left"/>
              <w:rPr>
                <w:sz w:val="20"/>
              </w:rPr>
            </w:pPr>
            <w:r>
              <w:rPr>
                <w:w w:val="105"/>
                <w:sz w:val="20"/>
              </w:rPr>
              <w:t>3,815</w:t>
            </w:r>
          </w:p>
        </w:tc>
        <w:tc>
          <w:tcPr>
            <w:tcW w:w="931"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4"/>
              <w:rPr>
                <w:sz w:val="20"/>
              </w:rPr>
            </w:pPr>
            <w:r>
              <w:rPr>
                <w:w w:val="105"/>
                <w:sz w:val="20"/>
              </w:rPr>
              <w:t>1,252</w:t>
            </w:r>
          </w:p>
        </w:tc>
        <w:tc>
          <w:tcPr>
            <w:tcW w:w="79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4" w:right="108"/>
              <w:rPr>
                <w:sz w:val="20"/>
              </w:rPr>
            </w:pPr>
            <w:r>
              <w:rPr>
                <w:w w:val="105"/>
                <w:sz w:val="20"/>
              </w:rPr>
              <w:t>1,670</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9"/>
              <w:jc w:val="left"/>
              <w:rPr>
                <w:sz w:val="20"/>
              </w:rPr>
            </w:pPr>
            <w:r>
              <w:rPr>
                <w:w w:val="105"/>
                <w:sz w:val="20"/>
              </w:rPr>
              <w:t>9,326</w:t>
            </w:r>
          </w:p>
        </w:tc>
      </w:tr>
      <w:tr w:rsidR="00F92507">
        <w:trPr>
          <w:trHeight w:val="369"/>
        </w:trPr>
        <w:tc>
          <w:tcPr>
            <w:tcW w:w="281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Westpac ($m)</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8"/>
              <w:jc w:val="left"/>
              <w:rPr>
                <w:sz w:val="20"/>
              </w:rPr>
            </w:pPr>
            <w:r>
              <w:rPr>
                <w:w w:val="105"/>
                <w:sz w:val="20"/>
              </w:rPr>
              <w:t>3,446</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8"/>
              <w:jc w:val="left"/>
              <w:rPr>
                <w:sz w:val="20"/>
              </w:rPr>
            </w:pPr>
            <w:r>
              <w:rPr>
                <w:w w:val="105"/>
                <w:sz w:val="20"/>
              </w:rPr>
              <w:t>3,238</w:t>
            </w:r>
          </w:p>
        </w:tc>
        <w:tc>
          <w:tcPr>
            <w:tcW w:w="931"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4"/>
              <w:rPr>
                <w:sz w:val="20"/>
              </w:rPr>
            </w:pPr>
            <w:r>
              <w:rPr>
                <w:w w:val="105"/>
                <w:sz w:val="20"/>
              </w:rPr>
              <w:t>1,181</w:t>
            </w:r>
          </w:p>
        </w:tc>
        <w:tc>
          <w:tcPr>
            <w:tcW w:w="79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4" w:right="108"/>
              <w:rPr>
                <w:sz w:val="20"/>
              </w:rPr>
            </w:pPr>
            <w:r>
              <w:rPr>
                <w:w w:val="105"/>
                <w:sz w:val="20"/>
              </w:rPr>
              <w:t>1,469</w:t>
            </w:r>
          </w:p>
        </w:tc>
        <w:tc>
          <w:tcPr>
            <w:tcW w:w="120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39"/>
              <w:jc w:val="left"/>
              <w:rPr>
                <w:sz w:val="20"/>
              </w:rPr>
            </w:pPr>
            <w:r>
              <w:rPr>
                <w:w w:val="105"/>
                <w:sz w:val="20"/>
              </w:rPr>
              <w:t>9,334</w:t>
            </w:r>
          </w:p>
        </w:tc>
      </w:tr>
      <w:tr w:rsidR="00F92507">
        <w:trPr>
          <w:trHeight w:val="369"/>
        </w:trPr>
        <w:tc>
          <w:tcPr>
            <w:tcW w:w="2812"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c>
          <w:tcPr>
            <w:tcW w:w="1200"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c>
          <w:tcPr>
            <w:tcW w:w="1200"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c>
          <w:tcPr>
            <w:tcW w:w="931"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c>
          <w:tcPr>
            <w:tcW w:w="799"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c>
          <w:tcPr>
            <w:tcW w:w="1200"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r>
      <w:tr w:rsidR="00F92507">
        <w:trPr>
          <w:trHeight w:val="369"/>
        </w:trPr>
        <w:tc>
          <w:tcPr>
            <w:tcW w:w="2812"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100"/>
              <w:jc w:val="left"/>
              <w:rPr>
                <w:sz w:val="20"/>
              </w:rPr>
            </w:pPr>
            <w:r>
              <w:rPr>
                <w:w w:val="105"/>
                <w:sz w:val="20"/>
              </w:rPr>
              <w:t>Total ($m)</w:t>
            </w:r>
          </w:p>
        </w:tc>
        <w:tc>
          <w:tcPr>
            <w:tcW w:w="1200"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279"/>
              <w:jc w:val="left"/>
              <w:rPr>
                <w:sz w:val="20"/>
              </w:rPr>
            </w:pPr>
            <w:r>
              <w:rPr>
                <w:w w:val="105"/>
                <w:sz w:val="20"/>
              </w:rPr>
              <w:t>13,476</w:t>
            </w:r>
          </w:p>
        </w:tc>
        <w:tc>
          <w:tcPr>
            <w:tcW w:w="1200"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279"/>
              <w:jc w:val="left"/>
              <w:rPr>
                <w:sz w:val="20"/>
              </w:rPr>
            </w:pPr>
            <w:r>
              <w:rPr>
                <w:w w:val="105"/>
                <w:sz w:val="20"/>
              </w:rPr>
              <w:t>12,993</w:t>
            </w:r>
          </w:p>
        </w:tc>
        <w:tc>
          <w:tcPr>
            <w:tcW w:w="931"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178" w:right="174"/>
              <w:rPr>
                <w:sz w:val="20"/>
              </w:rPr>
            </w:pPr>
            <w:r>
              <w:rPr>
                <w:w w:val="105"/>
                <w:sz w:val="20"/>
              </w:rPr>
              <w:t>2,790</w:t>
            </w:r>
          </w:p>
        </w:tc>
        <w:tc>
          <w:tcPr>
            <w:tcW w:w="799" w:type="dxa"/>
            <w:tcBorders>
              <w:left w:val="single" w:sz="4" w:space="0" w:color="D9D9D9"/>
              <w:bottom w:val="single" w:sz="4" w:space="0" w:color="D9D9D9"/>
              <w:right w:val="single" w:sz="4" w:space="0" w:color="D9D9D9"/>
            </w:tcBorders>
            <w:shd w:val="clear" w:color="auto" w:fill="CAC1AE"/>
          </w:tcPr>
          <w:p w:rsidR="00F92507" w:rsidRDefault="00CA2D17">
            <w:pPr>
              <w:pStyle w:val="TableParagraph"/>
              <w:ind w:left="114" w:right="108"/>
              <w:rPr>
                <w:sz w:val="20"/>
              </w:rPr>
            </w:pPr>
            <w:r>
              <w:rPr>
                <w:w w:val="105"/>
                <w:sz w:val="20"/>
              </w:rPr>
              <w:t>5,830</w:t>
            </w:r>
          </w:p>
        </w:tc>
        <w:tc>
          <w:tcPr>
            <w:tcW w:w="1200" w:type="dxa"/>
            <w:tcBorders>
              <w:left w:val="single" w:sz="4" w:space="0" w:color="D9D9D9"/>
              <w:bottom w:val="single" w:sz="4" w:space="0" w:color="D9D9D9"/>
              <w:right w:val="nil"/>
            </w:tcBorders>
            <w:shd w:val="clear" w:color="auto" w:fill="CAC1AE"/>
          </w:tcPr>
          <w:p w:rsidR="00F92507" w:rsidRDefault="00CA2D17">
            <w:pPr>
              <w:pStyle w:val="TableParagraph"/>
              <w:ind w:left="279"/>
              <w:jc w:val="left"/>
              <w:rPr>
                <w:sz w:val="20"/>
              </w:rPr>
            </w:pPr>
            <w:r>
              <w:rPr>
                <w:w w:val="105"/>
                <w:sz w:val="20"/>
              </w:rPr>
              <w:t>35,089</w:t>
            </w:r>
          </w:p>
        </w:tc>
      </w:tr>
      <w:tr w:rsidR="00F92507">
        <w:trPr>
          <w:trHeight w:val="369"/>
        </w:trPr>
        <w:tc>
          <w:tcPr>
            <w:tcW w:w="2812" w:type="dxa"/>
            <w:tcBorders>
              <w:top w:val="single" w:sz="4" w:space="0" w:color="D9D9D9"/>
              <w:left w:val="single" w:sz="4" w:space="0" w:color="D9D9D9"/>
              <w:right w:val="single" w:sz="4" w:space="0" w:color="D9D9D9"/>
            </w:tcBorders>
            <w:shd w:val="clear" w:color="auto" w:fill="CAC1AE"/>
          </w:tcPr>
          <w:p w:rsidR="00F92507" w:rsidRDefault="00CA2D17">
            <w:pPr>
              <w:pStyle w:val="TableParagraph"/>
              <w:ind w:left="100"/>
              <w:jc w:val="left"/>
              <w:rPr>
                <w:sz w:val="20"/>
              </w:rPr>
            </w:pPr>
            <w:r>
              <w:rPr>
                <w:w w:val="105"/>
                <w:sz w:val="20"/>
              </w:rPr>
              <w:t>Per cent GDP</w:t>
            </w:r>
          </w:p>
        </w:tc>
        <w:tc>
          <w:tcPr>
            <w:tcW w:w="1200" w:type="dxa"/>
            <w:tcBorders>
              <w:top w:val="single" w:sz="4" w:space="0" w:color="D9D9D9"/>
              <w:left w:val="single" w:sz="4" w:space="0" w:color="D9D9D9"/>
              <w:right w:val="single" w:sz="4" w:space="0" w:color="D9D9D9"/>
            </w:tcBorders>
            <w:shd w:val="clear" w:color="auto" w:fill="CAC1AE"/>
          </w:tcPr>
          <w:p w:rsidR="00F92507" w:rsidRDefault="00CA2D17">
            <w:pPr>
              <w:pStyle w:val="TableParagraph"/>
              <w:ind w:left="394"/>
              <w:jc w:val="left"/>
              <w:rPr>
                <w:sz w:val="20"/>
              </w:rPr>
            </w:pPr>
            <w:r>
              <w:rPr>
                <w:w w:val="105"/>
                <w:sz w:val="20"/>
              </w:rPr>
              <w:t>1.12</w:t>
            </w:r>
          </w:p>
        </w:tc>
        <w:tc>
          <w:tcPr>
            <w:tcW w:w="1200" w:type="dxa"/>
            <w:tcBorders>
              <w:top w:val="single" w:sz="4" w:space="0" w:color="D9D9D9"/>
              <w:left w:val="single" w:sz="4" w:space="0" w:color="D9D9D9"/>
              <w:right w:val="single" w:sz="4" w:space="0" w:color="D9D9D9"/>
            </w:tcBorders>
            <w:shd w:val="clear" w:color="auto" w:fill="CAC1AE"/>
          </w:tcPr>
          <w:p w:rsidR="00F92507" w:rsidRDefault="00CA2D17">
            <w:pPr>
              <w:pStyle w:val="TableParagraph"/>
              <w:ind w:left="394"/>
              <w:jc w:val="left"/>
              <w:rPr>
                <w:sz w:val="20"/>
              </w:rPr>
            </w:pPr>
            <w:r>
              <w:rPr>
                <w:w w:val="105"/>
                <w:sz w:val="20"/>
              </w:rPr>
              <w:t>1.08</w:t>
            </w:r>
          </w:p>
        </w:tc>
        <w:tc>
          <w:tcPr>
            <w:tcW w:w="931" w:type="dxa"/>
            <w:tcBorders>
              <w:top w:val="single" w:sz="4" w:space="0" w:color="D9D9D9"/>
              <w:left w:val="single" w:sz="4" w:space="0" w:color="D9D9D9"/>
              <w:right w:val="single" w:sz="4" w:space="0" w:color="D9D9D9"/>
            </w:tcBorders>
            <w:shd w:val="clear" w:color="auto" w:fill="CAC1AE"/>
          </w:tcPr>
          <w:p w:rsidR="00F92507" w:rsidRDefault="00CA2D17">
            <w:pPr>
              <w:pStyle w:val="TableParagraph"/>
              <w:ind w:left="178" w:right="172"/>
              <w:rPr>
                <w:sz w:val="20"/>
              </w:rPr>
            </w:pPr>
            <w:r>
              <w:rPr>
                <w:w w:val="105"/>
                <w:sz w:val="20"/>
              </w:rPr>
              <w:t>0.23</w:t>
            </w:r>
          </w:p>
        </w:tc>
        <w:tc>
          <w:tcPr>
            <w:tcW w:w="799" w:type="dxa"/>
            <w:tcBorders>
              <w:top w:val="single" w:sz="4" w:space="0" w:color="D9D9D9"/>
              <w:left w:val="single" w:sz="4" w:space="0" w:color="D9D9D9"/>
              <w:right w:val="single" w:sz="4" w:space="0" w:color="D9D9D9"/>
            </w:tcBorders>
            <w:shd w:val="clear" w:color="auto" w:fill="CAC1AE"/>
          </w:tcPr>
          <w:p w:rsidR="00F92507" w:rsidRDefault="00CA2D17">
            <w:pPr>
              <w:pStyle w:val="TableParagraph"/>
              <w:ind w:left="112" w:right="108"/>
              <w:rPr>
                <w:sz w:val="20"/>
              </w:rPr>
            </w:pPr>
            <w:r>
              <w:rPr>
                <w:w w:val="105"/>
                <w:sz w:val="20"/>
              </w:rPr>
              <w:t>0.48</w:t>
            </w:r>
          </w:p>
        </w:tc>
        <w:tc>
          <w:tcPr>
            <w:tcW w:w="1200" w:type="dxa"/>
            <w:tcBorders>
              <w:top w:val="single" w:sz="4" w:space="0" w:color="D9D9D9"/>
              <w:left w:val="single" w:sz="4" w:space="0" w:color="D9D9D9"/>
              <w:right w:val="nil"/>
            </w:tcBorders>
            <w:shd w:val="clear" w:color="auto" w:fill="CAC1AE"/>
          </w:tcPr>
          <w:p w:rsidR="00F92507" w:rsidRDefault="00CA2D17">
            <w:pPr>
              <w:pStyle w:val="TableParagraph"/>
              <w:ind w:left="394"/>
              <w:jc w:val="left"/>
              <w:rPr>
                <w:sz w:val="20"/>
              </w:rPr>
            </w:pPr>
            <w:r>
              <w:rPr>
                <w:w w:val="105"/>
                <w:sz w:val="20"/>
              </w:rPr>
              <w:t>2.91</w:t>
            </w:r>
          </w:p>
        </w:tc>
      </w:tr>
    </w:tbl>
    <w:p w:rsidR="00F92507" w:rsidRDefault="00CA2D17">
      <w:pPr>
        <w:spacing w:before="30"/>
        <w:ind w:left="487"/>
        <w:jc w:val="both"/>
        <w:rPr>
          <w:sz w:val="17"/>
        </w:rPr>
      </w:pPr>
      <w:r>
        <w:rPr>
          <w:sz w:val="17"/>
        </w:rPr>
        <w:t>Sources: ANZ;</w:t>
      </w:r>
      <w:r>
        <w:rPr>
          <w:sz w:val="17"/>
          <w:vertAlign w:val="superscript"/>
        </w:rPr>
        <w:t>13</w:t>
      </w:r>
      <w:r>
        <w:rPr>
          <w:sz w:val="17"/>
        </w:rPr>
        <w:t xml:space="preserve"> Commonwealth Bank of Australia;</w:t>
      </w:r>
      <w:r>
        <w:rPr>
          <w:sz w:val="17"/>
          <w:vertAlign w:val="superscript"/>
        </w:rPr>
        <w:t>14</w:t>
      </w:r>
      <w:r>
        <w:rPr>
          <w:sz w:val="17"/>
        </w:rPr>
        <w:t xml:space="preserve"> National Australia Bank;</w:t>
      </w:r>
      <w:r>
        <w:rPr>
          <w:sz w:val="17"/>
          <w:vertAlign w:val="superscript"/>
        </w:rPr>
        <w:t>15</w:t>
      </w:r>
      <w:r>
        <w:rPr>
          <w:sz w:val="17"/>
        </w:rPr>
        <w:t xml:space="preserve"> Westpac.</w:t>
      </w:r>
      <w:r>
        <w:rPr>
          <w:sz w:val="17"/>
          <w:vertAlign w:val="superscript"/>
        </w:rPr>
        <w:t>16</w:t>
      </w:r>
    </w:p>
    <w:p w:rsidR="00F92507" w:rsidRDefault="00F92507">
      <w:pPr>
        <w:pStyle w:val="BodyText"/>
        <w:spacing w:before="4"/>
      </w:pPr>
    </w:p>
    <w:p w:rsidR="00F92507" w:rsidRDefault="00CA2D17">
      <w:pPr>
        <w:pStyle w:val="BodyText"/>
        <w:spacing w:before="1" w:line="247" w:lineRule="auto"/>
        <w:ind w:left="488" w:right="367"/>
        <w:jc w:val="both"/>
      </w:pPr>
      <w:r>
        <w:rPr>
          <w:w w:val="105"/>
        </w:rPr>
        <w:t xml:space="preserve">In </w:t>
      </w:r>
      <w:r>
        <w:rPr>
          <w:spacing w:val="-3"/>
          <w:w w:val="105"/>
        </w:rPr>
        <w:t xml:space="preserve">2009, </w:t>
      </w:r>
      <w:r>
        <w:rPr>
          <w:w w:val="105"/>
        </w:rPr>
        <w:t xml:space="preserve">the </w:t>
      </w:r>
      <w:r>
        <w:rPr>
          <w:spacing w:val="-3"/>
          <w:w w:val="105"/>
        </w:rPr>
        <w:t xml:space="preserve">big </w:t>
      </w:r>
      <w:r>
        <w:rPr>
          <w:w w:val="105"/>
        </w:rPr>
        <w:t xml:space="preserve">four’s profit after tax </w:t>
      </w:r>
      <w:r>
        <w:rPr>
          <w:spacing w:val="-3"/>
          <w:w w:val="105"/>
        </w:rPr>
        <w:t xml:space="preserve">was 1.12 </w:t>
      </w:r>
      <w:r>
        <w:rPr>
          <w:w w:val="105"/>
        </w:rPr>
        <w:t xml:space="preserve">per cent of </w:t>
      </w:r>
      <w:r>
        <w:rPr>
          <w:spacing w:val="-3"/>
          <w:w w:val="105"/>
        </w:rPr>
        <w:t xml:space="preserve">GDP, </w:t>
      </w:r>
      <w:r>
        <w:rPr>
          <w:w w:val="105"/>
        </w:rPr>
        <w:t xml:space="preserve">a </w:t>
      </w:r>
      <w:r>
        <w:rPr>
          <w:spacing w:val="-3"/>
          <w:w w:val="105"/>
        </w:rPr>
        <w:t>remarkable achievement given</w:t>
      </w:r>
      <w:r>
        <w:rPr>
          <w:spacing w:val="-8"/>
          <w:w w:val="105"/>
        </w:rPr>
        <w:t xml:space="preserve"> </w:t>
      </w:r>
      <w:r>
        <w:rPr>
          <w:w w:val="105"/>
        </w:rPr>
        <w:t>the</w:t>
      </w:r>
      <w:r>
        <w:rPr>
          <w:spacing w:val="-10"/>
          <w:w w:val="105"/>
        </w:rPr>
        <w:t xml:space="preserve"> </w:t>
      </w:r>
      <w:r>
        <w:rPr>
          <w:w w:val="105"/>
        </w:rPr>
        <w:t>backdrop</w:t>
      </w:r>
      <w:r>
        <w:rPr>
          <w:spacing w:val="-9"/>
          <w:w w:val="105"/>
        </w:rPr>
        <w:t xml:space="preserve"> </w:t>
      </w:r>
      <w:r>
        <w:rPr>
          <w:w w:val="105"/>
        </w:rPr>
        <w:t>of</w:t>
      </w:r>
      <w:r>
        <w:rPr>
          <w:spacing w:val="-10"/>
          <w:w w:val="105"/>
        </w:rPr>
        <w:t xml:space="preserve"> </w:t>
      </w:r>
      <w:r>
        <w:rPr>
          <w:w w:val="105"/>
        </w:rPr>
        <w:t>the</w:t>
      </w:r>
      <w:r>
        <w:rPr>
          <w:spacing w:val="-11"/>
          <w:w w:val="105"/>
        </w:rPr>
        <w:t xml:space="preserve"> </w:t>
      </w:r>
      <w:r>
        <w:rPr>
          <w:spacing w:val="-3"/>
          <w:w w:val="105"/>
        </w:rPr>
        <w:t>global</w:t>
      </w:r>
      <w:r>
        <w:rPr>
          <w:spacing w:val="-9"/>
          <w:w w:val="105"/>
        </w:rPr>
        <w:t xml:space="preserve"> </w:t>
      </w:r>
      <w:r>
        <w:rPr>
          <w:w w:val="105"/>
        </w:rPr>
        <w:t>financial</w:t>
      </w:r>
      <w:r>
        <w:rPr>
          <w:spacing w:val="-10"/>
          <w:w w:val="105"/>
        </w:rPr>
        <w:t xml:space="preserve"> </w:t>
      </w:r>
      <w:r>
        <w:rPr>
          <w:spacing w:val="-3"/>
          <w:w w:val="105"/>
        </w:rPr>
        <w:t>crisis</w:t>
      </w:r>
      <w:r>
        <w:rPr>
          <w:spacing w:val="-8"/>
          <w:w w:val="105"/>
        </w:rPr>
        <w:t xml:space="preserve"> </w:t>
      </w:r>
      <w:r>
        <w:rPr>
          <w:w w:val="105"/>
        </w:rPr>
        <w:t>and</w:t>
      </w:r>
      <w:r>
        <w:rPr>
          <w:spacing w:val="-9"/>
          <w:w w:val="105"/>
        </w:rPr>
        <w:t xml:space="preserve"> </w:t>
      </w:r>
      <w:r>
        <w:rPr>
          <w:w w:val="105"/>
        </w:rPr>
        <w:t>the</w:t>
      </w:r>
      <w:r>
        <w:rPr>
          <w:spacing w:val="-10"/>
          <w:w w:val="105"/>
        </w:rPr>
        <w:t xml:space="preserve"> </w:t>
      </w:r>
      <w:r>
        <w:rPr>
          <w:spacing w:val="-3"/>
          <w:w w:val="105"/>
        </w:rPr>
        <w:t>inevitable</w:t>
      </w:r>
      <w:r>
        <w:rPr>
          <w:spacing w:val="-7"/>
          <w:w w:val="105"/>
        </w:rPr>
        <w:t xml:space="preserve"> </w:t>
      </w:r>
      <w:r>
        <w:rPr>
          <w:w w:val="105"/>
        </w:rPr>
        <w:t>legacy</w:t>
      </w:r>
      <w:r>
        <w:rPr>
          <w:spacing w:val="-12"/>
          <w:w w:val="105"/>
        </w:rPr>
        <w:t xml:space="preserve"> </w:t>
      </w:r>
      <w:r>
        <w:rPr>
          <w:w w:val="105"/>
        </w:rPr>
        <w:t>of</w:t>
      </w:r>
      <w:r>
        <w:rPr>
          <w:spacing w:val="-8"/>
          <w:w w:val="105"/>
        </w:rPr>
        <w:t xml:space="preserve"> </w:t>
      </w:r>
      <w:r>
        <w:rPr>
          <w:w w:val="105"/>
        </w:rPr>
        <w:t>bad</w:t>
      </w:r>
      <w:r>
        <w:rPr>
          <w:spacing w:val="-8"/>
          <w:w w:val="105"/>
        </w:rPr>
        <w:t xml:space="preserve"> </w:t>
      </w:r>
      <w:r>
        <w:rPr>
          <w:spacing w:val="-3"/>
          <w:w w:val="105"/>
        </w:rPr>
        <w:t xml:space="preserve">debts—some </w:t>
      </w:r>
      <w:r>
        <w:rPr>
          <w:w w:val="105"/>
        </w:rPr>
        <w:t xml:space="preserve">of the </w:t>
      </w:r>
      <w:r>
        <w:rPr>
          <w:spacing w:val="-3"/>
          <w:w w:val="105"/>
        </w:rPr>
        <w:t xml:space="preserve">banks’ loans </w:t>
      </w:r>
      <w:r>
        <w:rPr>
          <w:w w:val="105"/>
        </w:rPr>
        <w:t xml:space="preserve">will not be repaid. As a </w:t>
      </w:r>
      <w:r>
        <w:rPr>
          <w:spacing w:val="-3"/>
          <w:w w:val="105"/>
        </w:rPr>
        <w:t xml:space="preserve">consequence, </w:t>
      </w:r>
      <w:r>
        <w:rPr>
          <w:w w:val="105"/>
        </w:rPr>
        <w:t xml:space="preserve">the 2009 results </w:t>
      </w:r>
      <w:r>
        <w:rPr>
          <w:spacing w:val="-3"/>
          <w:w w:val="105"/>
        </w:rPr>
        <w:t xml:space="preserve">include </w:t>
      </w:r>
      <w:r>
        <w:rPr>
          <w:w w:val="105"/>
        </w:rPr>
        <w:t xml:space="preserve">bad and doubtful </w:t>
      </w:r>
      <w:r>
        <w:rPr>
          <w:spacing w:val="-3"/>
          <w:w w:val="105"/>
        </w:rPr>
        <w:t xml:space="preserve">debt </w:t>
      </w:r>
      <w:r>
        <w:rPr>
          <w:w w:val="105"/>
        </w:rPr>
        <w:t>provisions</w:t>
      </w:r>
      <w:r>
        <w:rPr>
          <w:w w:val="105"/>
          <w:vertAlign w:val="superscript"/>
        </w:rPr>
        <w:t>17</w:t>
      </w:r>
      <w:r>
        <w:rPr>
          <w:w w:val="105"/>
        </w:rPr>
        <w:t xml:space="preserve"> of $13 </w:t>
      </w:r>
      <w:r>
        <w:rPr>
          <w:spacing w:val="-3"/>
          <w:w w:val="105"/>
        </w:rPr>
        <w:t xml:space="preserve">billion </w:t>
      </w:r>
      <w:r>
        <w:rPr>
          <w:w w:val="105"/>
        </w:rPr>
        <w:t xml:space="preserve">or 1.1 per </w:t>
      </w:r>
      <w:r>
        <w:rPr>
          <w:spacing w:val="-3"/>
          <w:w w:val="105"/>
        </w:rPr>
        <w:t xml:space="preserve">cent </w:t>
      </w:r>
      <w:r>
        <w:rPr>
          <w:w w:val="105"/>
        </w:rPr>
        <w:t xml:space="preserve">of </w:t>
      </w:r>
      <w:r>
        <w:rPr>
          <w:spacing w:val="-3"/>
          <w:w w:val="105"/>
        </w:rPr>
        <w:t xml:space="preserve">GDP. </w:t>
      </w:r>
      <w:r>
        <w:rPr>
          <w:w w:val="105"/>
        </w:rPr>
        <w:t xml:space="preserve">It is useful here to add </w:t>
      </w:r>
      <w:r>
        <w:rPr>
          <w:spacing w:val="-10"/>
          <w:w w:val="105"/>
        </w:rPr>
        <w:t xml:space="preserve">back </w:t>
      </w:r>
      <w:r>
        <w:rPr>
          <w:w w:val="105"/>
        </w:rPr>
        <w:t xml:space="preserve">the bad and doubtful </w:t>
      </w:r>
      <w:r>
        <w:rPr>
          <w:spacing w:val="-3"/>
          <w:w w:val="105"/>
        </w:rPr>
        <w:t xml:space="preserve">debt provisions </w:t>
      </w:r>
      <w:r>
        <w:rPr>
          <w:w w:val="105"/>
        </w:rPr>
        <w:t xml:space="preserve">to </w:t>
      </w:r>
      <w:r>
        <w:rPr>
          <w:spacing w:val="-3"/>
          <w:w w:val="105"/>
        </w:rPr>
        <w:t xml:space="preserve">calculate </w:t>
      </w:r>
      <w:r>
        <w:rPr>
          <w:w w:val="105"/>
        </w:rPr>
        <w:t xml:space="preserve">the </w:t>
      </w:r>
      <w:r>
        <w:rPr>
          <w:spacing w:val="-3"/>
          <w:w w:val="105"/>
        </w:rPr>
        <w:t xml:space="preserve">underlying bank </w:t>
      </w:r>
      <w:r>
        <w:rPr>
          <w:w w:val="105"/>
        </w:rPr>
        <w:t xml:space="preserve">profits and remove the </w:t>
      </w:r>
      <w:r>
        <w:rPr>
          <w:spacing w:val="-3"/>
          <w:w w:val="105"/>
        </w:rPr>
        <w:t xml:space="preserve">short-term impact of </w:t>
      </w:r>
      <w:r>
        <w:rPr>
          <w:w w:val="105"/>
        </w:rPr>
        <w:t xml:space="preserve">the global </w:t>
      </w:r>
      <w:r>
        <w:rPr>
          <w:spacing w:val="-3"/>
          <w:w w:val="105"/>
        </w:rPr>
        <w:t xml:space="preserve">financial </w:t>
      </w:r>
      <w:r>
        <w:rPr>
          <w:w w:val="105"/>
        </w:rPr>
        <w:t xml:space="preserve">crisis. Without the bad and </w:t>
      </w:r>
      <w:r>
        <w:rPr>
          <w:spacing w:val="-3"/>
          <w:w w:val="105"/>
        </w:rPr>
        <w:t xml:space="preserve">doubtful debt provisions, </w:t>
      </w:r>
      <w:r>
        <w:rPr>
          <w:w w:val="105"/>
        </w:rPr>
        <w:t>the</w:t>
      </w:r>
      <w:r>
        <w:rPr>
          <w:spacing w:val="-13"/>
          <w:w w:val="105"/>
        </w:rPr>
        <w:t xml:space="preserve"> </w:t>
      </w:r>
      <w:r>
        <w:rPr>
          <w:w w:val="105"/>
        </w:rPr>
        <w:t>profits</w:t>
      </w:r>
      <w:r>
        <w:rPr>
          <w:spacing w:val="-11"/>
          <w:w w:val="105"/>
        </w:rPr>
        <w:t xml:space="preserve"> </w:t>
      </w:r>
      <w:r>
        <w:rPr>
          <w:spacing w:val="-3"/>
          <w:w w:val="105"/>
        </w:rPr>
        <w:t>of</w:t>
      </w:r>
      <w:r>
        <w:rPr>
          <w:spacing w:val="-9"/>
          <w:w w:val="105"/>
        </w:rPr>
        <w:t xml:space="preserve"> </w:t>
      </w:r>
      <w:r>
        <w:rPr>
          <w:w w:val="105"/>
        </w:rPr>
        <w:t>the</w:t>
      </w:r>
      <w:r>
        <w:rPr>
          <w:spacing w:val="-10"/>
          <w:w w:val="105"/>
        </w:rPr>
        <w:t xml:space="preserve"> </w:t>
      </w:r>
      <w:r>
        <w:rPr>
          <w:w w:val="105"/>
        </w:rPr>
        <w:t>big</w:t>
      </w:r>
      <w:r>
        <w:rPr>
          <w:spacing w:val="-13"/>
          <w:w w:val="105"/>
        </w:rPr>
        <w:t xml:space="preserve"> </w:t>
      </w:r>
      <w:r>
        <w:rPr>
          <w:w w:val="105"/>
        </w:rPr>
        <w:t>four</w:t>
      </w:r>
      <w:r>
        <w:rPr>
          <w:spacing w:val="-11"/>
          <w:w w:val="105"/>
        </w:rPr>
        <w:t xml:space="preserve"> </w:t>
      </w:r>
      <w:r>
        <w:rPr>
          <w:spacing w:val="-3"/>
          <w:w w:val="105"/>
        </w:rPr>
        <w:t>would</w:t>
      </w:r>
      <w:r>
        <w:rPr>
          <w:spacing w:val="-10"/>
          <w:w w:val="105"/>
        </w:rPr>
        <w:t xml:space="preserve"> </w:t>
      </w:r>
      <w:r>
        <w:rPr>
          <w:w w:val="105"/>
        </w:rPr>
        <w:t>have</w:t>
      </w:r>
      <w:r>
        <w:rPr>
          <w:spacing w:val="-12"/>
          <w:w w:val="105"/>
        </w:rPr>
        <w:t xml:space="preserve"> </w:t>
      </w:r>
      <w:r>
        <w:rPr>
          <w:w w:val="105"/>
        </w:rPr>
        <w:t>been</w:t>
      </w:r>
      <w:r>
        <w:rPr>
          <w:spacing w:val="-10"/>
          <w:w w:val="105"/>
        </w:rPr>
        <w:t xml:space="preserve"> </w:t>
      </w:r>
      <w:r>
        <w:rPr>
          <w:w w:val="105"/>
        </w:rPr>
        <w:t>$26</w:t>
      </w:r>
      <w:r>
        <w:rPr>
          <w:spacing w:val="-13"/>
          <w:w w:val="105"/>
        </w:rPr>
        <w:t xml:space="preserve"> </w:t>
      </w:r>
      <w:r>
        <w:rPr>
          <w:w w:val="105"/>
        </w:rPr>
        <w:t>billion</w:t>
      </w:r>
      <w:r>
        <w:rPr>
          <w:spacing w:val="-9"/>
          <w:w w:val="105"/>
        </w:rPr>
        <w:t xml:space="preserve"> </w:t>
      </w:r>
      <w:r>
        <w:rPr>
          <w:w w:val="105"/>
        </w:rPr>
        <w:t>or</w:t>
      </w:r>
      <w:r>
        <w:rPr>
          <w:spacing w:val="-12"/>
          <w:w w:val="105"/>
        </w:rPr>
        <w:t xml:space="preserve"> </w:t>
      </w:r>
      <w:r>
        <w:rPr>
          <w:w w:val="105"/>
        </w:rPr>
        <w:t>2.2</w:t>
      </w:r>
      <w:r>
        <w:rPr>
          <w:spacing w:val="-12"/>
          <w:w w:val="105"/>
        </w:rPr>
        <w:t xml:space="preserve"> </w:t>
      </w:r>
      <w:r>
        <w:rPr>
          <w:w w:val="105"/>
        </w:rPr>
        <w:t>per</w:t>
      </w:r>
      <w:r>
        <w:rPr>
          <w:spacing w:val="-10"/>
          <w:w w:val="105"/>
        </w:rPr>
        <w:t xml:space="preserve"> </w:t>
      </w:r>
      <w:r>
        <w:rPr>
          <w:spacing w:val="-3"/>
          <w:w w:val="105"/>
        </w:rPr>
        <w:t>cent</w:t>
      </w:r>
      <w:r>
        <w:rPr>
          <w:spacing w:val="-10"/>
          <w:w w:val="105"/>
        </w:rPr>
        <w:t xml:space="preserve"> </w:t>
      </w:r>
      <w:r>
        <w:rPr>
          <w:w w:val="105"/>
        </w:rPr>
        <w:t>of</w:t>
      </w:r>
      <w:r>
        <w:rPr>
          <w:spacing w:val="-8"/>
          <w:w w:val="105"/>
        </w:rPr>
        <w:t xml:space="preserve"> </w:t>
      </w:r>
      <w:r>
        <w:rPr>
          <w:spacing w:val="-3"/>
          <w:w w:val="105"/>
        </w:rPr>
        <w:t>GDP.</w:t>
      </w:r>
      <w:r>
        <w:rPr>
          <w:spacing w:val="-10"/>
          <w:w w:val="105"/>
        </w:rPr>
        <w:t xml:space="preserve"> </w:t>
      </w:r>
      <w:r>
        <w:rPr>
          <w:spacing w:val="-3"/>
          <w:w w:val="105"/>
        </w:rPr>
        <w:t>Adding</w:t>
      </w:r>
      <w:r>
        <w:rPr>
          <w:spacing w:val="-10"/>
          <w:w w:val="105"/>
        </w:rPr>
        <w:t xml:space="preserve"> </w:t>
      </w:r>
      <w:r>
        <w:rPr>
          <w:spacing w:val="-3"/>
          <w:w w:val="105"/>
        </w:rPr>
        <w:t>back</w:t>
      </w:r>
      <w:r>
        <w:rPr>
          <w:spacing w:val="-8"/>
          <w:w w:val="105"/>
        </w:rPr>
        <w:t xml:space="preserve"> </w:t>
      </w:r>
      <w:r>
        <w:rPr>
          <w:w w:val="105"/>
        </w:rPr>
        <w:t xml:space="preserve">tax as well puts the banks’ </w:t>
      </w:r>
      <w:r>
        <w:rPr>
          <w:spacing w:val="-3"/>
          <w:w w:val="105"/>
        </w:rPr>
        <w:t>u</w:t>
      </w:r>
      <w:r>
        <w:rPr>
          <w:spacing w:val="-3"/>
          <w:w w:val="105"/>
        </w:rPr>
        <w:t xml:space="preserve">nderlying </w:t>
      </w:r>
      <w:r>
        <w:rPr>
          <w:w w:val="105"/>
        </w:rPr>
        <w:t xml:space="preserve">profit at 2.9 </w:t>
      </w:r>
      <w:r>
        <w:rPr>
          <w:spacing w:val="-3"/>
          <w:w w:val="105"/>
        </w:rPr>
        <w:t xml:space="preserve">per cent of GDP. Table </w:t>
      </w:r>
      <w:r>
        <w:rPr>
          <w:w w:val="105"/>
        </w:rPr>
        <w:t xml:space="preserve">2 </w:t>
      </w:r>
      <w:r>
        <w:rPr>
          <w:spacing w:val="-3"/>
          <w:w w:val="105"/>
        </w:rPr>
        <w:t xml:space="preserve">also </w:t>
      </w:r>
      <w:r>
        <w:rPr>
          <w:w w:val="105"/>
        </w:rPr>
        <w:t xml:space="preserve">suggests </w:t>
      </w:r>
      <w:r>
        <w:rPr>
          <w:spacing w:val="-3"/>
          <w:w w:val="105"/>
        </w:rPr>
        <w:t>that each</w:t>
      </w:r>
      <w:r>
        <w:rPr>
          <w:spacing w:val="-6"/>
          <w:w w:val="105"/>
        </w:rPr>
        <w:t xml:space="preserve"> </w:t>
      </w:r>
      <w:r>
        <w:rPr>
          <w:w w:val="105"/>
        </w:rPr>
        <w:t>of</w:t>
      </w:r>
      <w:r>
        <w:rPr>
          <w:spacing w:val="-5"/>
          <w:w w:val="105"/>
        </w:rPr>
        <w:t xml:space="preserve"> </w:t>
      </w:r>
      <w:r>
        <w:rPr>
          <w:w w:val="105"/>
        </w:rPr>
        <w:t>the</w:t>
      </w:r>
      <w:r>
        <w:rPr>
          <w:spacing w:val="-6"/>
          <w:w w:val="105"/>
        </w:rPr>
        <w:t xml:space="preserve"> </w:t>
      </w:r>
      <w:r>
        <w:rPr>
          <w:w w:val="105"/>
        </w:rPr>
        <w:t>banks</w:t>
      </w:r>
      <w:r>
        <w:rPr>
          <w:spacing w:val="-8"/>
          <w:w w:val="105"/>
        </w:rPr>
        <w:t xml:space="preserve"> </w:t>
      </w:r>
      <w:r>
        <w:rPr>
          <w:spacing w:val="-3"/>
          <w:w w:val="105"/>
        </w:rPr>
        <w:t>have</w:t>
      </w:r>
      <w:r>
        <w:rPr>
          <w:spacing w:val="-6"/>
          <w:w w:val="105"/>
        </w:rPr>
        <w:t xml:space="preserve"> </w:t>
      </w:r>
      <w:r>
        <w:rPr>
          <w:spacing w:val="-3"/>
          <w:w w:val="105"/>
        </w:rPr>
        <w:t>been</w:t>
      </w:r>
      <w:r>
        <w:rPr>
          <w:spacing w:val="-7"/>
          <w:w w:val="105"/>
        </w:rPr>
        <w:t xml:space="preserve"> </w:t>
      </w:r>
      <w:r>
        <w:rPr>
          <w:w w:val="105"/>
        </w:rPr>
        <w:t>similarly</w:t>
      </w:r>
      <w:r>
        <w:rPr>
          <w:spacing w:val="-11"/>
          <w:w w:val="105"/>
        </w:rPr>
        <w:t xml:space="preserve"> </w:t>
      </w:r>
      <w:r>
        <w:rPr>
          <w:w w:val="105"/>
        </w:rPr>
        <w:t>affected</w:t>
      </w:r>
      <w:r>
        <w:rPr>
          <w:spacing w:val="-5"/>
          <w:w w:val="105"/>
        </w:rPr>
        <w:t xml:space="preserve"> </w:t>
      </w:r>
      <w:r>
        <w:rPr>
          <w:w w:val="105"/>
        </w:rPr>
        <w:t>by</w:t>
      </w:r>
      <w:r>
        <w:rPr>
          <w:spacing w:val="-10"/>
          <w:w w:val="105"/>
        </w:rPr>
        <w:t xml:space="preserve"> </w:t>
      </w:r>
      <w:r>
        <w:rPr>
          <w:w w:val="105"/>
        </w:rPr>
        <w:t>the</w:t>
      </w:r>
      <w:r>
        <w:rPr>
          <w:spacing w:val="-6"/>
          <w:w w:val="105"/>
        </w:rPr>
        <w:t xml:space="preserve"> </w:t>
      </w:r>
      <w:r>
        <w:rPr>
          <w:spacing w:val="-3"/>
          <w:w w:val="105"/>
        </w:rPr>
        <w:t>crisis.</w:t>
      </w:r>
    </w:p>
    <w:p w:rsidR="00F92507" w:rsidRDefault="00F92507">
      <w:pPr>
        <w:pStyle w:val="BodyText"/>
        <w:spacing w:before="4"/>
      </w:pPr>
    </w:p>
    <w:p w:rsidR="00F92507" w:rsidRDefault="00CA2D17">
      <w:pPr>
        <w:pStyle w:val="BodyText"/>
        <w:spacing w:line="247" w:lineRule="auto"/>
        <w:ind w:left="488" w:right="367"/>
        <w:jc w:val="both"/>
      </w:pPr>
      <w:r>
        <w:rPr>
          <w:w w:val="105"/>
        </w:rPr>
        <w:t xml:space="preserve">As </w:t>
      </w:r>
      <w:r>
        <w:rPr>
          <w:spacing w:val="-3"/>
          <w:w w:val="105"/>
        </w:rPr>
        <w:t xml:space="preserve">this paper was </w:t>
      </w:r>
      <w:r>
        <w:rPr>
          <w:w w:val="105"/>
        </w:rPr>
        <w:t xml:space="preserve">being </w:t>
      </w:r>
      <w:r>
        <w:rPr>
          <w:spacing w:val="-3"/>
          <w:w w:val="105"/>
        </w:rPr>
        <w:t xml:space="preserve">completed, </w:t>
      </w:r>
      <w:r>
        <w:rPr>
          <w:w w:val="105"/>
        </w:rPr>
        <w:t xml:space="preserve">the </w:t>
      </w:r>
      <w:r>
        <w:rPr>
          <w:spacing w:val="-3"/>
          <w:w w:val="105"/>
        </w:rPr>
        <w:t xml:space="preserve">Commonwealth </w:t>
      </w:r>
      <w:r>
        <w:rPr>
          <w:w w:val="105"/>
        </w:rPr>
        <w:t xml:space="preserve">Bank </w:t>
      </w:r>
      <w:r>
        <w:rPr>
          <w:spacing w:val="-3"/>
          <w:w w:val="105"/>
        </w:rPr>
        <w:t xml:space="preserve">released </w:t>
      </w:r>
      <w:r>
        <w:rPr>
          <w:w w:val="105"/>
        </w:rPr>
        <w:t xml:space="preserve">its </w:t>
      </w:r>
      <w:r>
        <w:rPr>
          <w:spacing w:val="-3"/>
          <w:w w:val="105"/>
        </w:rPr>
        <w:t xml:space="preserve">half yearly report </w:t>
      </w:r>
      <w:r>
        <w:rPr>
          <w:w w:val="105"/>
        </w:rPr>
        <w:t xml:space="preserve">for the six months to </w:t>
      </w:r>
      <w:r>
        <w:rPr>
          <w:spacing w:val="-3"/>
          <w:w w:val="105"/>
        </w:rPr>
        <w:t xml:space="preserve">December 2009. The </w:t>
      </w:r>
      <w:r>
        <w:rPr>
          <w:w w:val="105"/>
        </w:rPr>
        <w:t xml:space="preserve">figures could </w:t>
      </w:r>
      <w:r>
        <w:rPr>
          <w:spacing w:val="-3"/>
          <w:w w:val="105"/>
        </w:rPr>
        <w:t xml:space="preserve">have been </w:t>
      </w:r>
      <w:r>
        <w:rPr>
          <w:w w:val="105"/>
        </w:rPr>
        <w:t xml:space="preserve">used to </w:t>
      </w:r>
      <w:r>
        <w:rPr>
          <w:spacing w:val="-3"/>
          <w:w w:val="105"/>
        </w:rPr>
        <w:t xml:space="preserve">derive profit results </w:t>
      </w:r>
      <w:r>
        <w:rPr>
          <w:w w:val="105"/>
        </w:rPr>
        <w:t xml:space="preserve">for the </w:t>
      </w:r>
      <w:r>
        <w:rPr>
          <w:spacing w:val="-3"/>
          <w:w w:val="105"/>
        </w:rPr>
        <w:t xml:space="preserve">calendar year 2009 </w:t>
      </w:r>
      <w:r>
        <w:rPr>
          <w:w w:val="105"/>
        </w:rPr>
        <w:t xml:space="preserve">and </w:t>
      </w:r>
      <w:r>
        <w:rPr>
          <w:spacing w:val="-3"/>
          <w:w w:val="105"/>
        </w:rPr>
        <w:t xml:space="preserve">would </w:t>
      </w:r>
      <w:r>
        <w:rPr>
          <w:w w:val="105"/>
        </w:rPr>
        <w:t xml:space="preserve">have shown that </w:t>
      </w:r>
      <w:r>
        <w:rPr>
          <w:spacing w:val="-3"/>
          <w:w w:val="105"/>
        </w:rPr>
        <w:t xml:space="preserve">Australian </w:t>
      </w:r>
      <w:r>
        <w:rPr>
          <w:w w:val="105"/>
        </w:rPr>
        <w:t>banks are even more</w:t>
      </w:r>
      <w:r>
        <w:rPr>
          <w:spacing w:val="-6"/>
          <w:w w:val="105"/>
        </w:rPr>
        <w:t xml:space="preserve"> </w:t>
      </w:r>
      <w:r>
        <w:rPr>
          <w:spacing w:val="-3"/>
          <w:w w:val="105"/>
        </w:rPr>
        <w:t>profitable</w:t>
      </w:r>
      <w:r>
        <w:rPr>
          <w:spacing w:val="-5"/>
          <w:w w:val="105"/>
        </w:rPr>
        <w:t xml:space="preserve"> </w:t>
      </w:r>
      <w:r>
        <w:rPr>
          <w:w w:val="105"/>
        </w:rPr>
        <w:t>than</w:t>
      </w:r>
      <w:r>
        <w:rPr>
          <w:spacing w:val="-3"/>
          <w:w w:val="105"/>
        </w:rPr>
        <w:t xml:space="preserve"> </w:t>
      </w:r>
      <w:r>
        <w:rPr>
          <w:w w:val="105"/>
        </w:rPr>
        <w:t>is</w:t>
      </w:r>
      <w:r>
        <w:rPr>
          <w:spacing w:val="-6"/>
          <w:w w:val="105"/>
        </w:rPr>
        <w:t xml:space="preserve"> </w:t>
      </w:r>
      <w:r>
        <w:rPr>
          <w:w w:val="105"/>
        </w:rPr>
        <w:t>indicated</w:t>
      </w:r>
      <w:r>
        <w:rPr>
          <w:spacing w:val="-2"/>
          <w:w w:val="105"/>
        </w:rPr>
        <w:t xml:space="preserve"> </w:t>
      </w:r>
      <w:r>
        <w:rPr>
          <w:w w:val="105"/>
        </w:rPr>
        <w:t>in</w:t>
      </w:r>
      <w:r>
        <w:rPr>
          <w:spacing w:val="-6"/>
          <w:w w:val="105"/>
        </w:rPr>
        <w:t xml:space="preserve"> </w:t>
      </w:r>
      <w:r>
        <w:rPr>
          <w:w w:val="105"/>
        </w:rPr>
        <w:t>tables</w:t>
      </w:r>
      <w:r>
        <w:rPr>
          <w:spacing w:val="-4"/>
          <w:w w:val="105"/>
        </w:rPr>
        <w:t xml:space="preserve"> </w:t>
      </w:r>
      <w:r>
        <w:rPr>
          <w:w w:val="105"/>
        </w:rPr>
        <w:t>1</w:t>
      </w:r>
      <w:r>
        <w:rPr>
          <w:spacing w:val="-5"/>
          <w:w w:val="105"/>
        </w:rPr>
        <w:t xml:space="preserve"> </w:t>
      </w:r>
      <w:r>
        <w:rPr>
          <w:w w:val="105"/>
        </w:rPr>
        <w:t>and</w:t>
      </w:r>
      <w:r>
        <w:rPr>
          <w:spacing w:val="-5"/>
          <w:w w:val="105"/>
        </w:rPr>
        <w:t xml:space="preserve"> </w:t>
      </w:r>
      <w:r>
        <w:rPr>
          <w:w w:val="105"/>
        </w:rPr>
        <w:t>2.</w:t>
      </w:r>
      <w:r>
        <w:rPr>
          <w:spacing w:val="-2"/>
          <w:w w:val="105"/>
        </w:rPr>
        <w:t xml:space="preserve"> </w:t>
      </w:r>
      <w:r>
        <w:rPr>
          <w:spacing w:val="-3"/>
          <w:w w:val="105"/>
        </w:rPr>
        <w:t>However,</w:t>
      </w:r>
      <w:r>
        <w:rPr>
          <w:spacing w:val="-2"/>
          <w:w w:val="105"/>
        </w:rPr>
        <w:t xml:space="preserve"> </w:t>
      </w:r>
      <w:r>
        <w:rPr>
          <w:spacing w:val="-3"/>
          <w:w w:val="105"/>
        </w:rPr>
        <w:t>it</w:t>
      </w:r>
      <w:r>
        <w:rPr>
          <w:spacing w:val="-1"/>
          <w:w w:val="105"/>
        </w:rPr>
        <w:t xml:space="preserve"> </w:t>
      </w:r>
      <w:r>
        <w:rPr>
          <w:spacing w:val="-3"/>
          <w:w w:val="105"/>
        </w:rPr>
        <w:t>was</w:t>
      </w:r>
      <w:r>
        <w:rPr>
          <w:spacing w:val="-4"/>
          <w:w w:val="105"/>
        </w:rPr>
        <w:t xml:space="preserve"> </w:t>
      </w:r>
      <w:r>
        <w:rPr>
          <w:spacing w:val="-3"/>
          <w:w w:val="105"/>
        </w:rPr>
        <w:t xml:space="preserve">decided </w:t>
      </w:r>
      <w:r>
        <w:rPr>
          <w:w w:val="105"/>
        </w:rPr>
        <w:t>to</w:t>
      </w:r>
      <w:r>
        <w:rPr>
          <w:spacing w:val="-5"/>
          <w:w w:val="105"/>
        </w:rPr>
        <w:t xml:space="preserve"> </w:t>
      </w:r>
      <w:r>
        <w:rPr>
          <w:w w:val="105"/>
        </w:rPr>
        <w:t>use</w:t>
      </w:r>
      <w:r>
        <w:rPr>
          <w:spacing w:val="-6"/>
          <w:w w:val="105"/>
        </w:rPr>
        <w:t xml:space="preserve"> </w:t>
      </w:r>
      <w:r>
        <w:rPr>
          <w:w w:val="105"/>
        </w:rPr>
        <w:t>the</w:t>
      </w:r>
      <w:r>
        <w:rPr>
          <w:spacing w:val="-5"/>
          <w:w w:val="105"/>
        </w:rPr>
        <w:t xml:space="preserve"> </w:t>
      </w:r>
      <w:r>
        <w:rPr>
          <w:w w:val="105"/>
        </w:rPr>
        <w:t xml:space="preserve">actual </w:t>
      </w:r>
      <w:r>
        <w:rPr>
          <w:spacing w:val="-3"/>
          <w:w w:val="105"/>
        </w:rPr>
        <w:t>financial</w:t>
      </w:r>
      <w:r>
        <w:rPr>
          <w:spacing w:val="-3"/>
          <w:w w:val="105"/>
        </w:rPr>
        <w:t xml:space="preserve">-year results </w:t>
      </w:r>
      <w:r>
        <w:rPr>
          <w:w w:val="105"/>
        </w:rPr>
        <w:t>of all the</w:t>
      </w:r>
      <w:r>
        <w:rPr>
          <w:spacing w:val="-20"/>
          <w:w w:val="105"/>
        </w:rPr>
        <w:t xml:space="preserve"> </w:t>
      </w:r>
      <w:r>
        <w:rPr>
          <w:w w:val="105"/>
        </w:rPr>
        <w:t>banks.</w:t>
      </w:r>
    </w:p>
    <w:p w:rsidR="00F92507" w:rsidRDefault="00F92507">
      <w:pPr>
        <w:pStyle w:val="BodyText"/>
      </w:pPr>
    </w:p>
    <w:p w:rsidR="00F92507" w:rsidRDefault="00F92507">
      <w:pPr>
        <w:pStyle w:val="BodyText"/>
      </w:pPr>
    </w:p>
    <w:p w:rsidR="00F92507" w:rsidRDefault="00ED77C5">
      <w:pPr>
        <w:pStyle w:val="BodyText"/>
        <w:spacing w:before="9"/>
        <w:rPr>
          <w:sz w:val="24"/>
        </w:rPr>
      </w:pPr>
      <w:r>
        <w:rPr>
          <w:noProof/>
          <w:lang w:val="en-AU" w:eastAsia="en-AU"/>
        </w:rPr>
        <mc:AlternateContent>
          <mc:Choice Requires="wps">
            <w:drawing>
              <wp:anchor distT="0" distB="0" distL="0" distR="0" simplePos="0" relativeHeight="487589376" behindDoc="1" locked="0" layoutInCell="1" allowOverlap="1">
                <wp:simplePos x="0" y="0"/>
                <wp:positionH relativeFrom="page">
                  <wp:posOffset>1402080</wp:posOffset>
                </wp:positionH>
                <wp:positionV relativeFrom="paragraph">
                  <wp:posOffset>205740</wp:posOffset>
                </wp:positionV>
                <wp:extent cx="1718945" cy="8890"/>
                <wp:effectExtent l="0" t="0" r="0" b="0"/>
                <wp:wrapTopAndBottom/>
                <wp:docPr id="5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10.4pt;margin-top:16.2pt;width:135.35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5"/>
        <w:ind w:left="487"/>
        <w:rPr>
          <w:sz w:val="17"/>
        </w:rPr>
      </w:pPr>
      <w:r>
        <w:rPr>
          <w:sz w:val="17"/>
          <w:vertAlign w:val="superscript"/>
        </w:rPr>
        <w:t>13</w:t>
      </w:r>
      <w:r>
        <w:rPr>
          <w:sz w:val="17"/>
        </w:rPr>
        <w:t xml:space="preserve"> ANZ, </w:t>
      </w:r>
      <w:r>
        <w:rPr>
          <w:i/>
          <w:sz w:val="17"/>
        </w:rPr>
        <w:t>Annual report 2009</w:t>
      </w:r>
      <w:r>
        <w:rPr>
          <w:sz w:val="17"/>
        </w:rPr>
        <w:t>.</w:t>
      </w:r>
    </w:p>
    <w:p w:rsidR="00F92507" w:rsidRDefault="00CA2D17">
      <w:pPr>
        <w:spacing w:before="56"/>
        <w:ind w:left="487"/>
        <w:rPr>
          <w:sz w:val="17"/>
        </w:rPr>
      </w:pPr>
      <w:r>
        <w:rPr>
          <w:sz w:val="17"/>
          <w:vertAlign w:val="superscript"/>
        </w:rPr>
        <w:t>14</w:t>
      </w:r>
      <w:r>
        <w:rPr>
          <w:sz w:val="17"/>
        </w:rPr>
        <w:t xml:space="preserve"> Commonwealth Bank of Australia, </w:t>
      </w:r>
      <w:r>
        <w:rPr>
          <w:i/>
          <w:sz w:val="17"/>
        </w:rPr>
        <w:t>Annual report 2009</w:t>
      </w:r>
      <w:r>
        <w:rPr>
          <w:sz w:val="17"/>
        </w:rPr>
        <w:t>.</w:t>
      </w:r>
    </w:p>
    <w:p w:rsidR="00F92507" w:rsidRDefault="00CA2D17">
      <w:pPr>
        <w:spacing w:before="54"/>
        <w:ind w:left="488"/>
        <w:rPr>
          <w:sz w:val="17"/>
        </w:rPr>
      </w:pPr>
      <w:r>
        <w:rPr>
          <w:sz w:val="17"/>
          <w:vertAlign w:val="superscript"/>
        </w:rPr>
        <w:t>15</w:t>
      </w:r>
      <w:r>
        <w:rPr>
          <w:sz w:val="17"/>
        </w:rPr>
        <w:t xml:space="preserve"> National Australia Bank, </w:t>
      </w:r>
      <w:r>
        <w:rPr>
          <w:i/>
          <w:sz w:val="17"/>
        </w:rPr>
        <w:t>Annual financial report 2009</w:t>
      </w:r>
      <w:r>
        <w:rPr>
          <w:sz w:val="17"/>
        </w:rPr>
        <w:t>.</w:t>
      </w:r>
    </w:p>
    <w:p w:rsidR="00F92507" w:rsidRDefault="00CA2D17">
      <w:pPr>
        <w:spacing w:before="54"/>
        <w:ind w:left="488"/>
        <w:rPr>
          <w:sz w:val="17"/>
        </w:rPr>
      </w:pPr>
      <w:r>
        <w:rPr>
          <w:sz w:val="17"/>
          <w:vertAlign w:val="superscript"/>
        </w:rPr>
        <w:t>16</w:t>
      </w:r>
      <w:r>
        <w:rPr>
          <w:sz w:val="17"/>
        </w:rPr>
        <w:t xml:space="preserve"> The Westpac Group, </w:t>
      </w:r>
      <w:r>
        <w:rPr>
          <w:i/>
          <w:sz w:val="17"/>
        </w:rPr>
        <w:t>Annual report 2009</w:t>
      </w:r>
      <w:r>
        <w:rPr>
          <w:sz w:val="17"/>
        </w:rPr>
        <w:t>.</w:t>
      </w:r>
    </w:p>
    <w:p w:rsidR="00F92507" w:rsidRDefault="00CA2D17">
      <w:pPr>
        <w:spacing w:before="57"/>
        <w:ind w:left="754" w:right="462" w:hanging="267"/>
        <w:rPr>
          <w:sz w:val="17"/>
        </w:rPr>
      </w:pPr>
      <w:r>
        <w:rPr>
          <w:sz w:val="17"/>
          <w:vertAlign w:val="superscript"/>
        </w:rPr>
        <w:t>17</w:t>
      </w:r>
      <w:r>
        <w:rPr>
          <w:sz w:val="17"/>
        </w:rPr>
        <w:t xml:space="preserve"> </w:t>
      </w:r>
      <w:r>
        <w:rPr>
          <w:spacing w:val="-5"/>
          <w:sz w:val="17"/>
        </w:rPr>
        <w:t xml:space="preserve">This term could </w:t>
      </w:r>
      <w:r>
        <w:rPr>
          <w:spacing w:val="-3"/>
          <w:sz w:val="17"/>
        </w:rPr>
        <w:t xml:space="preserve">be </w:t>
      </w:r>
      <w:r>
        <w:rPr>
          <w:spacing w:val="-5"/>
          <w:sz w:val="17"/>
        </w:rPr>
        <w:t xml:space="preserve">seen </w:t>
      </w:r>
      <w:r>
        <w:rPr>
          <w:spacing w:val="-4"/>
          <w:sz w:val="17"/>
        </w:rPr>
        <w:t xml:space="preserve">as </w:t>
      </w:r>
      <w:r>
        <w:rPr>
          <w:sz w:val="17"/>
        </w:rPr>
        <w:t xml:space="preserve">a </w:t>
      </w:r>
      <w:r>
        <w:rPr>
          <w:spacing w:val="-6"/>
          <w:sz w:val="17"/>
        </w:rPr>
        <w:t xml:space="preserve">euphemism </w:t>
      </w:r>
      <w:r>
        <w:rPr>
          <w:spacing w:val="-4"/>
          <w:sz w:val="17"/>
        </w:rPr>
        <w:t xml:space="preserve">for </w:t>
      </w:r>
      <w:r>
        <w:rPr>
          <w:spacing w:val="-5"/>
          <w:sz w:val="17"/>
        </w:rPr>
        <w:t xml:space="preserve">losses </w:t>
      </w:r>
      <w:r>
        <w:rPr>
          <w:spacing w:val="-4"/>
          <w:sz w:val="17"/>
        </w:rPr>
        <w:t xml:space="preserve">and some </w:t>
      </w:r>
      <w:r>
        <w:rPr>
          <w:spacing w:val="-6"/>
          <w:sz w:val="17"/>
        </w:rPr>
        <w:t xml:space="preserve">banks </w:t>
      </w:r>
      <w:r>
        <w:rPr>
          <w:spacing w:val="-3"/>
          <w:sz w:val="17"/>
        </w:rPr>
        <w:t xml:space="preserve">do </w:t>
      </w:r>
      <w:r>
        <w:rPr>
          <w:spacing w:val="-5"/>
          <w:sz w:val="17"/>
        </w:rPr>
        <w:t xml:space="preserve">refer </w:t>
      </w:r>
      <w:r>
        <w:rPr>
          <w:spacing w:val="-6"/>
          <w:sz w:val="17"/>
        </w:rPr>
        <w:t xml:space="preserve">just </w:t>
      </w:r>
      <w:r>
        <w:rPr>
          <w:spacing w:val="-4"/>
          <w:sz w:val="17"/>
        </w:rPr>
        <w:t xml:space="preserve">to </w:t>
      </w:r>
      <w:r>
        <w:rPr>
          <w:spacing w:val="-6"/>
          <w:sz w:val="17"/>
        </w:rPr>
        <w:t xml:space="preserve">‘losses’ </w:t>
      </w:r>
      <w:r>
        <w:rPr>
          <w:sz w:val="17"/>
        </w:rPr>
        <w:t xml:space="preserve">in </w:t>
      </w:r>
      <w:r>
        <w:rPr>
          <w:spacing w:val="-6"/>
          <w:sz w:val="17"/>
        </w:rPr>
        <w:t>their financial accounts.</w:t>
      </w:r>
    </w:p>
    <w:p w:rsidR="00F92507" w:rsidRDefault="00F92507">
      <w:pPr>
        <w:rPr>
          <w:sz w:val="17"/>
        </w:rPr>
        <w:sectPr w:rsidR="00F92507">
          <w:footerReference w:type="default" r:id="rId12"/>
          <w:pgSz w:w="12240" w:h="15840"/>
          <w:pgMar w:top="1280" w:right="1220" w:bottom="280" w:left="1720" w:header="774" w:footer="0" w:gutter="0"/>
          <w:cols w:space="720"/>
        </w:sectPr>
      </w:pPr>
    </w:p>
    <w:p w:rsidR="00F92507" w:rsidRDefault="00CA2D17">
      <w:pPr>
        <w:pStyle w:val="BodyText"/>
        <w:spacing w:before="76" w:line="247" w:lineRule="auto"/>
        <w:ind w:left="487" w:right="368"/>
        <w:jc w:val="both"/>
      </w:pPr>
      <w:r>
        <w:rPr>
          <w:spacing w:val="-3"/>
          <w:w w:val="105"/>
        </w:rPr>
        <w:t xml:space="preserve">The </w:t>
      </w:r>
      <w:r>
        <w:rPr>
          <w:w w:val="105"/>
        </w:rPr>
        <w:t xml:space="preserve">effect of bad and doubtful debts on recent bank </w:t>
      </w:r>
      <w:r>
        <w:rPr>
          <w:spacing w:val="-3"/>
          <w:w w:val="105"/>
        </w:rPr>
        <w:t xml:space="preserve">profitability is shown </w:t>
      </w:r>
      <w:r>
        <w:rPr>
          <w:w w:val="105"/>
        </w:rPr>
        <w:t xml:space="preserve">in </w:t>
      </w:r>
      <w:r>
        <w:rPr>
          <w:spacing w:val="-3"/>
          <w:w w:val="105"/>
        </w:rPr>
        <w:t xml:space="preserve">Table </w:t>
      </w:r>
      <w:r>
        <w:rPr>
          <w:w w:val="105"/>
        </w:rPr>
        <w:t xml:space="preserve">3, </w:t>
      </w:r>
      <w:r>
        <w:rPr>
          <w:spacing w:val="-3"/>
          <w:w w:val="105"/>
        </w:rPr>
        <w:t>which presents</w:t>
      </w:r>
      <w:r>
        <w:rPr>
          <w:spacing w:val="-12"/>
          <w:w w:val="105"/>
        </w:rPr>
        <w:t xml:space="preserve"> </w:t>
      </w:r>
      <w:r>
        <w:rPr>
          <w:w w:val="105"/>
        </w:rPr>
        <w:t>the</w:t>
      </w:r>
      <w:r>
        <w:rPr>
          <w:spacing w:val="-11"/>
          <w:w w:val="105"/>
        </w:rPr>
        <w:t xml:space="preserve"> </w:t>
      </w:r>
      <w:r>
        <w:rPr>
          <w:w w:val="105"/>
        </w:rPr>
        <w:t>big</w:t>
      </w:r>
      <w:r>
        <w:rPr>
          <w:spacing w:val="-13"/>
          <w:w w:val="105"/>
        </w:rPr>
        <w:t xml:space="preserve"> </w:t>
      </w:r>
      <w:r>
        <w:rPr>
          <w:w w:val="105"/>
        </w:rPr>
        <w:t>four’s</w:t>
      </w:r>
      <w:r>
        <w:rPr>
          <w:spacing w:val="-12"/>
          <w:w w:val="105"/>
        </w:rPr>
        <w:t xml:space="preserve"> </w:t>
      </w:r>
      <w:r>
        <w:rPr>
          <w:w w:val="105"/>
        </w:rPr>
        <w:t>annual</w:t>
      </w:r>
      <w:r>
        <w:rPr>
          <w:spacing w:val="-14"/>
          <w:w w:val="105"/>
        </w:rPr>
        <w:t xml:space="preserve"> </w:t>
      </w:r>
      <w:r>
        <w:rPr>
          <w:w w:val="105"/>
        </w:rPr>
        <w:t>profit</w:t>
      </w:r>
      <w:r>
        <w:rPr>
          <w:spacing w:val="-11"/>
          <w:w w:val="105"/>
        </w:rPr>
        <w:t xml:space="preserve"> </w:t>
      </w:r>
      <w:r>
        <w:rPr>
          <w:w w:val="105"/>
        </w:rPr>
        <w:t>figures</w:t>
      </w:r>
      <w:r>
        <w:rPr>
          <w:spacing w:val="-14"/>
          <w:w w:val="105"/>
        </w:rPr>
        <w:t xml:space="preserve"> </w:t>
      </w:r>
      <w:r>
        <w:rPr>
          <w:w w:val="105"/>
        </w:rPr>
        <w:t>for</w:t>
      </w:r>
      <w:r>
        <w:rPr>
          <w:spacing w:val="-11"/>
          <w:w w:val="105"/>
        </w:rPr>
        <w:t xml:space="preserve"> </w:t>
      </w:r>
      <w:r>
        <w:rPr>
          <w:w w:val="105"/>
        </w:rPr>
        <w:t>the</w:t>
      </w:r>
      <w:r>
        <w:rPr>
          <w:spacing w:val="-11"/>
          <w:w w:val="105"/>
        </w:rPr>
        <w:t xml:space="preserve"> </w:t>
      </w:r>
      <w:r>
        <w:rPr>
          <w:spacing w:val="-3"/>
          <w:w w:val="105"/>
        </w:rPr>
        <w:t>last</w:t>
      </w:r>
      <w:r>
        <w:rPr>
          <w:spacing w:val="-12"/>
          <w:w w:val="105"/>
        </w:rPr>
        <w:t xml:space="preserve"> </w:t>
      </w:r>
      <w:r>
        <w:rPr>
          <w:w w:val="105"/>
        </w:rPr>
        <w:t>four</w:t>
      </w:r>
      <w:r>
        <w:rPr>
          <w:spacing w:val="-10"/>
          <w:w w:val="105"/>
        </w:rPr>
        <w:t xml:space="preserve"> </w:t>
      </w:r>
      <w:r>
        <w:rPr>
          <w:spacing w:val="-3"/>
          <w:w w:val="105"/>
        </w:rPr>
        <w:t>years,</w:t>
      </w:r>
      <w:r>
        <w:rPr>
          <w:spacing w:val="-12"/>
          <w:w w:val="105"/>
        </w:rPr>
        <w:t xml:space="preserve"> </w:t>
      </w:r>
      <w:r>
        <w:rPr>
          <w:spacing w:val="-3"/>
          <w:w w:val="105"/>
        </w:rPr>
        <w:t>allowing</w:t>
      </w:r>
      <w:r>
        <w:rPr>
          <w:spacing w:val="-11"/>
          <w:w w:val="105"/>
        </w:rPr>
        <w:t xml:space="preserve"> </w:t>
      </w:r>
      <w:r>
        <w:rPr>
          <w:w w:val="105"/>
        </w:rPr>
        <w:t>the</w:t>
      </w:r>
      <w:r>
        <w:rPr>
          <w:spacing w:val="-13"/>
          <w:w w:val="105"/>
        </w:rPr>
        <w:t xml:space="preserve"> </w:t>
      </w:r>
      <w:r>
        <w:rPr>
          <w:w w:val="105"/>
        </w:rPr>
        <w:t>global</w:t>
      </w:r>
      <w:r>
        <w:rPr>
          <w:spacing w:val="-14"/>
          <w:w w:val="105"/>
        </w:rPr>
        <w:t xml:space="preserve"> </w:t>
      </w:r>
      <w:r>
        <w:rPr>
          <w:w w:val="105"/>
        </w:rPr>
        <w:t xml:space="preserve">financial </w:t>
      </w:r>
      <w:r>
        <w:rPr>
          <w:spacing w:val="-3"/>
          <w:w w:val="105"/>
        </w:rPr>
        <w:t xml:space="preserve">crisis </w:t>
      </w:r>
      <w:r>
        <w:rPr>
          <w:w w:val="105"/>
        </w:rPr>
        <w:t xml:space="preserve">to be </w:t>
      </w:r>
      <w:r>
        <w:rPr>
          <w:spacing w:val="-3"/>
          <w:w w:val="105"/>
        </w:rPr>
        <w:t xml:space="preserve">tracked </w:t>
      </w:r>
      <w:r>
        <w:rPr>
          <w:w w:val="105"/>
        </w:rPr>
        <w:t xml:space="preserve">in </w:t>
      </w:r>
      <w:r>
        <w:rPr>
          <w:spacing w:val="-3"/>
          <w:w w:val="105"/>
        </w:rPr>
        <w:t>their financial</w:t>
      </w:r>
      <w:r>
        <w:rPr>
          <w:spacing w:val="-31"/>
          <w:w w:val="105"/>
        </w:rPr>
        <w:t xml:space="preserve"> </w:t>
      </w:r>
      <w:r>
        <w:rPr>
          <w:spacing w:val="-3"/>
          <w:w w:val="105"/>
        </w:rPr>
        <w:t>performance.</w:t>
      </w:r>
      <w:r>
        <w:rPr>
          <w:spacing w:val="-3"/>
          <w:w w:val="105"/>
          <w:vertAlign w:val="superscript"/>
        </w:rPr>
        <w:t>18</w:t>
      </w:r>
    </w:p>
    <w:p w:rsidR="00F92507" w:rsidRDefault="00F92507">
      <w:pPr>
        <w:pStyle w:val="BodyText"/>
        <w:spacing w:before="6"/>
        <w:rPr>
          <w:sz w:val="19"/>
        </w:rPr>
      </w:pPr>
    </w:p>
    <w:p w:rsidR="00F92507" w:rsidRDefault="00CA2D17">
      <w:pPr>
        <w:pStyle w:val="Heading2"/>
      </w:pPr>
      <w:r>
        <w:rPr>
          <w:color w:val="857262"/>
        </w:rPr>
        <w:t>Table 3: Profits in recent years—big four banks.</w:t>
      </w:r>
    </w:p>
    <w:p w:rsidR="00F92507" w:rsidRDefault="00F92507">
      <w:pPr>
        <w:pStyle w:val="BodyText"/>
        <w:spacing w:after="1"/>
        <w:rPr>
          <w:sz w:val="10"/>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9"/>
        <w:gridCol w:w="952"/>
        <w:gridCol w:w="953"/>
        <w:gridCol w:w="949"/>
        <w:gridCol w:w="951"/>
      </w:tblGrid>
      <w:tr w:rsidR="00F92507">
        <w:trPr>
          <w:trHeight w:val="369"/>
        </w:trPr>
        <w:tc>
          <w:tcPr>
            <w:tcW w:w="6174" w:type="dxa"/>
            <w:gridSpan w:val="5"/>
            <w:tcBorders>
              <w:left w:val="single" w:sz="4" w:space="0" w:color="D9D9D9"/>
              <w:right w:val="single" w:sz="4" w:space="0" w:color="D9D9D9"/>
            </w:tcBorders>
            <w:shd w:val="clear" w:color="auto" w:fill="8B7A5A"/>
          </w:tcPr>
          <w:p w:rsidR="00F92507" w:rsidRDefault="00CA2D17">
            <w:pPr>
              <w:pStyle w:val="TableParagraph"/>
              <w:ind w:left="2393" w:right="2387"/>
              <w:rPr>
                <w:sz w:val="20"/>
              </w:rPr>
            </w:pPr>
            <w:r>
              <w:rPr>
                <w:color w:val="FFFFFF"/>
                <w:w w:val="105"/>
                <w:sz w:val="20"/>
              </w:rPr>
              <w:t>Big four banks</w:t>
            </w:r>
          </w:p>
        </w:tc>
      </w:tr>
      <w:tr w:rsidR="00F92507">
        <w:trPr>
          <w:trHeight w:val="369"/>
        </w:trPr>
        <w:tc>
          <w:tcPr>
            <w:tcW w:w="2369" w:type="dxa"/>
            <w:tcBorders>
              <w:left w:val="single" w:sz="4" w:space="0" w:color="D9D9D9"/>
              <w:bottom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3805" w:type="dxa"/>
            <w:gridSpan w:val="4"/>
            <w:tcBorders>
              <w:left w:val="single" w:sz="4" w:space="0" w:color="D9D9D9"/>
              <w:bottom w:val="single" w:sz="4" w:space="0" w:color="D9D9D9"/>
              <w:right w:val="single" w:sz="4" w:space="0" w:color="D9D9D9"/>
            </w:tcBorders>
          </w:tcPr>
          <w:p w:rsidR="00F92507" w:rsidRDefault="00CA2D17">
            <w:pPr>
              <w:pStyle w:val="TableParagraph"/>
              <w:ind w:left="1528" w:right="1523"/>
              <w:rPr>
                <w:sz w:val="20"/>
              </w:rPr>
            </w:pPr>
            <w:r>
              <w:rPr>
                <w:w w:val="105"/>
                <w:sz w:val="20"/>
              </w:rPr>
              <w:t>Year to</w:t>
            </w:r>
          </w:p>
        </w:tc>
      </w:tr>
      <w:tr w:rsidR="00F92507">
        <w:trPr>
          <w:trHeight w:val="369"/>
        </w:trPr>
        <w:tc>
          <w:tcPr>
            <w:tcW w:w="2369"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5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5" w:right="108"/>
              <w:rPr>
                <w:sz w:val="20"/>
              </w:rPr>
            </w:pPr>
            <w:r>
              <w:rPr>
                <w:w w:val="105"/>
                <w:sz w:val="20"/>
              </w:rPr>
              <w:t>Sep-06</w:t>
            </w:r>
          </w:p>
        </w:tc>
        <w:tc>
          <w:tcPr>
            <w:tcW w:w="953"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5" w:right="110"/>
              <w:rPr>
                <w:sz w:val="20"/>
              </w:rPr>
            </w:pPr>
            <w:r>
              <w:rPr>
                <w:w w:val="105"/>
                <w:sz w:val="20"/>
              </w:rPr>
              <w:t>Sep-07</w:t>
            </w:r>
          </w:p>
        </w:tc>
        <w:tc>
          <w:tcPr>
            <w:tcW w:w="94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30"/>
              <w:jc w:val="right"/>
              <w:rPr>
                <w:sz w:val="20"/>
              </w:rPr>
            </w:pPr>
            <w:r>
              <w:rPr>
                <w:sz w:val="20"/>
              </w:rPr>
              <w:t>Sep-08</w:t>
            </w:r>
          </w:p>
        </w:tc>
        <w:tc>
          <w:tcPr>
            <w:tcW w:w="951"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5" w:right="108"/>
              <w:rPr>
                <w:sz w:val="20"/>
              </w:rPr>
            </w:pPr>
            <w:r>
              <w:rPr>
                <w:w w:val="105"/>
                <w:sz w:val="20"/>
              </w:rPr>
              <w:t>Sep-09</w:t>
            </w:r>
          </w:p>
        </w:tc>
      </w:tr>
      <w:tr w:rsidR="00F92507">
        <w:trPr>
          <w:trHeight w:val="367"/>
        </w:trPr>
        <w:tc>
          <w:tcPr>
            <w:tcW w:w="236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Pre-tax profit ($m)</w:t>
            </w:r>
          </w:p>
        </w:tc>
        <w:tc>
          <w:tcPr>
            <w:tcW w:w="95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0" w:right="108"/>
              <w:rPr>
                <w:sz w:val="20"/>
              </w:rPr>
            </w:pPr>
            <w:r>
              <w:rPr>
                <w:w w:val="105"/>
                <w:sz w:val="20"/>
              </w:rPr>
              <w:t>23,043</w:t>
            </w:r>
          </w:p>
        </w:tc>
        <w:tc>
          <w:tcPr>
            <w:tcW w:w="953"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10"/>
              <w:rPr>
                <w:sz w:val="20"/>
              </w:rPr>
            </w:pPr>
            <w:r>
              <w:rPr>
                <w:w w:val="105"/>
                <w:sz w:val="20"/>
              </w:rPr>
              <w:t>25,398</w:t>
            </w:r>
          </w:p>
        </w:tc>
        <w:tc>
          <w:tcPr>
            <w:tcW w:w="94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47"/>
              <w:jc w:val="right"/>
              <w:rPr>
                <w:sz w:val="20"/>
              </w:rPr>
            </w:pPr>
            <w:r>
              <w:rPr>
                <w:sz w:val="20"/>
              </w:rPr>
              <w:t>18,856</w:t>
            </w:r>
          </w:p>
        </w:tc>
        <w:tc>
          <w:tcPr>
            <w:tcW w:w="951"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08"/>
              <w:rPr>
                <w:sz w:val="20"/>
              </w:rPr>
            </w:pPr>
            <w:r>
              <w:rPr>
                <w:w w:val="105"/>
                <w:sz w:val="20"/>
              </w:rPr>
              <w:t>22,096</w:t>
            </w:r>
          </w:p>
        </w:tc>
      </w:tr>
      <w:tr w:rsidR="00F92507">
        <w:trPr>
          <w:trHeight w:val="605"/>
        </w:trPr>
        <w:tc>
          <w:tcPr>
            <w:tcW w:w="236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line="247" w:lineRule="auto"/>
              <w:ind w:left="100"/>
              <w:jc w:val="left"/>
              <w:rPr>
                <w:sz w:val="20"/>
              </w:rPr>
            </w:pPr>
            <w:r>
              <w:rPr>
                <w:w w:val="105"/>
                <w:sz w:val="20"/>
              </w:rPr>
              <w:t>Bad and doubtful debt provisions ($m)</w:t>
            </w:r>
          </w:p>
        </w:tc>
        <w:tc>
          <w:tcPr>
            <w:tcW w:w="952"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1"/>
              <w:jc w:val="left"/>
              <w:rPr>
                <w:sz w:val="26"/>
              </w:rPr>
            </w:pPr>
          </w:p>
          <w:p w:rsidR="00F92507" w:rsidRDefault="00CA2D17">
            <w:pPr>
              <w:pStyle w:val="TableParagraph"/>
              <w:spacing w:before="0"/>
              <w:ind w:left="115" w:right="108"/>
              <w:rPr>
                <w:sz w:val="20"/>
              </w:rPr>
            </w:pPr>
            <w:r>
              <w:rPr>
                <w:w w:val="105"/>
                <w:sz w:val="20"/>
              </w:rPr>
              <w:t>1,801</w:t>
            </w:r>
          </w:p>
        </w:tc>
        <w:tc>
          <w:tcPr>
            <w:tcW w:w="953"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1"/>
              <w:jc w:val="left"/>
              <w:rPr>
                <w:sz w:val="26"/>
              </w:rPr>
            </w:pPr>
          </w:p>
          <w:p w:rsidR="00F92507" w:rsidRDefault="00CA2D17">
            <w:pPr>
              <w:pStyle w:val="TableParagraph"/>
              <w:spacing w:before="0"/>
              <w:ind w:left="115" w:right="110"/>
              <w:rPr>
                <w:sz w:val="20"/>
              </w:rPr>
            </w:pPr>
            <w:r>
              <w:rPr>
                <w:w w:val="105"/>
                <w:sz w:val="20"/>
              </w:rPr>
              <w:t>2,278</w:t>
            </w:r>
          </w:p>
        </w:tc>
        <w:tc>
          <w:tcPr>
            <w:tcW w:w="949"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1"/>
              <w:jc w:val="left"/>
              <w:rPr>
                <w:sz w:val="26"/>
              </w:rPr>
            </w:pPr>
          </w:p>
          <w:p w:rsidR="00F92507" w:rsidRDefault="00CA2D17">
            <w:pPr>
              <w:pStyle w:val="TableParagraph"/>
              <w:spacing w:before="0"/>
              <w:ind w:right="204"/>
              <w:jc w:val="right"/>
              <w:rPr>
                <w:sz w:val="20"/>
              </w:rPr>
            </w:pPr>
            <w:r>
              <w:rPr>
                <w:sz w:val="20"/>
              </w:rPr>
              <w:t>6,675</w:t>
            </w:r>
          </w:p>
        </w:tc>
        <w:tc>
          <w:tcPr>
            <w:tcW w:w="951"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1"/>
              <w:jc w:val="left"/>
              <w:rPr>
                <w:sz w:val="26"/>
              </w:rPr>
            </w:pPr>
          </w:p>
          <w:p w:rsidR="00F92507" w:rsidRDefault="00CA2D17">
            <w:pPr>
              <w:pStyle w:val="TableParagraph"/>
              <w:spacing w:before="0"/>
              <w:ind w:left="113" w:right="108"/>
              <w:rPr>
                <w:sz w:val="20"/>
              </w:rPr>
            </w:pPr>
            <w:r>
              <w:rPr>
                <w:w w:val="105"/>
                <w:sz w:val="20"/>
              </w:rPr>
              <w:t>12,993</w:t>
            </w:r>
          </w:p>
        </w:tc>
      </w:tr>
      <w:tr w:rsidR="00F92507">
        <w:trPr>
          <w:trHeight w:val="369"/>
        </w:trPr>
        <w:tc>
          <w:tcPr>
            <w:tcW w:w="236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Underlying profit ($m)</w:t>
            </w:r>
          </w:p>
        </w:tc>
        <w:tc>
          <w:tcPr>
            <w:tcW w:w="95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0" w:right="108"/>
              <w:rPr>
                <w:sz w:val="20"/>
              </w:rPr>
            </w:pPr>
            <w:r>
              <w:rPr>
                <w:w w:val="105"/>
                <w:sz w:val="20"/>
              </w:rPr>
              <w:t>24,844</w:t>
            </w:r>
          </w:p>
        </w:tc>
        <w:tc>
          <w:tcPr>
            <w:tcW w:w="953"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10"/>
              <w:rPr>
                <w:sz w:val="20"/>
              </w:rPr>
            </w:pPr>
            <w:r>
              <w:rPr>
                <w:w w:val="105"/>
                <w:sz w:val="20"/>
              </w:rPr>
              <w:t>27,676</w:t>
            </w:r>
          </w:p>
        </w:tc>
        <w:tc>
          <w:tcPr>
            <w:tcW w:w="94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47"/>
              <w:jc w:val="right"/>
              <w:rPr>
                <w:sz w:val="20"/>
              </w:rPr>
            </w:pPr>
            <w:r>
              <w:rPr>
                <w:sz w:val="20"/>
              </w:rPr>
              <w:t>25,531</w:t>
            </w:r>
          </w:p>
        </w:tc>
        <w:tc>
          <w:tcPr>
            <w:tcW w:w="951"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08"/>
              <w:rPr>
                <w:sz w:val="20"/>
              </w:rPr>
            </w:pPr>
            <w:r>
              <w:rPr>
                <w:w w:val="105"/>
                <w:sz w:val="20"/>
              </w:rPr>
              <w:t>35,089</w:t>
            </w:r>
          </w:p>
        </w:tc>
      </w:tr>
      <w:tr w:rsidR="00F92507">
        <w:trPr>
          <w:trHeight w:val="369"/>
        </w:trPr>
        <w:tc>
          <w:tcPr>
            <w:tcW w:w="2369"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52"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53"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49"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951"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0"/>
              <w:jc w:val="left"/>
              <w:rPr>
                <w:rFonts w:ascii="Times New Roman"/>
                <w:sz w:val="18"/>
              </w:rPr>
            </w:pPr>
          </w:p>
        </w:tc>
      </w:tr>
      <w:tr w:rsidR="00F92507">
        <w:trPr>
          <w:trHeight w:val="369"/>
        </w:trPr>
        <w:tc>
          <w:tcPr>
            <w:tcW w:w="2369" w:type="dxa"/>
            <w:tcBorders>
              <w:top w:val="single" w:sz="4" w:space="0" w:color="D9D9D9"/>
              <w:left w:val="single" w:sz="4" w:space="0" w:color="D9D9D9"/>
              <w:bottom w:val="single" w:sz="4" w:space="0" w:color="D9D9D9"/>
              <w:right w:val="single" w:sz="4" w:space="0" w:color="D9D9D9"/>
            </w:tcBorders>
          </w:tcPr>
          <w:p w:rsidR="00F92507" w:rsidRDefault="00F92507">
            <w:pPr>
              <w:pStyle w:val="TableParagraph"/>
              <w:spacing w:before="0"/>
              <w:jc w:val="left"/>
              <w:rPr>
                <w:rFonts w:ascii="Times New Roman"/>
                <w:sz w:val="18"/>
              </w:rPr>
            </w:pPr>
          </w:p>
        </w:tc>
        <w:tc>
          <w:tcPr>
            <w:tcW w:w="3805" w:type="dxa"/>
            <w:gridSpan w:val="4"/>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530" w:right="1523"/>
              <w:rPr>
                <w:sz w:val="20"/>
              </w:rPr>
            </w:pPr>
            <w:r>
              <w:rPr>
                <w:w w:val="105"/>
                <w:sz w:val="20"/>
              </w:rPr>
              <w:t>% GDP</w:t>
            </w:r>
          </w:p>
        </w:tc>
      </w:tr>
      <w:tr w:rsidR="00F92507">
        <w:trPr>
          <w:trHeight w:val="369"/>
        </w:trPr>
        <w:tc>
          <w:tcPr>
            <w:tcW w:w="236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Pre-tax profit</w:t>
            </w:r>
          </w:p>
        </w:tc>
        <w:tc>
          <w:tcPr>
            <w:tcW w:w="95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08"/>
              <w:rPr>
                <w:sz w:val="20"/>
              </w:rPr>
            </w:pPr>
            <w:r>
              <w:rPr>
                <w:w w:val="105"/>
                <w:sz w:val="20"/>
              </w:rPr>
              <w:t>2.38</w:t>
            </w:r>
          </w:p>
        </w:tc>
        <w:tc>
          <w:tcPr>
            <w:tcW w:w="953"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10"/>
              <w:rPr>
                <w:sz w:val="20"/>
              </w:rPr>
            </w:pPr>
            <w:r>
              <w:rPr>
                <w:w w:val="105"/>
                <w:sz w:val="20"/>
              </w:rPr>
              <w:t>2.43</w:t>
            </w:r>
          </w:p>
        </w:tc>
        <w:tc>
          <w:tcPr>
            <w:tcW w:w="94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71"/>
              <w:jc w:val="left"/>
              <w:rPr>
                <w:sz w:val="20"/>
              </w:rPr>
            </w:pPr>
            <w:r>
              <w:rPr>
                <w:w w:val="105"/>
                <w:sz w:val="20"/>
              </w:rPr>
              <w:t>1.67</w:t>
            </w:r>
          </w:p>
        </w:tc>
        <w:tc>
          <w:tcPr>
            <w:tcW w:w="951"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08"/>
              <w:rPr>
                <w:sz w:val="20"/>
              </w:rPr>
            </w:pPr>
            <w:r>
              <w:rPr>
                <w:w w:val="105"/>
                <w:sz w:val="20"/>
              </w:rPr>
              <w:t>1.84</w:t>
            </w:r>
          </w:p>
        </w:tc>
      </w:tr>
      <w:tr w:rsidR="00F92507">
        <w:trPr>
          <w:trHeight w:val="369"/>
        </w:trPr>
        <w:tc>
          <w:tcPr>
            <w:tcW w:w="236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Bad and doubtful debts</w:t>
            </w:r>
          </w:p>
        </w:tc>
        <w:tc>
          <w:tcPr>
            <w:tcW w:w="95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08"/>
              <w:rPr>
                <w:sz w:val="20"/>
              </w:rPr>
            </w:pPr>
            <w:r>
              <w:rPr>
                <w:w w:val="105"/>
                <w:sz w:val="20"/>
              </w:rPr>
              <w:t>0.19</w:t>
            </w:r>
          </w:p>
        </w:tc>
        <w:tc>
          <w:tcPr>
            <w:tcW w:w="953"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10"/>
              <w:rPr>
                <w:sz w:val="20"/>
              </w:rPr>
            </w:pPr>
            <w:r>
              <w:rPr>
                <w:w w:val="105"/>
                <w:sz w:val="20"/>
              </w:rPr>
              <w:t>0.22</w:t>
            </w:r>
          </w:p>
        </w:tc>
        <w:tc>
          <w:tcPr>
            <w:tcW w:w="949"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71"/>
              <w:jc w:val="left"/>
              <w:rPr>
                <w:sz w:val="20"/>
              </w:rPr>
            </w:pPr>
            <w:r>
              <w:rPr>
                <w:w w:val="105"/>
                <w:sz w:val="20"/>
              </w:rPr>
              <w:t>0.59</w:t>
            </w:r>
          </w:p>
        </w:tc>
        <w:tc>
          <w:tcPr>
            <w:tcW w:w="951"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13" w:right="108"/>
              <w:rPr>
                <w:sz w:val="20"/>
              </w:rPr>
            </w:pPr>
            <w:r>
              <w:rPr>
                <w:w w:val="105"/>
                <w:sz w:val="20"/>
              </w:rPr>
              <w:t>1.08</w:t>
            </w:r>
          </w:p>
        </w:tc>
      </w:tr>
      <w:tr w:rsidR="00F92507">
        <w:trPr>
          <w:trHeight w:val="369"/>
        </w:trPr>
        <w:tc>
          <w:tcPr>
            <w:tcW w:w="2369" w:type="dxa"/>
            <w:tcBorders>
              <w:top w:val="single" w:sz="4" w:space="0" w:color="D9D9D9"/>
              <w:left w:val="single" w:sz="4" w:space="0" w:color="D9D9D9"/>
              <w:right w:val="single" w:sz="4" w:space="0" w:color="D9D9D9"/>
            </w:tcBorders>
          </w:tcPr>
          <w:p w:rsidR="00F92507" w:rsidRDefault="00CA2D17">
            <w:pPr>
              <w:pStyle w:val="TableParagraph"/>
              <w:ind w:left="100"/>
              <w:jc w:val="left"/>
              <w:rPr>
                <w:sz w:val="20"/>
              </w:rPr>
            </w:pPr>
            <w:r>
              <w:rPr>
                <w:w w:val="105"/>
                <w:sz w:val="20"/>
              </w:rPr>
              <w:t>Underlying profit</w:t>
            </w:r>
          </w:p>
        </w:tc>
        <w:tc>
          <w:tcPr>
            <w:tcW w:w="952" w:type="dxa"/>
            <w:tcBorders>
              <w:top w:val="single" w:sz="4" w:space="0" w:color="D9D9D9"/>
              <w:left w:val="single" w:sz="4" w:space="0" w:color="D9D9D9"/>
              <w:right w:val="single" w:sz="4" w:space="0" w:color="D9D9D9"/>
            </w:tcBorders>
          </w:tcPr>
          <w:p w:rsidR="00F92507" w:rsidRDefault="00CA2D17">
            <w:pPr>
              <w:pStyle w:val="TableParagraph"/>
              <w:ind w:left="113" w:right="108"/>
              <w:rPr>
                <w:sz w:val="20"/>
              </w:rPr>
            </w:pPr>
            <w:r>
              <w:rPr>
                <w:w w:val="105"/>
                <w:sz w:val="20"/>
              </w:rPr>
              <w:t>2.57</w:t>
            </w:r>
          </w:p>
        </w:tc>
        <w:tc>
          <w:tcPr>
            <w:tcW w:w="953" w:type="dxa"/>
            <w:tcBorders>
              <w:top w:val="single" w:sz="4" w:space="0" w:color="D9D9D9"/>
              <w:left w:val="single" w:sz="4" w:space="0" w:color="D9D9D9"/>
              <w:right w:val="single" w:sz="4" w:space="0" w:color="D9D9D9"/>
            </w:tcBorders>
          </w:tcPr>
          <w:p w:rsidR="00F92507" w:rsidRDefault="00CA2D17">
            <w:pPr>
              <w:pStyle w:val="TableParagraph"/>
              <w:ind w:left="113" w:right="110"/>
              <w:rPr>
                <w:sz w:val="20"/>
              </w:rPr>
            </w:pPr>
            <w:r>
              <w:rPr>
                <w:w w:val="105"/>
                <w:sz w:val="20"/>
              </w:rPr>
              <w:t>2.65</w:t>
            </w:r>
          </w:p>
        </w:tc>
        <w:tc>
          <w:tcPr>
            <w:tcW w:w="949" w:type="dxa"/>
            <w:tcBorders>
              <w:top w:val="single" w:sz="4" w:space="0" w:color="D9D9D9"/>
              <w:left w:val="single" w:sz="4" w:space="0" w:color="D9D9D9"/>
              <w:right w:val="single" w:sz="4" w:space="0" w:color="D9D9D9"/>
            </w:tcBorders>
          </w:tcPr>
          <w:p w:rsidR="00F92507" w:rsidRDefault="00CA2D17">
            <w:pPr>
              <w:pStyle w:val="TableParagraph"/>
              <w:ind w:left="271"/>
              <w:jc w:val="left"/>
              <w:rPr>
                <w:sz w:val="20"/>
              </w:rPr>
            </w:pPr>
            <w:r>
              <w:rPr>
                <w:w w:val="105"/>
                <w:sz w:val="20"/>
              </w:rPr>
              <w:t>2.26</w:t>
            </w:r>
          </w:p>
        </w:tc>
        <w:tc>
          <w:tcPr>
            <w:tcW w:w="951" w:type="dxa"/>
            <w:tcBorders>
              <w:top w:val="single" w:sz="4" w:space="0" w:color="D9D9D9"/>
              <w:left w:val="single" w:sz="4" w:space="0" w:color="D9D9D9"/>
              <w:right w:val="single" w:sz="4" w:space="0" w:color="D9D9D9"/>
            </w:tcBorders>
          </w:tcPr>
          <w:p w:rsidR="00F92507" w:rsidRDefault="00CA2D17">
            <w:pPr>
              <w:pStyle w:val="TableParagraph"/>
              <w:ind w:left="113" w:right="108"/>
              <w:rPr>
                <w:sz w:val="20"/>
              </w:rPr>
            </w:pPr>
            <w:r>
              <w:rPr>
                <w:w w:val="105"/>
                <w:sz w:val="20"/>
              </w:rPr>
              <w:t>2.91</w:t>
            </w:r>
          </w:p>
        </w:tc>
      </w:tr>
    </w:tbl>
    <w:p w:rsidR="00F92507" w:rsidRDefault="00CA2D17">
      <w:pPr>
        <w:spacing w:before="32"/>
        <w:ind w:left="487"/>
        <w:jc w:val="both"/>
        <w:rPr>
          <w:sz w:val="17"/>
        </w:rPr>
      </w:pPr>
      <w:r>
        <w:rPr>
          <w:sz w:val="17"/>
        </w:rPr>
        <w:t>Source: APRA, ASIC and RBA;</w:t>
      </w:r>
      <w:r>
        <w:rPr>
          <w:sz w:val="17"/>
          <w:vertAlign w:val="superscript"/>
        </w:rPr>
        <w:t>19</w:t>
      </w:r>
      <w:r>
        <w:rPr>
          <w:sz w:val="17"/>
        </w:rPr>
        <w:t xml:space="preserve"> ABS;</w:t>
      </w:r>
      <w:r>
        <w:rPr>
          <w:sz w:val="17"/>
          <w:vertAlign w:val="superscript"/>
        </w:rPr>
        <w:t>20</w:t>
      </w:r>
      <w:r>
        <w:rPr>
          <w:sz w:val="17"/>
        </w:rPr>
        <w:t xml:space="preserve"> company annual reports.</w:t>
      </w:r>
      <w:r>
        <w:rPr>
          <w:sz w:val="17"/>
          <w:vertAlign w:val="superscript"/>
        </w:rPr>
        <w:t>21</w:t>
      </w:r>
    </w:p>
    <w:p w:rsidR="00F92507" w:rsidRDefault="00F92507">
      <w:pPr>
        <w:pStyle w:val="BodyText"/>
        <w:spacing w:before="2"/>
      </w:pPr>
    </w:p>
    <w:p w:rsidR="00F92507" w:rsidRDefault="00CA2D17">
      <w:pPr>
        <w:pStyle w:val="BodyText"/>
        <w:spacing w:before="1" w:line="247" w:lineRule="auto"/>
        <w:ind w:left="488" w:right="369"/>
        <w:jc w:val="both"/>
      </w:pPr>
      <w:r>
        <w:rPr>
          <w:spacing w:val="-3"/>
          <w:w w:val="105"/>
        </w:rPr>
        <w:t>Bad</w:t>
      </w:r>
      <w:r>
        <w:rPr>
          <w:spacing w:val="-6"/>
          <w:w w:val="105"/>
        </w:rPr>
        <w:t xml:space="preserve"> </w:t>
      </w:r>
      <w:r>
        <w:rPr>
          <w:w w:val="105"/>
        </w:rPr>
        <w:t>and</w:t>
      </w:r>
      <w:r>
        <w:rPr>
          <w:spacing w:val="-7"/>
          <w:w w:val="105"/>
        </w:rPr>
        <w:t xml:space="preserve"> </w:t>
      </w:r>
      <w:r>
        <w:rPr>
          <w:w w:val="105"/>
        </w:rPr>
        <w:t>doubtful</w:t>
      </w:r>
      <w:r>
        <w:rPr>
          <w:spacing w:val="-7"/>
          <w:w w:val="105"/>
        </w:rPr>
        <w:t xml:space="preserve"> </w:t>
      </w:r>
      <w:r>
        <w:rPr>
          <w:spacing w:val="-3"/>
          <w:w w:val="105"/>
        </w:rPr>
        <w:t>debt</w:t>
      </w:r>
      <w:r>
        <w:rPr>
          <w:spacing w:val="-5"/>
          <w:w w:val="105"/>
        </w:rPr>
        <w:t xml:space="preserve"> </w:t>
      </w:r>
      <w:r>
        <w:rPr>
          <w:spacing w:val="-3"/>
          <w:w w:val="105"/>
        </w:rPr>
        <w:t>provisions</w:t>
      </w:r>
      <w:r>
        <w:rPr>
          <w:spacing w:val="-6"/>
          <w:w w:val="105"/>
        </w:rPr>
        <w:t xml:space="preserve"> </w:t>
      </w:r>
      <w:r>
        <w:rPr>
          <w:w w:val="105"/>
        </w:rPr>
        <w:t>are</w:t>
      </w:r>
      <w:r>
        <w:rPr>
          <w:spacing w:val="-5"/>
          <w:w w:val="105"/>
        </w:rPr>
        <w:t xml:space="preserve"> </w:t>
      </w:r>
      <w:r>
        <w:rPr>
          <w:w w:val="105"/>
        </w:rPr>
        <w:t>now</w:t>
      </w:r>
      <w:r>
        <w:rPr>
          <w:spacing w:val="-8"/>
          <w:w w:val="105"/>
        </w:rPr>
        <w:t xml:space="preserve"> </w:t>
      </w:r>
      <w:r>
        <w:rPr>
          <w:spacing w:val="-3"/>
          <w:w w:val="105"/>
        </w:rPr>
        <w:t>around</w:t>
      </w:r>
      <w:r>
        <w:rPr>
          <w:spacing w:val="-5"/>
          <w:w w:val="105"/>
        </w:rPr>
        <w:t xml:space="preserve"> </w:t>
      </w:r>
      <w:r>
        <w:rPr>
          <w:w w:val="105"/>
        </w:rPr>
        <w:t>$10</w:t>
      </w:r>
      <w:r>
        <w:rPr>
          <w:spacing w:val="-6"/>
          <w:w w:val="105"/>
        </w:rPr>
        <w:t xml:space="preserve"> </w:t>
      </w:r>
      <w:r>
        <w:rPr>
          <w:spacing w:val="-3"/>
          <w:w w:val="105"/>
        </w:rPr>
        <w:t>billion</w:t>
      </w:r>
      <w:r>
        <w:rPr>
          <w:spacing w:val="-7"/>
          <w:w w:val="105"/>
        </w:rPr>
        <w:t xml:space="preserve"> </w:t>
      </w:r>
      <w:r>
        <w:rPr>
          <w:w w:val="105"/>
        </w:rPr>
        <w:t>more</w:t>
      </w:r>
      <w:r>
        <w:rPr>
          <w:spacing w:val="-7"/>
          <w:w w:val="105"/>
        </w:rPr>
        <w:t xml:space="preserve"> </w:t>
      </w:r>
      <w:r>
        <w:rPr>
          <w:w w:val="105"/>
        </w:rPr>
        <w:t>than</w:t>
      </w:r>
      <w:r>
        <w:rPr>
          <w:spacing w:val="-7"/>
          <w:w w:val="105"/>
        </w:rPr>
        <w:t xml:space="preserve"> </w:t>
      </w:r>
      <w:r>
        <w:rPr>
          <w:w w:val="105"/>
        </w:rPr>
        <w:t>they</w:t>
      </w:r>
      <w:r>
        <w:rPr>
          <w:spacing w:val="-7"/>
          <w:w w:val="105"/>
        </w:rPr>
        <w:t xml:space="preserve"> </w:t>
      </w:r>
      <w:r>
        <w:rPr>
          <w:w w:val="105"/>
        </w:rPr>
        <w:t>were</w:t>
      </w:r>
      <w:r>
        <w:rPr>
          <w:spacing w:val="-7"/>
          <w:w w:val="105"/>
        </w:rPr>
        <w:t xml:space="preserve"> </w:t>
      </w:r>
      <w:r>
        <w:rPr>
          <w:spacing w:val="-3"/>
          <w:w w:val="105"/>
        </w:rPr>
        <w:t>prior</w:t>
      </w:r>
      <w:r>
        <w:rPr>
          <w:spacing w:val="-6"/>
          <w:w w:val="105"/>
        </w:rPr>
        <w:t xml:space="preserve"> </w:t>
      </w:r>
      <w:r>
        <w:rPr>
          <w:w w:val="105"/>
        </w:rPr>
        <w:t>to</w:t>
      </w:r>
      <w:r>
        <w:rPr>
          <w:spacing w:val="-7"/>
          <w:w w:val="105"/>
        </w:rPr>
        <w:t xml:space="preserve"> </w:t>
      </w:r>
      <w:r>
        <w:rPr>
          <w:w w:val="105"/>
        </w:rPr>
        <w:t xml:space="preserve">the </w:t>
      </w:r>
      <w:r>
        <w:rPr>
          <w:spacing w:val="-3"/>
          <w:w w:val="105"/>
        </w:rPr>
        <w:t xml:space="preserve">crisis when </w:t>
      </w:r>
      <w:r>
        <w:rPr>
          <w:w w:val="105"/>
        </w:rPr>
        <w:t xml:space="preserve">they hovered </w:t>
      </w:r>
      <w:r>
        <w:rPr>
          <w:spacing w:val="-3"/>
          <w:w w:val="105"/>
        </w:rPr>
        <w:t xml:space="preserve">around </w:t>
      </w:r>
      <w:r>
        <w:rPr>
          <w:w w:val="105"/>
        </w:rPr>
        <w:t xml:space="preserve">$2 </w:t>
      </w:r>
      <w:r>
        <w:rPr>
          <w:spacing w:val="-3"/>
          <w:w w:val="105"/>
        </w:rPr>
        <w:t xml:space="preserve">billion. </w:t>
      </w:r>
      <w:r>
        <w:rPr>
          <w:w w:val="105"/>
        </w:rPr>
        <w:t xml:space="preserve">But, as </w:t>
      </w:r>
      <w:r>
        <w:rPr>
          <w:spacing w:val="-3"/>
          <w:w w:val="105"/>
        </w:rPr>
        <w:t xml:space="preserve">Table </w:t>
      </w:r>
      <w:r>
        <w:rPr>
          <w:w w:val="105"/>
        </w:rPr>
        <w:t xml:space="preserve">3 </w:t>
      </w:r>
      <w:r>
        <w:rPr>
          <w:spacing w:val="-3"/>
          <w:w w:val="105"/>
        </w:rPr>
        <w:t xml:space="preserve">shows, </w:t>
      </w:r>
      <w:r>
        <w:rPr>
          <w:w w:val="105"/>
        </w:rPr>
        <w:t xml:space="preserve">banks </w:t>
      </w:r>
      <w:r>
        <w:rPr>
          <w:spacing w:val="-3"/>
          <w:w w:val="105"/>
        </w:rPr>
        <w:t xml:space="preserve">have been able </w:t>
      </w:r>
      <w:r>
        <w:rPr>
          <w:w w:val="105"/>
        </w:rPr>
        <w:t xml:space="preserve">to claw </w:t>
      </w:r>
      <w:r>
        <w:rPr>
          <w:spacing w:val="-3"/>
          <w:w w:val="105"/>
        </w:rPr>
        <w:t xml:space="preserve">back their </w:t>
      </w:r>
      <w:r>
        <w:rPr>
          <w:w w:val="105"/>
        </w:rPr>
        <w:t xml:space="preserve">income and increase </w:t>
      </w:r>
      <w:r>
        <w:rPr>
          <w:spacing w:val="-3"/>
          <w:w w:val="105"/>
        </w:rPr>
        <w:t xml:space="preserve">their underlying </w:t>
      </w:r>
      <w:r>
        <w:rPr>
          <w:w w:val="105"/>
        </w:rPr>
        <w:t xml:space="preserve">profit. </w:t>
      </w:r>
      <w:r>
        <w:rPr>
          <w:spacing w:val="-3"/>
          <w:w w:val="105"/>
        </w:rPr>
        <w:t xml:space="preserve">Although this </w:t>
      </w:r>
      <w:r>
        <w:rPr>
          <w:w w:val="105"/>
        </w:rPr>
        <w:t xml:space="preserve">fell from 2.65 per </w:t>
      </w:r>
      <w:r>
        <w:rPr>
          <w:spacing w:val="-3"/>
          <w:w w:val="105"/>
        </w:rPr>
        <w:t>cent</w:t>
      </w:r>
      <w:r>
        <w:rPr>
          <w:spacing w:val="-5"/>
          <w:w w:val="105"/>
        </w:rPr>
        <w:t xml:space="preserve"> </w:t>
      </w:r>
      <w:r>
        <w:rPr>
          <w:spacing w:val="-3"/>
          <w:w w:val="105"/>
        </w:rPr>
        <w:t>of</w:t>
      </w:r>
      <w:r>
        <w:rPr>
          <w:spacing w:val="-2"/>
          <w:w w:val="105"/>
        </w:rPr>
        <w:t xml:space="preserve"> </w:t>
      </w:r>
      <w:r>
        <w:rPr>
          <w:spacing w:val="-3"/>
          <w:w w:val="105"/>
        </w:rPr>
        <w:t>GDP</w:t>
      </w:r>
      <w:r>
        <w:rPr>
          <w:spacing w:val="-5"/>
          <w:w w:val="105"/>
        </w:rPr>
        <w:t xml:space="preserve"> </w:t>
      </w:r>
      <w:r>
        <w:rPr>
          <w:w w:val="105"/>
        </w:rPr>
        <w:t>in</w:t>
      </w:r>
      <w:r>
        <w:rPr>
          <w:spacing w:val="-6"/>
          <w:w w:val="105"/>
        </w:rPr>
        <w:t xml:space="preserve"> </w:t>
      </w:r>
      <w:r>
        <w:rPr>
          <w:w w:val="105"/>
        </w:rPr>
        <w:t>the</w:t>
      </w:r>
      <w:r>
        <w:rPr>
          <w:spacing w:val="-5"/>
          <w:w w:val="105"/>
        </w:rPr>
        <w:t xml:space="preserve"> </w:t>
      </w:r>
      <w:r>
        <w:rPr>
          <w:spacing w:val="-3"/>
          <w:w w:val="105"/>
        </w:rPr>
        <w:t xml:space="preserve">year </w:t>
      </w:r>
      <w:r>
        <w:rPr>
          <w:w w:val="105"/>
        </w:rPr>
        <w:t>to</w:t>
      </w:r>
      <w:r>
        <w:rPr>
          <w:spacing w:val="-4"/>
          <w:w w:val="105"/>
        </w:rPr>
        <w:t xml:space="preserve"> </w:t>
      </w:r>
      <w:r>
        <w:rPr>
          <w:spacing w:val="-3"/>
          <w:w w:val="105"/>
        </w:rPr>
        <w:t>September 2007</w:t>
      </w:r>
      <w:r>
        <w:rPr>
          <w:spacing w:val="-6"/>
          <w:w w:val="105"/>
        </w:rPr>
        <w:t xml:space="preserve"> </w:t>
      </w:r>
      <w:r>
        <w:rPr>
          <w:w w:val="105"/>
        </w:rPr>
        <w:t>to</w:t>
      </w:r>
      <w:r>
        <w:rPr>
          <w:spacing w:val="-5"/>
          <w:w w:val="105"/>
        </w:rPr>
        <w:t xml:space="preserve"> </w:t>
      </w:r>
      <w:r>
        <w:rPr>
          <w:spacing w:val="-4"/>
          <w:w w:val="105"/>
        </w:rPr>
        <w:t xml:space="preserve">2.26 </w:t>
      </w:r>
      <w:r>
        <w:rPr>
          <w:w w:val="105"/>
        </w:rPr>
        <w:t>per</w:t>
      </w:r>
      <w:r>
        <w:rPr>
          <w:spacing w:val="-6"/>
          <w:w w:val="105"/>
        </w:rPr>
        <w:t xml:space="preserve"> </w:t>
      </w:r>
      <w:r>
        <w:rPr>
          <w:w w:val="105"/>
        </w:rPr>
        <w:t>cent</w:t>
      </w:r>
      <w:r>
        <w:rPr>
          <w:spacing w:val="-4"/>
          <w:w w:val="105"/>
        </w:rPr>
        <w:t xml:space="preserve"> </w:t>
      </w:r>
      <w:r>
        <w:rPr>
          <w:spacing w:val="-3"/>
          <w:w w:val="105"/>
        </w:rPr>
        <w:t>in</w:t>
      </w:r>
      <w:r>
        <w:rPr>
          <w:spacing w:val="-4"/>
          <w:w w:val="105"/>
        </w:rPr>
        <w:t xml:space="preserve"> </w:t>
      </w:r>
      <w:r>
        <w:rPr>
          <w:w w:val="105"/>
        </w:rPr>
        <w:t>the</w:t>
      </w:r>
      <w:r>
        <w:rPr>
          <w:spacing w:val="-3"/>
          <w:w w:val="105"/>
        </w:rPr>
        <w:t xml:space="preserve"> </w:t>
      </w:r>
      <w:r>
        <w:rPr>
          <w:spacing w:val="-4"/>
          <w:w w:val="105"/>
        </w:rPr>
        <w:t>year</w:t>
      </w:r>
      <w:r>
        <w:rPr>
          <w:spacing w:val="-3"/>
          <w:w w:val="105"/>
        </w:rPr>
        <w:t xml:space="preserve"> </w:t>
      </w:r>
      <w:r>
        <w:rPr>
          <w:w w:val="105"/>
        </w:rPr>
        <w:t>to</w:t>
      </w:r>
      <w:r>
        <w:rPr>
          <w:spacing w:val="-4"/>
          <w:w w:val="105"/>
        </w:rPr>
        <w:t xml:space="preserve"> </w:t>
      </w:r>
      <w:r>
        <w:rPr>
          <w:spacing w:val="-3"/>
          <w:w w:val="105"/>
        </w:rPr>
        <w:t>September</w:t>
      </w:r>
      <w:r>
        <w:rPr>
          <w:spacing w:val="-6"/>
          <w:w w:val="105"/>
        </w:rPr>
        <w:t xml:space="preserve"> </w:t>
      </w:r>
      <w:r>
        <w:rPr>
          <w:spacing w:val="-3"/>
          <w:w w:val="105"/>
        </w:rPr>
        <w:t>2008,</w:t>
      </w:r>
      <w:r>
        <w:rPr>
          <w:spacing w:val="-5"/>
          <w:w w:val="105"/>
        </w:rPr>
        <w:t xml:space="preserve"> </w:t>
      </w:r>
      <w:r>
        <w:rPr>
          <w:w w:val="105"/>
        </w:rPr>
        <w:t>it has</w:t>
      </w:r>
      <w:r>
        <w:rPr>
          <w:spacing w:val="-11"/>
          <w:w w:val="105"/>
        </w:rPr>
        <w:t xml:space="preserve"> </w:t>
      </w:r>
      <w:r>
        <w:rPr>
          <w:spacing w:val="-3"/>
          <w:w w:val="105"/>
        </w:rPr>
        <w:t>since</w:t>
      </w:r>
      <w:r>
        <w:rPr>
          <w:spacing w:val="-9"/>
          <w:w w:val="105"/>
        </w:rPr>
        <w:t xml:space="preserve"> </w:t>
      </w:r>
      <w:r>
        <w:rPr>
          <w:spacing w:val="-3"/>
          <w:w w:val="105"/>
        </w:rPr>
        <w:t>bounced</w:t>
      </w:r>
      <w:r>
        <w:rPr>
          <w:spacing w:val="-12"/>
          <w:w w:val="105"/>
        </w:rPr>
        <w:t xml:space="preserve"> </w:t>
      </w:r>
      <w:r>
        <w:rPr>
          <w:w w:val="105"/>
        </w:rPr>
        <w:t>back</w:t>
      </w:r>
      <w:r>
        <w:rPr>
          <w:spacing w:val="-10"/>
          <w:w w:val="105"/>
        </w:rPr>
        <w:t xml:space="preserve"> </w:t>
      </w:r>
      <w:r>
        <w:rPr>
          <w:w w:val="105"/>
        </w:rPr>
        <w:t>to</w:t>
      </w:r>
      <w:r>
        <w:rPr>
          <w:spacing w:val="-12"/>
          <w:w w:val="105"/>
        </w:rPr>
        <w:t xml:space="preserve"> </w:t>
      </w:r>
      <w:r>
        <w:rPr>
          <w:w w:val="105"/>
        </w:rPr>
        <w:t>2.91</w:t>
      </w:r>
      <w:r>
        <w:rPr>
          <w:spacing w:val="-12"/>
          <w:w w:val="105"/>
        </w:rPr>
        <w:t xml:space="preserve"> </w:t>
      </w:r>
      <w:r>
        <w:rPr>
          <w:w w:val="105"/>
        </w:rPr>
        <w:t>per</w:t>
      </w:r>
      <w:r>
        <w:rPr>
          <w:spacing w:val="-9"/>
          <w:w w:val="105"/>
        </w:rPr>
        <w:t xml:space="preserve"> </w:t>
      </w:r>
      <w:r>
        <w:rPr>
          <w:spacing w:val="-3"/>
          <w:w w:val="105"/>
        </w:rPr>
        <w:t>cent</w:t>
      </w:r>
      <w:r>
        <w:rPr>
          <w:spacing w:val="-9"/>
          <w:w w:val="105"/>
        </w:rPr>
        <w:t xml:space="preserve"> </w:t>
      </w:r>
      <w:r>
        <w:rPr>
          <w:w w:val="105"/>
        </w:rPr>
        <w:t>in</w:t>
      </w:r>
      <w:r>
        <w:rPr>
          <w:spacing w:val="-9"/>
          <w:w w:val="105"/>
        </w:rPr>
        <w:t xml:space="preserve"> </w:t>
      </w:r>
      <w:r>
        <w:rPr>
          <w:spacing w:val="-3"/>
          <w:w w:val="105"/>
        </w:rPr>
        <w:t>2009,</w:t>
      </w:r>
      <w:r>
        <w:rPr>
          <w:spacing w:val="-12"/>
          <w:w w:val="105"/>
        </w:rPr>
        <w:t xml:space="preserve"> </w:t>
      </w:r>
      <w:r>
        <w:rPr>
          <w:w w:val="105"/>
        </w:rPr>
        <w:t>making</w:t>
      </w:r>
      <w:r>
        <w:rPr>
          <w:spacing w:val="-12"/>
          <w:w w:val="105"/>
        </w:rPr>
        <w:t xml:space="preserve"> </w:t>
      </w:r>
      <w:r>
        <w:rPr>
          <w:spacing w:val="-3"/>
          <w:w w:val="105"/>
        </w:rPr>
        <w:t>2009</w:t>
      </w:r>
      <w:r>
        <w:rPr>
          <w:spacing w:val="-9"/>
          <w:w w:val="105"/>
        </w:rPr>
        <w:t xml:space="preserve"> </w:t>
      </w:r>
      <w:r>
        <w:rPr>
          <w:w w:val="105"/>
        </w:rPr>
        <w:t>a</w:t>
      </w:r>
      <w:r>
        <w:rPr>
          <w:spacing w:val="-12"/>
          <w:w w:val="105"/>
        </w:rPr>
        <w:t xml:space="preserve"> </w:t>
      </w:r>
      <w:r>
        <w:rPr>
          <w:w w:val="105"/>
        </w:rPr>
        <w:t>record</w:t>
      </w:r>
      <w:r>
        <w:rPr>
          <w:spacing w:val="-12"/>
          <w:w w:val="105"/>
        </w:rPr>
        <w:t xml:space="preserve"> </w:t>
      </w:r>
      <w:r>
        <w:rPr>
          <w:spacing w:val="-3"/>
          <w:w w:val="105"/>
        </w:rPr>
        <w:t>year</w:t>
      </w:r>
      <w:r>
        <w:rPr>
          <w:spacing w:val="-14"/>
          <w:w w:val="105"/>
        </w:rPr>
        <w:t xml:space="preserve"> </w:t>
      </w:r>
      <w:r>
        <w:rPr>
          <w:w w:val="105"/>
        </w:rPr>
        <w:t>for</w:t>
      </w:r>
      <w:r>
        <w:rPr>
          <w:spacing w:val="-9"/>
          <w:w w:val="105"/>
        </w:rPr>
        <w:t xml:space="preserve"> </w:t>
      </w:r>
      <w:r>
        <w:rPr>
          <w:w w:val="105"/>
        </w:rPr>
        <w:t>the</w:t>
      </w:r>
      <w:r>
        <w:rPr>
          <w:spacing w:val="-9"/>
          <w:w w:val="105"/>
        </w:rPr>
        <w:t xml:space="preserve"> </w:t>
      </w:r>
      <w:r>
        <w:rPr>
          <w:spacing w:val="-3"/>
          <w:w w:val="105"/>
        </w:rPr>
        <w:t>big</w:t>
      </w:r>
      <w:r>
        <w:rPr>
          <w:spacing w:val="-12"/>
          <w:w w:val="105"/>
        </w:rPr>
        <w:t xml:space="preserve"> </w:t>
      </w:r>
      <w:r>
        <w:rPr>
          <w:w w:val="105"/>
        </w:rPr>
        <w:t xml:space="preserve">four’s </w:t>
      </w:r>
      <w:r>
        <w:rPr>
          <w:spacing w:val="-3"/>
          <w:w w:val="105"/>
        </w:rPr>
        <w:t xml:space="preserve">underlying profitability. </w:t>
      </w:r>
      <w:r>
        <w:rPr>
          <w:w w:val="105"/>
        </w:rPr>
        <w:t xml:space="preserve">It </w:t>
      </w:r>
      <w:r>
        <w:rPr>
          <w:spacing w:val="-3"/>
          <w:w w:val="105"/>
        </w:rPr>
        <w:t xml:space="preserve">also </w:t>
      </w:r>
      <w:r>
        <w:rPr>
          <w:w w:val="105"/>
        </w:rPr>
        <w:t xml:space="preserve">demonstrates that banks are </w:t>
      </w:r>
      <w:r>
        <w:rPr>
          <w:spacing w:val="-3"/>
          <w:w w:val="105"/>
        </w:rPr>
        <w:t xml:space="preserve">able </w:t>
      </w:r>
      <w:r>
        <w:rPr>
          <w:w w:val="105"/>
        </w:rPr>
        <w:t xml:space="preserve">to absorb </w:t>
      </w:r>
      <w:r>
        <w:rPr>
          <w:spacing w:val="-3"/>
          <w:w w:val="105"/>
        </w:rPr>
        <w:t xml:space="preserve">losses </w:t>
      </w:r>
      <w:r>
        <w:rPr>
          <w:w w:val="105"/>
        </w:rPr>
        <w:t xml:space="preserve">by </w:t>
      </w:r>
      <w:r>
        <w:rPr>
          <w:spacing w:val="-3"/>
          <w:w w:val="105"/>
        </w:rPr>
        <w:t>increasing</w:t>
      </w:r>
      <w:r>
        <w:rPr>
          <w:spacing w:val="-13"/>
          <w:w w:val="105"/>
        </w:rPr>
        <w:t xml:space="preserve"> </w:t>
      </w:r>
      <w:r>
        <w:rPr>
          <w:spacing w:val="-3"/>
          <w:w w:val="105"/>
        </w:rPr>
        <w:t>profitability</w:t>
      </w:r>
      <w:r>
        <w:rPr>
          <w:spacing w:val="-12"/>
          <w:w w:val="105"/>
        </w:rPr>
        <w:t xml:space="preserve"> </w:t>
      </w:r>
      <w:r>
        <w:rPr>
          <w:w w:val="105"/>
        </w:rPr>
        <w:t>in</w:t>
      </w:r>
      <w:r>
        <w:rPr>
          <w:spacing w:val="-10"/>
          <w:w w:val="105"/>
        </w:rPr>
        <w:t xml:space="preserve"> </w:t>
      </w:r>
      <w:r>
        <w:rPr>
          <w:w w:val="105"/>
        </w:rPr>
        <w:t>other</w:t>
      </w:r>
      <w:r>
        <w:rPr>
          <w:spacing w:val="-11"/>
          <w:w w:val="105"/>
        </w:rPr>
        <w:t xml:space="preserve"> </w:t>
      </w:r>
      <w:r>
        <w:rPr>
          <w:spacing w:val="-3"/>
          <w:w w:val="105"/>
        </w:rPr>
        <w:t>ways.</w:t>
      </w:r>
      <w:r>
        <w:rPr>
          <w:spacing w:val="-10"/>
          <w:w w:val="105"/>
        </w:rPr>
        <w:t xml:space="preserve"> </w:t>
      </w:r>
      <w:r>
        <w:rPr>
          <w:w w:val="105"/>
        </w:rPr>
        <w:t>For</w:t>
      </w:r>
      <w:r>
        <w:rPr>
          <w:spacing w:val="-12"/>
          <w:w w:val="105"/>
        </w:rPr>
        <w:t xml:space="preserve"> </w:t>
      </w:r>
      <w:r>
        <w:rPr>
          <w:w w:val="105"/>
        </w:rPr>
        <w:t>example,</w:t>
      </w:r>
      <w:r>
        <w:rPr>
          <w:spacing w:val="-12"/>
          <w:w w:val="105"/>
        </w:rPr>
        <w:t xml:space="preserve"> </w:t>
      </w:r>
      <w:r>
        <w:rPr>
          <w:spacing w:val="-3"/>
          <w:w w:val="105"/>
        </w:rPr>
        <w:t>three</w:t>
      </w:r>
      <w:r>
        <w:rPr>
          <w:spacing w:val="-10"/>
          <w:w w:val="105"/>
        </w:rPr>
        <w:t xml:space="preserve"> </w:t>
      </w:r>
      <w:r>
        <w:rPr>
          <w:spacing w:val="-3"/>
          <w:w w:val="105"/>
        </w:rPr>
        <w:t>of</w:t>
      </w:r>
      <w:r>
        <w:rPr>
          <w:spacing w:val="-9"/>
          <w:w w:val="105"/>
        </w:rPr>
        <w:t xml:space="preserve"> </w:t>
      </w:r>
      <w:r>
        <w:rPr>
          <w:w w:val="105"/>
        </w:rPr>
        <w:t>the</w:t>
      </w:r>
      <w:r>
        <w:rPr>
          <w:spacing w:val="-13"/>
          <w:w w:val="105"/>
        </w:rPr>
        <w:t xml:space="preserve"> </w:t>
      </w:r>
      <w:r>
        <w:rPr>
          <w:w w:val="105"/>
        </w:rPr>
        <w:t>four</w:t>
      </w:r>
      <w:r>
        <w:rPr>
          <w:spacing w:val="-11"/>
          <w:w w:val="105"/>
        </w:rPr>
        <w:t xml:space="preserve"> </w:t>
      </w:r>
      <w:r>
        <w:rPr>
          <w:w w:val="105"/>
        </w:rPr>
        <w:t>banks</w:t>
      </w:r>
      <w:r>
        <w:rPr>
          <w:spacing w:val="-12"/>
          <w:w w:val="105"/>
        </w:rPr>
        <w:t xml:space="preserve"> </w:t>
      </w:r>
      <w:r>
        <w:rPr>
          <w:spacing w:val="-3"/>
          <w:w w:val="105"/>
        </w:rPr>
        <w:t>took</w:t>
      </w:r>
      <w:r>
        <w:rPr>
          <w:spacing w:val="-11"/>
          <w:w w:val="105"/>
        </w:rPr>
        <w:t xml:space="preserve"> </w:t>
      </w:r>
      <w:r>
        <w:rPr>
          <w:w w:val="105"/>
        </w:rPr>
        <w:t>the</w:t>
      </w:r>
      <w:r>
        <w:rPr>
          <w:spacing w:val="-12"/>
          <w:w w:val="105"/>
        </w:rPr>
        <w:t xml:space="preserve"> </w:t>
      </w:r>
      <w:r>
        <w:rPr>
          <w:spacing w:val="-3"/>
          <w:w w:val="105"/>
        </w:rPr>
        <w:t xml:space="preserve">opportunity </w:t>
      </w:r>
      <w:r>
        <w:rPr>
          <w:w w:val="105"/>
        </w:rPr>
        <w:t xml:space="preserve">to raise </w:t>
      </w:r>
      <w:r>
        <w:rPr>
          <w:spacing w:val="-3"/>
          <w:w w:val="105"/>
        </w:rPr>
        <w:t xml:space="preserve">home-loan </w:t>
      </w:r>
      <w:r>
        <w:rPr>
          <w:w w:val="105"/>
        </w:rPr>
        <w:t xml:space="preserve">rates by more </w:t>
      </w:r>
      <w:r>
        <w:rPr>
          <w:spacing w:val="-3"/>
          <w:w w:val="105"/>
        </w:rPr>
        <w:t xml:space="preserve">than </w:t>
      </w:r>
      <w:r>
        <w:rPr>
          <w:w w:val="105"/>
        </w:rPr>
        <w:t xml:space="preserve">the </w:t>
      </w:r>
      <w:r>
        <w:rPr>
          <w:spacing w:val="-3"/>
          <w:w w:val="105"/>
        </w:rPr>
        <w:t xml:space="preserve">increase </w:t>
      </w:r>
      <w:r>
        <w:rPr>
          <w:w w:val="105"/>
        </w:rPr>
        <w:t xml:space="preserve">in the official </w:t>
      </w:r>
      <w:r>
        <w:rPr>
          <w:spacing w:val="-3"/>
          <w:w w:val="105"/>
        </w:rPr>
        <w:t xml:space="preserve">interest </w:t>
      </w:r>
      <w:r>
        <w:rPr>
          <w:w w:val="105"/>
        </w:rPr>
        <w:t xml:space="preserve">rate in </w:t>
      </w:r>
      <w:r>
        <w:rPr>
          <w:spacing w:val="-3"/>
          <w:w w:val="105"/>
        </w:rPr>
        <w:t xml:space="preserve">December 2009. Moreover, </w:t>
      </w:r>
      <w:r>
        <w:rPr>
          <w:w w:val="105"/>
        </w:rPr>
        <w:t xml:space="preserve">it </w:t>
      </w:r>
      <w:r>
        <w:rPr>
          <w:spacing w:val="-3"/>
          <w:w w:val="105"/>
        </w:rPr>
        <w:t xml:space="preserve">suggests </w:t>
      </w:r>
      <w:r>
        <w:rPr>
          <w:w w:val="105"/>
        </w:rPr>
        <w:t xml:space="preserve">that the </w:t>
      </w:r>
      <w:r>
        <w:rPr>
          <w:spacing w:val="-3"/>
          <w:w w:val="105"/>
        </w:rPr>
        <w:t xml:space="preserve">banks’ </w:t>
      </w:r>
      <w:r>
        <w:rPr>
          <w:w w:val="105"/>
        </w:rPr>
        <w:t xml:space="preserve">actual </w:t>
      </w:r>
      <w:r>
        <w:rPr>
          <w:spacing w:val="-3"/>
          <w:w w:val="105"/>
        </w:rPr>
        <w:t xml:space="preserve">profitability </w:t>
      </w:r>
      <w:r>
        <w:rPr>
          <w:w w:val="105"/>
        </w:rPr>
        <w:t xml:space="preserve">will be much </w:t>
      </w:r>
      <w:r>
        <w:rPr>
          <w:spacing w:val="-3"/>
          <w:w w:val="105"/>
        </w:rPr>
        <w:t xml:space="preserve">higher than </w:t>
      </w:r>
      <w:r>
        <w:rPr>
          <w:w w:val="105"/>
        </w:rPr>
        <w:t>ever before</w:t>
      </w:r>
      <w:r>
        <w:rPr>
          <w:spacing w:val="-10"/>
          <w:w w:val="105"/>
        </w:rPr>
        <w:t xml:space="preserve"> </w:t>
      </w:r>
      <w:r>
        <w:rPr>
          <w:spacing w:val="-3"/>
          <w:w w:val="105"/>
        </w:rPr>
        <w:t>when</w:t>
      </w:r>
      <w:r>
        <w:rPr>
          <w:spacing w:val="-9"/>
          <w:w w:val="105"/>
        </w:rPr>
        <w:t xml:space="preserve"> </w:t>
      </w:r>
      <w:r>
        <w:rPr>
          <w:w w:val="105"/>
        </w:rPr>
        <w:t>they</w:t>
      </w:r>
      <w:r>
        <w:rPr>
          <w:spacing w:val="-12"/>
          <w:w w:val="105"/>
        </w:rPr>
        <w:t xml:space="preserve"> </w:t>
      </w:r>
      <w:r>
        <w:rPr>
          <w:w w:val="105"/>
        </w:rPr>
        <w:t>reduce</w:t>
      </w:r>
      <w:r>
        <w:rPr>
          <w:spacing w:val="-9"/>
          <w:w w:val="105"/>
        </w:rPr>
        <w:t xml:space="preserve"> </w:t>
      </w:r>
      <w:r>
        <w:rPr>
          <w:w w:val="105"/>
        </w:rPr>
        <w:t>bad</w:t>
      </w:r>
      <w:r>
        <w:rPr>
          <w:spacing w:val="-8"/>
          <w:w w:val="105"/>
        </w:rPr>
        <w:t xml:space="preserve"> </w:t>
      </w:r>
      <w:r>
        <w:rPr>
          <w:w w:val="105"/>
        </w:rPr>
        <w:t>and</w:t>
      </w:r>
      <w:r>
        <w:rPr>
          <w:spacing w:val="-10"/>
          <w:w w:val="105"/>
        </w:rPr>
        <w:t xml:space="preserve"> </w:t>
      </w:r>
      <w:r>
        <w:rPr>
          <w:w w:val="105"/>
        </w:rPr>
        <w:t>doubtful</w:t>
      </w:r>
      <w:r>
        <w:rPr>
          <w:spacing w:val="-8"/>
          <w:w w:val="105"/>
        </w:rPr>
        <w:t xml:space="preserve"> </w:t>
      </w:r>
      <w:r>
        <w:rPr>
          <w:spacing w:val="-3"/>
          <w:w w:val="105"/>
        </w:rPr>
        <w:t>debt</w:t>
      </w:r>
      <w:r>
        <w:rPr>
          <w:spacing w:val="-8"/>
          <w:w w:val="105"/>
        </w:rPr>
        <w:t xml:space="preserve"> </w:t>
      </w:r>
      <w:r>
        <w:rPr>
          <w:spacing w:val="-3"/>
          <w:w w:val="105"/>
        </w:rPr>
        <w:t>provisions</w:t>
      </w:r>
      <w:r>
        <w:rPr>
          <w:spacing w:val="-8"/>
          <w:w w:val="105"/>
        </w:rPr>
        <w:t xml:space="preserve"> </w:t>
      </w:r>
      <w:r>
        <w:rPr>
          <w:spacing w:val="-3"/>
          <w:w w:val="105"/>
        </w:rPr>
        <w:t>back</w:t>
      </w:r>
      <w:r>
        <w:rPr>
          <w:spacing w:val="-6"/>
          <w:w w:val="105"/>
        </w:rPr>
        <w:t xml:space="preserve"> </w:t>
      </w:r>
      <w:r>
        <w:rPr>
          <w:w w:val="105"/>
        </w:rPr>
        <w:t>to</w:t>
      </w:r>
      <w:r>
        <w:rPr>
          <w:spacing w:val="-9"/>
          <w:w w:val="105"/>
        </w:rPr>
        <w:t xml:space="preserve"> </w:t>
      </w:r>
      <w:r>
        <w:rPr>
          <w:spacing w:val="-3"/>
          <w:w w:val="105"/>
        </w:rPr>
        <w:t>pre-crisis</w:t>
      </w:r>
      <w:r>
        <w:rPr>
          <w:spacing w:val="-8"/>
          <w:w w:val="105"/>
        </w:rPr>
        <w:t xml:space="preserve"> </w:t>
      </w:r>
      <w:r>
        <w:rPr>
          <w:spacing w:val="-3"/>
          <w:w w:val="105"/>
        </w:rPr>
        <w:t>levels.</w:t>
      </w:r>
    </w:p>
    <w:p w:rsidR="00F92507" w:rsidRDefault="00F92507">
      <w:pPr>
        <w:pStyle w:val="BodyText"/>
        <w:spacing w:before="5"/>
      </w:pPr>
    </w:p>
    <w:p w:rsidR="00F92507" w:rsidRDefault="00CA2D17">
      <w:pPr>
        <w:pStyle w:val="BodyText"/>
        <w:spacing w:line="247" w:lineRule="auto"/>
        <w:ind w:left="488" w:right="369"/>
        <w:jc w:val="both"/>
      </w:pPr>
      <w:r>
        <w:rPr>
          <w:w w:val="105"/>
        </w:rPr>
        <w:t>Note</w:t>
      </w:r>
      <w:r>
        <w:rPr>
          <w:spacing w:val="-15"/>
          <w:w w:val="105"/>
        </w:rPr>
        <w:t xml:space="preserve"> </w:t>
      </w:r>
      <w:r>
        <w:rPr>
          <w:w w:val="105"/>
        </w:rPr>
        <w:t>that</w:t>
      </w:r>
      <w:r>
        <w:rPr>
          <w:spacing w:val="-12"/>
          <w:w w:val="105"/>
        </w:rPr>
        <w:t xml:space="preserve"> </w:t>
      </w:r>
      <w:r>
        <w:rPr>
          <w:w w:val="105"/>
        </w:rPr>
        <w:t>the</w:t>
      </w:r>
      <w:r>
        <w:rPr>
          <w:spacing w:val="-12"/>
          <w:w w:val="105"/>
        </w:rPr>
        <w:t xml:space="preserve"> </w:t>
      </w:r>
      <w:r>
        <w:rPr>
          <w:w w:val="105"/>
        </w:rPr>
        <w:t>banks</w:t>
      </w:r>
      <w:r>
        <w:rPr>
          <w:spacing w:val="-13"/>
          <w:w w:val="105"/>
        </w:rPr>
        <w:t xml:space="preserve"> </w:t>
      </w:r>
      <w:r>
        <w:rPr>
          <w:spacing w:val="-3"/>
          <w:w w:val="105"/>
        </w:rPr>
        <w:t>have</w:t>
      </w:r>
      <w:r>
        <w:rPr>
          <w:spacing w:val="-12"/>
          <w:w w:val="105"/>
        </w:rPr>
        <w:t xml:space="preserve"> </w:t>
      </w:r>
      <w:r>
        <w:rPr>
          <w:spacing w:val="-3"/>
          <w:w w:val="105"/>
        </w:rPr>
        <w:t>been</w:t>
      </w:r>
      <w:r>
        <w:rPr>
          <w:spacing w:val="-10"/>
          <w:w w:val="105"/>
        </w:rPr>
        <w:t xml:space="preserve"> </w:t>
      </w:r>
      <w:r>
        <w:rPr>
          <w:w w:val="105"/>
        </w:rPr>
        <w:t>able</w:t>
      </w:r>
      <w:r>
        <w:rPr>
          <w:spacing w:val="-14"/>
          <w:w w:val="105"/>
        </w:rPr>
        <w:t xml:space="preserve"> </w:t>
      </w:r>
      <w:r>
        <w:rPr>
          <w:w w:val="105"/>
        </w:rPr>
        <w:t>to</w:t>
      </w:r>
      <w:r>
        <w:rPr>
          <w:spacing w:val="-13"/>
          <w:w w:val="105"/>
        </w:rPr>
        <w:t xml:space="preserve"> </w:t>
      </w:r>
      <w:r>
        <w:rPr>
          <w:spacing w:val="-3"/>
          <w:w w:val="105"/>
        </w:rPr>
        <w:t>win</w:t>
      </w:r>
      <w:r>
        <w:rPr>
          <w:spacing w:val="-12"/>
          <w:w w:val="105"/>
        </w:rPr>
        <w:t xml:space="preserve"> </w:t>
      </w:r>
      <w:r>
        <w:rPr>
          <w:w w:val="105"/>
        </w:rPr>
        <w:t>back</w:t>
      </w:r>
      <w:r>
        <w:rPr>
          <w:spacing w:val="-11"/>
          <w:w w:val="105"/>
        </w:rPr>
        <w:t xml:space="preserve"> </w:t>
      </w:r>
      <w:r>
        <w:rPr>
          <w:spacing w:val="-3"/>
          <w:w w:val="105"/>
        </w:rPr>
        <w:t>their</w:t>
      </w:r>
      <w:r>
        <w:rPr>
          <w:spacing w:val="-12"/>
          <w:w w:val="105"/>
        </w:rPr>
        <w:t xml:space="preserve"> </w:t>
      </w:r>
      <w:r>
        <w:rPr>
          <w:w w:val="105"/>
        </w:rPr>
        <w:t>profits</w:t>
      </w:r>
      <w:r>
        <w:rPr>
          <w:spacing w:val="-15"/>
          <w:w w:val="105"/>
        </w:rPr>
        <w:t xml:space="preserve"> </w:t>
      </w:r>
      <w:r>
        <w:rPr>
          <w:spacing w:val="-3"/>
          <w:w w:val="105"/>
        </w:rPr>
        <w:t>despite</w:t>
      </w:r>
      <w:r>
        <w:rPr>
          <w:spacing w:val="-12"/>
          <w:w w:val="105"/>
        </w:rPr>
        <w:t xml:space="preserve"> </w:t>
      </w:r>
      <w:r>
        <w:rPr>
          <w:spacing w:val="-3"/>
          <w:w w:val="105"/>
        </w:rPr>
        <w:t>reductions</w:t>
      </w:r>
      <w:r>
        <w:rPr>
          <w:spacing w:val="-12"/>
          <w:w w:val="105"/>
        </w:rPr>
        <w:t xml:space="preserve"> </w:t>
      </w:r>
      <w:r>
        <w:rPr>
          <w:w w:val="105"/>
        </w:rPr>
        <w:t>in</w:t>
      </w:r>
      <w:r>
        <w:rPr>
          <w:spacing w:val="-13"/>
          <w:w w:val="105"/>
        </w:rPr>
        <w:t xml:space="preserve"> </w:t>
      </w:r>
      <w:r>
        <w:rPr>
          <w:w w:val="105"/>
        </w:rPr>
        <w:t>the</w:t>
      </w:r>
      <w:r>
        <w:rPr>
          <w:spacing w:val="-14"/>
          <w:w w:val="105"/>
        </w:rPr>
        <w:t xml:space="preserve"> </w:t>
      </w:r>
      <w:r>
        <w:rPr>
          <w:w w:val="105"/>
        </w:rPr>
        <w:t>profits</w:t>
      </w:r>
      <w:r>
        <w:rPr>
          <w:spacing w:val="-12"/>
          <w:w w:val="105"/>
        </w:rPr>
        <w:t xml:space="preserve"> </w:t>
      </w:r>
      <w:r>
        <w:rPr>
          <w:w w:val="105"/>
        </w:rPr>
        <w:t>of other</w:t>
      </w:r>
      <w:r>
        <w:rPr>
          <w:spacing w:val="-8"/>
          <w:w w:val="105"/>
        </w:rPr>
        <w:t xml:space="preserve"> </w:t>
      </w:r>
      <w:r>
        <w:rPr>
          <w:spacing w:val="-3"/>
          <w:w w:val="105"/>
        </w:rPr>
        <w:t>industries</w:t>
      </w:r>
      <w:r>
        <w:rPr>
          <w:spacing w:val="-7"/>
          <w:w w:val="105"/>
        </w:rPr>
        <w:t xml:space="preserve"> </w:t>
      </w:r>
      <w:r>
        <w:rPr>
          <w:w w:val="105"/>
        </w:rPr>
        <w:t>in</w:t>
      </w:r>
      <w:r>
        <w:rPr>
          <w:spacing w:val="-9"/>
          <w:w w:val="105"/>
        </w:rPr>
        <w:t xml:space="preserve"> </w:t>
      </w:r>
      <w:r>
        <w:rPr>
          <w:w w:val="105"/>
        </w:rPr>
        <w:t>the</w:t>
      </w:r>
      <w:r>
        <w:rPr>
          <w:spacing w:val="-6"/>
          <w:w w:val="105"/>
        </w:rPr>
        <w:t xml:space="preserve"> </w:t>
      </w:r>
      <w:r>
        <w:rPr>
          <w:spacing w:val="-3"/>
          <w:w w:val="105"/>
        </w:rPr>
        <w:t>Australian</w:t>
      </w:r>
      <w:r>
        <w:rPr>
          <w:spacing w:val="-9"/>
          <w:w w:val="105"/>
        </w:rPr>
        <w:t xml:space="preserve"> </w:t>
      </w:r>
      <w:r>
        <w:rPr>
          <w:spacing w:val="-3"/>
          <w:w w:val="105"/>
        </w:rPr>
        <w:t>economy.</w:t>
      </w:r>
      <w:r>
        <w:rPr>
          <w:spacing w:val="-3"/>
          <w:w w:val="105"/>
          <w:vertAlign w:val="superscript"/>
        </w:rPr>
        <w:t>22</w:t>
      </w:r>
      <w:r>
        <w:rPr>
          <w:spacing w:val="-4"/>
          <w:w w:val="105"/>
        </w:rPr>
        <w:t xml:space="preserve"> </w:t>
      </w:r>
      <w:r>
        <w:rPr>
          <w:spacing w:val="-3"/>
          <w:w w:val="105"/>
        </w:rPr>
        <w:t>Indeed,</w:t>
      </w:r>
      <w:r>
        <w:rPr>
          <w:spacing w:val="-7"/>
          <w:w w:val="105"/>
        </w:rPr>
        <w:t xml:space="preserve"> </w:t>
      </w:r>
      <w:r>
        <w:rPr>
          <w:w w:val="105"/>
        </w:rPr>
        <w:t>the</w:t>
      </w:r>
      <w:r>
        <w:rPr>
          <w:spacing w:val="-8"/>
          <w:w w:val="105"/>
        </w:rPr>
        <w:t xml:space="preserve"> </w:t>
      </w:r>
      <w:r>
        <w:rPr>
          <w:w w:val="105"/>
        </w:rPr>
        <w:t>big</w:t>
      </w:r>
      <w:r>
        <w:rPr>
          <w:spacing w:val="-9"/>
          <w:w w:val="105"/>
        </w:rPr>
        <w:t xml:space="preserve"> </w:t>
      </w:r>
      <w:r>
        <w:rPr>
          <w:w w:val="105"/>
        </w:rPr>
        <w:t>four</w:t>
      </w:r>
      <w:r>
        <w:rPr>
          <w:spacing w:val="-6"/>
          <w:w w:val="105"/>
        </w:rPr>
        <w:t xml:space="preserve"> </w:t>
      </w:r>
      <w:r>
        <w:rPr>
          <w:spacing w:val="-3"/>
          <w:w w:val="105"/>
        </w:rPr>
        <w:t>have</w:t>
      </w:r>
      <w:r>
        <w:rPr>
          <w:spacing w:val="-6"/>
          <w:w w:val="105"/>
        </w:rPr>
        <w:t xml:space="preserve"> </w:t>
      </w:r>
      <w:r>
        <w:rPr>
          <w:spacing w:val="-3"/>
          <w:w w:val="105"/>
        </w:rPr>
        <w:t>been</w:t>
      </w:r>
      <w:r>
        <w:rPr>
          <w:spacing w:val="-11"/>
          <w:w w:val="105"/>
        </w:rPr>
        <w:t xml:space="preserve"> </w:t>
      </w:r>
      <w:r>
        <w:rPr>
          <w:w w:val="105"/>
        </w:rPr>
        <w:t>a</w:t>
      </w:r>
      <w:r>
        <w:rPr>
          <w:spacing w:val="-6"/>
          <w:w w:val="105"/>
        </w:rPr>
        <w:t xml:space="preserve"> </w:t>
      </w:r>
      <w:r>
        <w:rPr>
          <w:spacing w:val="-3"/>
          <w:w w:val="105"/>
        </w:rPr>
        <w:t>great</w:t>
      </w:r>
      <w:r>
        <w:rPr>
          <w:spacing w:val="-6"/>
          <w:w w:val="105"/>
        </w:rPr>
        <w:t xml:space="preserve"> </w:t>
      </w:r>
      <w:r>
        <w:rPr>
          <w:spacing w:val="-3"/>
          <w:w w:val="105"/>
        </w:rPr>
        <w:t>deal</w:t>
      </w:r>
      <w:r>
        <w:rPr>
          <w:spacing w:val="-12"/>
          <w:w w:val="105"/>
        </w:rPr>
        <w:t xml:space="preserve"> </w:t>
      </w:r>
      <w:r>
        <w:rPr>
          <w:spacing w:val="-8"/>
          <w:w w:val="105"/>
        </w:rPr>
        <w:t xml:space="preserve">more </w:t>
      </w:r>
      <w:r>
        <w:rPr>
          <w:w w:val="105"/>
        </w:rPr>
        <w:t xml:space="preserve">successful at this </w:t>
      </w:r>
      <w:r>
        <w:rPr>
          <w:spacing w:val="-3"/>
          <w:w w:val="105"/>
        </w:rPr>
        <w:t xml:space="preserve">than the smaller Australian </w:t>
      </w:r>
      <w:r>
        <w:rPr>
          <w:w w:val="105"/>
        </w:rPr>
        <w:t xml:space="preserve">banks. </w:t>
      </w:r>
      <w:r>
        <w:rPr>
          <w:spacing w:val="-4"/>
          <w:w w:val="105"/>
        </w:rPr>
        <w:t xml:space="preserve">Table </w:t>
      </w:r>
      <w:r>
        <w:rPr>
          <w:w w:val="105"/>
        </w:rPr>
        <w:t>4 is designed to</w:t>
      </w:r>
      <w:r>
        <w:rPr>
          <w:spacing w:val="27"/>
          <w:w w:val="105"/>
        </w:rPr>
        <w:t xml:space="preserve"> </w:t>
      </w:r>
      <w:r>
        <w:rPr>
          <w:spacing w:val="-3"/>
          <w:w w:val="105"/>
        </w:rPr>
        <w:t>examine that</w:t>
      </w:r>
    </w:p>
    <w:p w:rsidR="00F92507" w:rsidRDefault="00F92507">
      <w:pPr>
        <w:pStyle w:val="BodyText"/>
      </w:pPr>
    </w:p>
    <w:p w:rsidR="00F92507" w:rsidRDefault="00ED77C5">
      <w:pPr>
        <w:pStyle w:val="BodyText"/>
        <w:spacing w:before="5"/>
        <w:rPr>
          <w:sz w:val="29"/>
        </w:rPr>
      </w:pPr>
      <w:r>
        <w:rPr>
          <w:noProof/>
          <w:lang w:val="en-AU" w:eastAsia="en-AU"/>
        </w:rPr>
        <mc:AlternateContent>
          <mc:Choice Requires="wps">
            <w:drawing>
              <wp:anchor distT="0" distB="0" distL="0" distR="0" simplePos="0" relativeHeight="487589888" behindDoc="1" locked="0" layoutInCell="1" allowOverlap="1">
                <wp:simplePos x="0" y="0"/>
                <wp:positionH relativeFrom="page">
                  <wp:posOffset>1402080</wp:posOffset>
                </wp:positionH>
                <wp:positionV relativeFrom="paragraph">
                  <wp:posOffset>240030</wp:posOffset>
                </wp:positionV>
                <wp:extent cx="1718945" cy="8890"/>
                <wp:effectExtent l="0" t="0" r="0" b="0"/>
                <wp:wrapTopAndBottom/>
                <wp:docPr id="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10.4pt;margin-top:18.9pt;width:135.3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pS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6" w:line="237" w:lineRule="auto"/>
        <w:ind w:left="754" w:right="462" w:hanging="267"/>
        <w:rPr>
          <w:sz w:val="17"/>
        </w:rPr>
      </w:pPr>
      <w:r>
        <w:rPr>
          <w:sz w:val="17"/>
          <w:vertAlign w:val="superscript"/>
        </w:rPr>
        <w:t>18</w:t>
      </w:r>
      <w:r>
        <w:rPr>
          <w:sz w:val="17"/>
        </w:rPr>
        <w:t xml:space="preserve"> </w:t>
      </w:r>
      <w:r>
        <w:rPr>
          <w:spacing w:val="-5"/>
          <w:sz w:val="17"/>
        </w:rPr>
        <w:t xml:space="preserve">Note that </w:t>
      </w:r>
      <w:r>
        <w:rPr>
          <w:spacing w:val="-6"/>
          <w:sz w:val="17"/>
        </w:rPr>
        <w:t xml:space="preserve">figures </w:t>
      </w:r>
      <w:r>
        <w:rPr>
          <w:sz w:val="17"/>
        </w:rPr>
        <w:t xml:space="preserve">to </w:t>
      </w:r>
      <w:r>
        <w:rPr>
          <w:spacing w:val="-6"/>
          <w:sz w:val="17"/>
        </w:rPr>
        <w:t xml:space="preserve">September </w:t>
      </w:r>
      <w:r>
        <w:rPr>
          <w:spacing w:val="-5"/>
          <w:sz w:val="17"/>
        </w:rPr>
        <w:t xml:space="preserve">2009 </w:t>
      </w:r>
      <w:r>
        <w:rPr>
          <w:spacing w:val="-4"/>
          <w:sz w:val="17"/>
        </w:rPr>
        <w:t xml:space="preserve">are </w:t>
      </w:r>
      <w:r>
        <w:rPr>
          <w:spacing w:val="-5"/>
          <w:sz w:val="17"/>
        </w:rPr>
        <w:t xml:space="preserve">based </w:t>
      </w:r>
      <w:r>
        <w:rPr>
          <w:spacing w:val="-3"/>
          <w:sz w:val="17"/>
        </w:rPr>
        <w:t xml:space="preserve">on </w:t>
      </w:r>
      <w:r>
        <w:rPr>
          <w:spacing w:val="-5"/>
          <w:sz w:val="17"/>
        </w:rPr>
        <w:t xml:space="preserve">company </w:t>
      </w:r>
      <w:r>
        <w:rPr>
          <w:spacing w:val="-6"/>
          <w:sz w:val="17"/>
        </w:rPr>
        <w:t xml:space="preserve">reports, including </w:t>
      </w:r>
      <w:r>
        <w:rPr>
          <w:spacing w:val="-4"/>
          <w:sz w:val="17"/>
        </w:rPr>
        <w:t xml:space="preserve">the </w:t>
      </w:r>
      <w:r>
        <w:rPr>
          <w:spacing w:val="-6"/>
          <w:sz w:val="17"/>
        </w:rPr>
        <w:t xml:space="preserve">Commonwealth Bank </w:t>
      </w:r>
      <w:r>
        <w:rPr>
          <w:spacing w:val="-5"/>
          <w:sz w:val="17"/>
        </w:rPr>
        <w:t xml:space="preserve">which </w:t>
      </w:r>
      <w:r>
        <w:rPr>
          <w:spacing w:val="-6"/>
          <w:sz w:val="17"/>
        </w:rPr>
        <w:t>reports</w:t>
      </w:r>
      <w:r>
        <w:rPr>
          <w:spacing w:val="-12"/>
          <w:sz w:val="17"/>
        </w:rPr>
        <w:t xml:space="preserve"> </w:t>
      </w:r>
      <w:r>
        <w:rPr>
          <w:spacing w:val="-3"/>
          <w:sz w:val="17"/>
        </w:rPr>
        <w:t>on</w:t>
      </w:r>
      <w:r>
        <w:rPr>
          <w:spacing w:val="-13"/>
          <w:sz w:val="17"/>
        </w:rPr>
        <w:t xml:space="preserve"> </w:t>
      </w:r>
      <w:r>
        <w:rPr>
          <w:sz w:val="17"/>
        </w:rPr>
        <w:t>a</w:t>
      </w:r>
      <w:r>
        <w:rPr>
          <w:spacing w:val="-13"/>
          <w:sz w:val="17"/>
        </w:rPr>
        <w:t xml:space="preserve"> </w:t>
      </w:r>
      <w:r>
        <w:rPr>
          <w:spacing w:val="-6"/>
          <w:sz w:val="17"/>
        </w:rPr>
        <w:t>financial</w:t>
      </w:r>
      <w:r>
        <w:rPr>
          <w:spacing w:val="-9"/>
          <w:sz w:val="17"/>
        </w:rPr>
        <w:t xml:space="preserve"> </w:t>
      </w:r>
      <w:r>
        <w:rPr>
          <w:spacing w:val="-5"/>
          <w:sz w:val="17"/>
        </w:rPr>
        <w:t>year</w:t>
      </w:r>
      <w:r>
        <w:rPr>
          <w:spacing w:val="-11"/>
          <w:sz w:val="17"/>
        </w:rPr>
        <w:t xml:space="preserve"> </w:t>
      </w:r>
      <w:r>
        <w:rPr>
          <w:spacing w:val="-5"/>
          <w:sz w:val="17"/>
        </w:rPr>
        <w:t>ending</w:t>
      </w:r>
      <w:r>
        <w:rPr>
          <w:spacing w:val="-13"/>
          <w:sz w:val="17"/>
        </w:rPr>
        <w:t xml:space="preserve"> </w:t>
      </w:r>
      <w:r>
        <w:rPr>
          <w:sz w:val="17"/>
        </w:rPr>
        <w:t>in</w:t>
      </w:r>
      <w:r>
        <w:rPr>
          <w:spacing w:val="-18"/>
          <w:sz w:val="17"/>
        </w:rPr>
        <w:t xml:space="preserve"> </w:t>
      </w:r>
      <w:r>
        <w:rPr>
          <w:spacing w:val="-5"/>
          <w:sz w:val="17"/>
        </w:rPr>
        <w:t>June.</w:t>
      </w:r>
      <w:r>
        <w:rPr>
          <w:spacing w:val="-12"/>
          <w:sz w:val="17"/>
        </w:rPr>
        <w:t xml:space="preserve"> </w:t>
      </w:r>
      <w:r>
        <w:rPr>
          <w:spacing w:val="-4"/>
          <w:sz w:val="17"/>
        </w:rPr>
        <w:t>The</w:t>
      </w:r>
      <w:r>
        <w:rPr>
          <w:spacing w:val="-13"/>
          <w:sz w:val="17"/>
        </w:rPr>
        <w:t xml:space="preserve"> </w:t>
      </w:r>
      <w:r>
        <w:rPr>
          <w:spacing w:val="-6"/>
          <w:sz w:val="17"/>
        </w:rPr>
        <w:t>other</w:t>
      </w:r>
      <w:r>
        <w:rPr>
          <w:spacing w:val="-10"/>
          <w:sz w:val="17"/>
        </w:rPr>
        <w:t xml:space="preserve"> </w:t>
      </w:r>
      <w:r>
        <w:rPr>
          <w:spacing w:val="-5"/>
          <w:sz w:val="17"/>
        </w:rPr>
        <w:t>three</w:t>
      </w:r>
      <w:r>
        <w:rPr>
          <w:spacing w:val="-15"/>
          <w:sz w:val="17"/>
        </w:rPr>
        <w:t xml:space="preserve"> </w:t>
      </w:r>
      <w:r>
        <w:rPr>
          <w:spacing w:val="-6"/>
          <w:sz w:val="17"/>
        </w:rPr>
        <w:t>banks</w:t>
      </w:r>
      <w:r>
        <w:rPr>
          <w:spacing w:val="-11"/>
          <w:sz w:val="17"/>
        </w:rPr>
        <w:t xml:space="preserve"> </w:t>
      </w:r>
      <w:r>
        <w:rPr>
          <w:spacing w:val="-5"/>
          <w:sz w:val="17"/>
        </w:rPr>
        <w:t>have</w:t>
      </w:r>
      <w:r>
        <w:rPr>
          <w:spacing w:val="-11"/>
          <w:sz w:val="17"/>
        </w:rPr>
        <w:t xml:space="preserve"> </w:t>
      </w:r>
      <w:r>
        <w:rPr>
          <w:sz w:val="17"/>
        </w:rPr>
        <w:t>a</w:t>
      </w:r>
      <w:r>
        <w:rPr>
          <w:spacing w:val="-15"/>
          <w:sz w:val="17"/>
        </w:rPr>
        <w:t xml:space="preserve"> </w:t>
      </w:r>
      <w:r>
        <w:rPr>
          <w:spacing w:val="-6"/>
          <w:sz w:val="17"/>
        </w:rPr>
        <w:t>financial</w:t>
      </w:r>
      <w:r>
        <w:rPr>
          <w:spacing w:val="-9"/>
          <w:sz w:val="17"/>
        </w:rPr>
        <w:t xml:space="preserve"> </w:t>
      </w:r>
      <w:r>
        <w:rPr>
          <w:spacing w:val="-6"/>
          <w:sz w:val="17"/>
        </w:rPr>
        <w:t>year</w:t>
      </w:r>
      <w:r>
        <w:rPr>
          <w:spacing w:val="-9"/>
          <w:sz w:val="17"/>
        </w:rPr>
        <w:t xml:space="preserve"> </w:t>
      </w:r>
      <w:r>
        <w:rPr>
          <w:spacing w:val="-6"/>
          <w:sz w:val="17"/>
        </w:rPr>
        <w:t>ending</w:t>
      </w:r>
      <w:r>
        <w:rPr>
          <w:spacing w:val="-13"/>
          <w:sz w:val="17"/>
        </w:rPr>
        <w:t xml:space="preserve"> </w:t>
      </w:r>
      <w:r>
        <w:rPr>
          <w:sz w:val="17"/>
        </w:rPr>
        <w:t>in</w:t>
      </w:r>
      <w:r>
        <w:rPr>
          <w:spacing w:val="-13"/>
          <w:sz w:val="17"/>
        </w:rPr>
        <w:t xml:space="preserve"> </w:t>
      </w:r>
      <w:r>
        <w:rPr>
          <w:spacing w:val="-6"/>
          <w:sz w:val="17"/>
        </w:rPr>
        <w:t>September.</w:t>
      </w:r>
      <w:r>
        <w:rPr>
          <w:spacing w:val="-12"/>
          <w:sz w:val="17"/>
        </w:rPr>
        <w:t xml:space="preserve"> </w:t>
      </w:r>
      <w:r>
        <w:rPr>
          <w:spacing w:val="-6"/>
          <w:sz w:val="17"/>
        </w:rPr>
        <w:t xml:space="preserve">Earlier years </w:t>
      </w:r>
      <w:r>
        <w:rPr>
          <w:spacing w:val="-4"/>
          <w:sz w:val="17"/>
        </w:rPr>
        <w:t xml:space="preserve">are </w:t>
      </w:r>
      <w:r>
        <w:rPr>
          <w:spacing w:val="-5"/>
          <w:sz w:val="17"/>
        </w:rPr>
        <w:t xml:space="preserve">taken from </w:t>
      </w:r>
      <w:r>
        <w:rPr>
          <w:spacing w:val="-4"/>
          <w:sz w:val="17"/>
        </w:rPr>
        <w:t xml:space="preserve">the </w:t>
      </w:r>
      <w:r>
        <w:rPr>
          <w:spacing w:val="-6"/>
          <w:sz w:val="17"/>
        </w:rPr>
        <w:t xml:space="preserve">quarterly </w:t>
      </w:r>
      <w:r>
        <w:rPr>
          <w:spacing w:val="-5"/>
          <w:sz w:val="17"/>
        </w:rPr>
        <w:t xml:space="preserve">bank </w:t>
      </w:r>
      <w:r>
        <w:rPr>
          <w:spacing w:val="-6"/>
          <w:sz w:val="17"/>
        </w:rPr>
        <w:t xml:space="preserve">performance statistics </w:t>
      </w:r>
      <w:r>
        <w:rPr>
          <w:spacing w:val="-4"/>
          <w:sz w:val="17"/>
        </w:rPr>
        <w:t xml:space="preserve">of the </w:t>
      </w:r>
      <w:r>
        <w:rPr>
          <w:spacing w:val="-6"/>
          <w:sz w:val="17"/>
        </w:rPr>
        <w:t>Australian Prudential Regulation Authority (APRA).</w:t>
      </w:r>
      <w:r>
        <w:rPr>
          <w:spacing w:val="-14"/>
          <w:sz w:val="17"/>
        </w:rPr>
        <w:t xml:space="preserve"> </w:t>
      </w:r>
      <w:r>
        <w:rPr>
          <w:spacing w:val="-5"/>
          <w:sz w:val="17"/>
        </w:rPr>
        <w:t>See</w:t>
      </w:r>
      <w:r>
        <w:rPr>
          <w:spacing w:val="-10"/>
          <w:sz w:val="17"/>
        </w:rPr>
        <w:t xml:space="preserve"> </w:t>
      </w:r>
      <w:r>
        <w:rPr>
          <w:spacing w:val="-5"/>
          <w:sz w:val="17"/>
        </w:rPr>
        <w:t>APRA,</w:t>
      </w:r>
      <w:r>
        <w:rPr>
          <w:spacing w:val="-13"/>
          <w:sz w:val="17"/>
        </w:rPr>
        <w:t xml:space="preserve"> </w:t>
      </w:r>
      <w:r>
        <w:rPr>
          <w:i/>
          <w:spacing w:val="-6"/>
          <w:sz w:val="17"/>
        </w:rPr>
        <w:t>Quarterly</w:t>
      </w:r>
      <w:r>
        <w:rPr>
          <w:i/>
          <w:spacing w:val="-10"/>
          <w:sz w:val="17"/>
        </w:rPr>
        <w:t xml:space="preserve"> </w:t>
      </w:r>
      <w:r>
        <w:rPr>
          <w:i/>
          <w:spacing w:val="-5"/>
          <w:sz w:val="17"/>
        </w:rPr>
        <w:t>bank</w:t>
      </w:r>
      <w:r>
        <w:rPr>
          <w:i/>
          <w:spacing w:val="-10"/>
          <w:sz w:val="17"/>
        </w:rPr>
        <w:t xml:space="preserve"> </w:t>
      </w:r>
      <w:r>
        <w:rPr>
          <w:i/>
          <w:spacing w:val="-6"/>
          <w:sz w:val="17"/>
        </w:rPr>
        <w:t>performance</w:t>
      </w:r>
      <w:r>
        <w:rPr>
          <w:i/>
          <w:spacing w:val="-13"/>
          <w:sz w:val="17"/>
        </w:rPr>
        <w:t xml:space="preserve"> </w:t>
      </w:r>
      <w:r>
        <w:rPr>
          <w:i/>
          <w:spacing w:val="-6"/>
          <w:sz w:val="17"/>
        </w:rPr>
        <w:t>statistics</w:t>
      </w:r>
      <w:r>
        <w:rPr>
          <w:spacing w:val="-6"/>
          <w:sz w:val="17"/>
        </w:rPr>
        <w:t>,</w:t>
      </w:r>
      <w:r>
        <w:rPr>
          <w:spacing w:val="-11"/>
          <w:sz w:val="17"/>
        </w:rPr>
        <w:t xml:space="preserve"> </w:t>
      </w:r>
      <w:r>
        <w:rPr>
          <w:spacing w:val="-6"/>
          <w:sz w:val="17"/>
        </w:rPr>
        <w:t>Commonwealth</w:t>
      </w:r>
      <w:r>
        <w:rPr>
          <w:spacing w:val="-12"/>
          <w:sz w:val="17"/>
        </w:rPr>
        <w:t xml:space="preserve"> </w:t>
      </w:r>
      <w:r>
        <w:rPr>
          <w:spacing w:val="-4"/>
          <w:sz w:val="17"/>
        </w:rPr>
        <w:t>of</w:t>
      </w:r>
      <w:r>
        <w:rPr>
          <w:spacing w:val="-11"/>
          <w:sz w:val="17"/>
        </w:rPr>
        <w:t xml:space="preserve"> </w:t>
      </w:r>
      <w:r>
        <w:rPr>
          <w:spacing w:val="-6"/>
          <w:sz w:val="17"/>
        </w:rPr>
        <w:t>Australia,</w:t>
      </w:r>
      <w:r>
        <w:rPr>
          <w:spacing w:val="-13"/>
          <w:sz w:val="17"/>
        </w:rPr>
        <w:t xml:space="preserve"> </w:t>
      </w:r>
      <w:r>
        <w:rPr>
          <w:spacing w:val="-4"/>
          <w:sz w:val="17"/>
        </w:rPr>
        <w:t>March</w:t>
      </w:r>
      <w:r>
        <w:rPr>
          <w:spacing w:val="-13"/>
          <w:sz w:val="17"/>
        </w:rPr>
        <w:t xml:space="preserve"> </w:t>
      </w:r>
      <w:r>
        <w:rPr>
          <w:spacing w:val="-6"/>
          <w:sz w:val="17"/>
        </w:rPr>
        <w:t>2009.</w:t>
      </w:r>
    </w:p>
    <w:p w:rsidR="00F92507" w:rsidRDefault="00CA2D17">
      <w:pPr>
        <w:spacing w:before="57"/>
        <w:ind w:left="754" w:right="462" w:hanging="267"/>
        <w:rPr>
          <w:i/>
          <w:sz w:val="17"/>
        </w:rPr>
      </w:pPr>
      <w:r>
        <w:rPr>
          <w:sz w:val="17"/>
          <w:vertAlign w:val="superscript"/>
        </w:rPr>
        <w:t>19</w:t>
      </w:r>
      <w:r>
        <w:rPr>
          <w:sz w:val="17"/>
        </w:rPr>
        <w:t xml:space="preserve"> </w:t>
      </w:r>
      <w:r>
        <w:rPr>
          <w:spacing w:val="-5"/>
          <w:sz w:val="17"/>
        </w:rPr>
        <w:t xml:space="preserve">APRA, ASIC </w:t>
      </w:r>
      <w:r>
        <w:rPr>
          <w:spacing w:val="-4"/>
          <w:sz w:val="17"/>
        </w:rPr>
        <w:t xml:space="preserve">and </w:t>
      </w:r>
      <w:r>
        <w:rPr>
          <w:spacing w:val="-5"/>
          <w:sz w:val="17"/>
        </w:rPr>
        <w:t xml:space="preserve">RBA, </w:t>
      </w:r>
      <w:r>
        <w:rPr>
          <w:i/>
          <w:spacing w:val="-5"/>
          <w:sz w:val="17"/>
        </w:rPr>
        <w:t xml:space="preserve">Survey </w:t>
      </w:r>
      <w:r>
        <w:rPr>
          <w:i/>
          <w:spacing w:val="-3"/>
          <w:sz w:val="17"/>
        </w:rPr>
        <w:t xml:space="preserve">of </w:t>
      </w:r>
      <w:r>
        <w:rPr>
          <w:i/>
          <w:spacing w:val="-4"/>
          <w:sz w:val="17"/>
        </w:rPr>
        <w:t xml:space="preserve">the OTC </w:t>
      </w:r>
      <w:r>
        <w:rPr>
          <w:i/>
          <w:spacing w:val="-6"/>
          <w:sz w:val="17"/>
        </w:rPr>
        <w:t xml:space="preserve">Derivatives </w:t>
      </w:r>
      <w:r>
        <w:rPr>
          <w:i/>
          <w:spacing w:val="-5"/>
          <w:sz w:val="17"/>
        </w:rPr>
        <w:t xml:space="preserve">Market </w:t>
      </w:r>
      <w:r>
        <w:rPr>
          <w:i/>
          <w:sz w:val="17"/>
        </w:rPr>
        <w:t xml:space="preserve">in </w:t>
      </w:r>
      <w:r>
        <w:rPr>
          <w:i/>
          <w:spacing w:val="-6"/>
          <w:sz w:val="17"/>
        </w:rPr>
        <w:t xml:space="preserve">Australia—May 2009, </w:t>
      </w:r>
      <w:r>
        <w:rPr>
          <w:spacing w:val="-6"/>
          <w:sz w:val="17"/>
        </w:rPr>
        <w:t xml:space="preserve">Australian Prudential Regulation Authority, Australian Securities </w:t>
      </w:r>
      <w:r>
        <w:rPr>
          <w:spacing w:val="-4"/>
          <w:sz w:val="17"/>
        </w:rPr>
        <w:t xml:space="preserve">and </w:t>
      </w:r>
      <w:r>
        <w:rPr>
          <w:spacing w:val="-6"/>
          <w:sz w:val="17"/>
        </w:rPr>
        <w:t xml:space="preserve">Investments Commission, </w:t>
      </w:r>
      <w:r>
        <w:rPr>
          <w:spacing w:val="-5"/>
          <w:sz w:val="17"/>
        </w:rPr>
        <w:t xml:space="preserve">Reserve Bank </w:t>
      </w:r>
      <w:r>
        <w:rPr>
          <w:spacing w:val="-4"/>
          <w:sz w:val="17"/>
        </w:rPr>
        <w:t xml:space="preserve">of </w:t>
      </w:r>
      <w:r>
        <w:rPr>
          <w:spacing w:val="-6"/>
          <w:sz w:val="17"/>
        </w:rPr>
        <w:t xml:space="preserve">Australia, </w:t>
      </w:r>
      <w:r>
        <w:rPr>
          <w:spacing w:val="-4"/>
          <w:sz w:val="17"/>
        </w:rPr>
        <w:t xml:space="preserve">May </w:t>
      </w:r>
      <w:r>
        <w:rPr>
          <w:spacing w:val="-6"/>
          <w:sz w:val="17"/>
        </w:rPr>
        <w:t>2009</w:t>
      </w:r>
      <w:r>
        <w:rPr>
          <w:i/>
          <w:spacing w:val="-6"/>
          <w:sz w:val="17"/>
        </w:rPr>
        <w:t>.</w:t>
      </w:r>
    </w:p>
    <w:p w:rsidR="00F92507" w:rsidRDefault="00CA2D17">
      <w:pPr>
        <w:spacing w:before="56"/>
        <w:ind w:left="488"/>
        <w:rPr>
          <w:sz w:val="17"/>
        </w:rPr>
      </w:pPr>
      <w:r>
        <w:rPr>
          <w:sz w:val="17"/>
          <w:vertAlign w:val="superscript"/>
        </w:rPr>
        <w:t>20</w:t>
      </w:r>
      <w:r>
        <w:rPr>
          <w:sz w:val="17"/>
        </w:rPr>
        <w:t xml:space="preserve"> ABS, </w:t>
      </w:r>
      <w:r>
        <w:rPr>
          <w:i/>
          <w:sz w:val="17"/>
        </w:rPr>
        <w:t>Australian National Accounts, National Income, Expenditure and Product, June quarter 2009</w:t>
      </w:r>
      <w:r>
        <w:rPr>
          <w:sz w:val="17"/>
        </w:rPr>
        <w:t>.</w:t>
      </w:r>
    </w:p>
    <w:p w:rsidR="00F92507" w:rsidRDefault="00CA2D17">
      <w:pPr>
        <w:spacing w:before="56"/>
        <w:ind w:left="754" w:right="462" w:hanging="267"/>
        <w:rPr>
          <w:i/>
          <w:sz w:val="17"/>
        </w:rPr>
      </w:pPr>
      <w:r>
        <w:rPr>
          <w:sz w:val="17"/>
          <w:vertAlign w:val="superscript"/>
        </w:rPr>
        <w:t>21</w:t>
      </w:r>
      <w:r>
        <w:rPr>
          <w:sz w:val="17"/>
        </w:rPr>
        <w:t xml:space="preserve"> </w:t>
      </w:r>
      <w:r>
        <w:rPr>
          <w:spacing w:val="-5"/>
          <w:sz w:val="17"/>
        </w:rPr>
        <w:t>ANZ</w:t>
      </w:r>
      <w:r>
        <w:rPr>
          <w:spacing w:val="-5"/>
          <w:sz w:val="17"/>
        </w:rPr>
        <w:t xml:space="preserve">, </w:t>
      </w:r>
      <w:r>
        <w:rPr>
          <w:i/>
          <w:spacing w:val="-6"/>
          <w:sz w:val="17"/>
        </w:rPr>
        <w:t xml:space="preserve">Annual </w:t>
      </w:r>
      <w:r>
        <w:rPr>
          <w:i/>
          <w:spacing w:val="-5"/>
          <w:sz w:val="17"/>
        </w:rPr>
        <w:t xml:space="preserve">report </w:t>
      </w:r>
      <w:r>
        <w:rPr>
          <w:i/>
          <w:spacing w:val="-6"/>
          <w:sz w:val="17"/>
        </w:rPr>
        <w:t>2009</w:t>
      </w:r>
      <w:r>
        <w:rPr>
          <w:spacing w:val="-6"/>
          <w:sz w:val="17"/>
        </w:rPr>
        <w:t xml:space="preserve">; Commonwealth </w:t>
      </w:r>
      <w:r>
        <w:rPr>
          <w:spacing w:val="-5"/>
          <w:sz w:val="17"/>
        </w:rPr>
        <w:t xml:space="preserve">Bank </w:t>
      </w:r>
      <w:r>
        <w:rPr>
          <w:spacing w:val="-4"/>
          <w:sz w:val="17"/>
        </w:rPr>
        <w:t xml:space="preserve">of </w:t>
      </w:r>
      <w:r>
        <w:rPr>
          <w:spacing w:val="-6"/>
          <w:sz w:val="17"/>
        </w:rPr>
        <w:t xml:space="preserve">Australia, </w:t>
      </w:r>
      <w:r>
        <w:rPr>
          <w:i/>
          <w:spacing w:val="-5"/>
          <w:sz w:val="17"/>
        </w:rPr>
        <w:t xml:space="preserve">Annual report </w:t>
      </w:r>
      <w:r>
        <w:rPr>
          <w:i/>
          <w:spacing w:val="-6"/>
          <w:sz w:val="17"/>
        </w:rPr>
        <w:t xml:space="preserve">2009; </w:t>
      </w:r>
      <w:r>
        <w:rPr>
          <w:spacing w:val="-6"/>
          <w:sz w:val="17"/>
        </w:rPr>
        <w:t xml:space="preserve">National Australia </w:t>
      </w:r>
      <w:r>
        <w:rPr>
          <w:spacing w:val="-5"/>
          <w:sz w:val="17"/>
        </w:rPr>
        <w:t xml:space="preserve">Bank, </w:t>
      </w:r>
      <w:r>
        <w:rPr>
          <w:i/>
          <w:spacing w:val="-6"/>
          <w:sz w:val="17"/>
        </w:rPr>
        <w:t xml:space="preserve">Annual financial </w:t>
      </w:r>
      <w:r>
        <w:rPr>
          <w:i/>
          <w:spacing w:val="-5"/>
          <w:sz w:val="17"/>
        </w:rPr>
        <w:t xml:space="preserve">report </w:t>
      </w:r>
      <w:r>
        <w:rPr>
          <w:i/>
          <w:spacing w:val="-6"/>
          <w:sz w:val="17"/>
        </w:rPr>
        <w:t xml:space="preserve">2009; </w:t>
      </w:r>
      <w:r>
        <w:rPr>
          <w:spacing w:val="-4"/>
          <w:sz w:val="17"/>
        </w:rPr>
        <w:t xml:space="preserve">The </w:t>
      </w:r>
      <w:r>
        <w:rPr>
          <w:spacing w:val="-5"/>
          <w:sz w:val="17"/>
        </w:rPr>
        <w:t xml:space="preserve">Westpac </w:t>
      </w:r>
      <w:r>
        <w:rPr>
          <w:spacing w:val="-6"/>
          <w:sz w:val="17"/>
        </w:rPr>
        <w:t xml:space="preserve">Group, </w:t>
      </w:r>
      <w:r>
        <w:rPr>
          <w:i/>
          <w:spacing w:val="-6"/>
          <w:sz w:val="17"/>
        </w:rPr>
        <w:t xml:space="preserve">Annual </w:t>
      </w:r>
      <w:r>
        <w:rPr>
          <w:i/>
          <w:spacing w:val="-5"/>
          <w:sz w:val="17"/>
        </w:rPr>
        <w:t xml:space="preserve">report </w:t>
      </w:r>
      <w:r>
        <w:rPr>
          <w:i/>
          <w:spacing w:val="-6"/>
          <w:sz w:val="17"/>
        </w:rPr>
        <w:t>2009.</w:t>
      </w:r>
    </w:p>
    <w:p w:rsidR="00F92507" w:rsidRDefault="00CA2D17">
      <w:pPr>
        <w:spacing w:before="53"/>
        <w:ind w:left="755" w:right="462" w:hanging="267"/>
        <w:rPr>
          <w:sz w:val="17"/>
        </w:rPr>
      </w:pPr>
      <w:r>
        <w:rPr>
          <w:sz w:val="17"/>
          <w:vertAlign w:val="superscript"/>
        </w:rPr>
        <w:t>22</w:t>
      </w:r>
      <w:r>
        <w:rPr>
          <w:sz w:val="17"/>
        </w:rPr>
        <w:t xml:space="preserve"> </w:t>
      </w:r>
      <w:r>
        <w:rPr>
          <w:spacing w:val="-3"/>
          <w:sz w:val="17"/>
        </w:rPr>
        <w:t xml:space="preserve">By </w:t>
      </w:r>
      <w:r>
        <w:rPr>
          <w:spacing w:val="-6"/>
          <w:sz w:val="17"/>
        </w:rPr>
        <w:t xml:space="preserve">contrast, </w:t>
      </w:r>
      <w:r>
        <w:rPr>
          <w:spacing w:val="-4"/>
          <w:sz w:val="17"/>
        </w:rPr>
        <w:t xml:space="preserve">the </w:t>
      </w:r>
      <w:r>
        <w:rPr>
          <w:spacing w:val="-5"/>
          <w:sz w:val="17"/>
        </w:rPr>
        <w:t xml:space="preserve">‘gross </w:t>
      </w:r>
      <w:r>
        <w:rPr>
          <w:spacing w:val="-6"/>
          <w:sz w:val="17"/>
        </w:rPr>
        <w:t xml:space="preserve">operating surplus’ </w:t>
      </w:r>
      <w:r>
        <w:rPr>
          <w:spacing w:val="-5"/>
          <w:sz w:val="17"/>
        </w:rPr>
        <w:t xml:space="preserve">(which </w:t>
      </w:r>
      <w:r>
        <w:rPr>
          <w:spacing w:val="-4"/>
          <w:sz w:val="17"/>
        </w:rPr>
        <w:t xml:space="preserve">is </w:t>
      </w:r>
      <w:r>
        <w:rPr>
          <w:spacing w:val="-6"/>
          <w:sz w:val="17"/>
        </w:rPr>
        <w:t xml:space="preserve">equal </w:t>
      </w:r>
      <w:r>
        <w:rPr>
          <w:sz w:val="17"/>
        </w:rPr>
        <w:t xml:space="preserve">to </w:t>
      </w:r>
      <w:r>
        <w:rPr>
          <w:spacing w:val="-6"/>
          <w:sz w:val="17"/>
        </w:rPr>
        <w:t xml:space="preserve">profits </w:t>
      </w:r>
      <w:r>
        <w:rPr>
          <w:spacing w:val="-5"/>
          <w:sz w:val="17"/>
        </w:rPr>
        <w:t xml:space="preserve">before </w:t>
      </w:r>
      <w:r>
        <w:rPr>
          <w:spacing w:val="-6"/>
          <w:sz w:val="17"/>
        </w:rPr>
        <w:t xml:space="preserve">deducting </w:t>
      </w:r>
      <w:r>
        <w:rPr>
          <w:spacing w:val="-5"/>
          <w:sz w:val="17"/>
        </w:rPr>
        <w:t xml:space="preserve">interest </w:t>
      </w:r>
      <w:r>
        <w:rPr>
          <w:spacing w:val="-6"/>
          <w:sz w:val="17"/>
        </w:rPr>
        <w:t xml:space="preserve">expenses </w:t>
      </w:r>
      <w:r>
        <w:rPr>
          <w:spacing w:val="-4"/>
          <w:sz w:val="17"/>
        </w:rPr>
        <w:t xml:space="preserve">and </w:t>
      </w:r>
      <w:r>
        <w:rPr>
          <w:spacing w:val="-6"/>
          <w:sz w:val="17"/>
        </w:rPr>
        <w:t>depreciation)</w:t>
      </w:r>
      <w:r>
        <w:rPr>
          <w:spacing w:val="-10"/>
          <w:sz w:val="17"/>
        </w:rPr>
        <w:t xml:space="preserve"> </w:t>
      </w:r>
      <w:r>
        <w:rPr>
          <w:spacing w:val="-5"/>
          <w:sz w:val="17"/>
        </w:rPr>
        <w:t>for</w:t>
      </w:r>
      <w:r>
        <w:rPr>
          <w:spacing w:val="-9"/>
          <w:sz w:val="17"/>
        </w:rPr>
        <w:t xml:space="preserve"> </w:t>
      </w:r>
      <w:r>
        <w:rPr>
          <w:spacing w:val="-6"/>
          <w:sz w:val="17"/>
        </w:rPr>
        <w:t>non-financial</w:t>
      </w:r>
      <w:r>
        <w:rPr>
          <w:spacing w:val="-14"/>
          <w:sz w:val="17"/>
        </w:rPr>
        <w:t xml:space="preserve"> </w:t>
      </w:r>
      <w:r>
        <w:rPr>
          <w:spacing w:val="-6"/>
          <w:sz w:val="17"/>
        </w:rPr>
        <w:t>corporations</w:t>
      </w:r>
      <w:r>
        <w:rPr>
          <w:spacing w:val="-13"/>
          <w:sz w:val="17"/>
        </w:rPr>
        <w:t xml:space="preserve"> </w:t>
      </w:r>
      <w:r>
        <w:rPr>
          <w:spacing w:val="-5"/>
          <w:sz w:val="17"/>
        </w:rPr>
        <w:t>fell</w:t>
      </w:r>
      <w:r>
        <w:rPr>
          <w:spacing w:val="-14"/>
          <w:sz w:val="17"/>
        </w:rPr>
        <w:t xml:space="preserve"> </w:t>
      </w:r>
      <w:r>
        <w:rPr>
          <w:spacing w:val="-5"/>
          <w:sz w:val="17"/>
        </w:rPr>
        <w:t>four</w:t>
      </w:r>
      <w:r>
        <w:rPr>
          <w:spacing w:val="-7"/>
          <w:sz w:val="17"/>
        </w:rPr>
        <w:t xml:space="preserve"> </w:t>
      </w:r>
      <w:r>
        <w:rPr>
          <w:spacing w:val="-6"/>
          <w:sz w:val="17"/>
        </w:rPr>
        <w:t>per</w:t>
      </w:r>
      <w:r>
        <w:rPr>
          <w:spacing w:val="-12"/>
          <w:sz w:val="17"/>
        </w:rPr>
        <w:t xml:space="preserve"> </w:t>
      </w:r>
      <w:r>
        <w:rPr>
          <w:spacing w:val="-5"/>
          <w:sz w:val="17"/>
        </w:rPr>
        <w:t>cent</w:t>
      </w:r>
      <w:r>
        <w:rPr>
          <w:spacing w:val="-14"/>
          <w:sz w:val="17"/>
        </w:rPr>
        <w:t xml:space="preserve"> </w:t>
      </w:r>
      <w:r>
        <w:rPr>
          <w:sz w:val="17"/>
        </w:rPr>
        <w:t>in</w:t>
      </w:r>
      <w:r>
        <w:rPr>
          <w:spacing w:val="-13"/>
          <w:sz w:val="17"/>
        </w:rPr>
        <w:t xml:space="preserve"> </w:t>
      </w:r>
      <w:r>
        <w:rPr>
          <w:spacing w:val="-6"/>
          <w:sz w:val="17"/>
        </w:rPr>
        <w:t>nominal</w:t>
      </w:r>
      <w:r>
        <w:rPr>
          <w:spacing w:val="-12"/>
          <w:sz w:val="17"/>
        </w:rPr>
        <w:t xml:space="preserve"> </w:t>
      </w:r>
      <w:r>
        <w:rPr>
          <w:spacing w:val="-6"/>
          <w:sz w:val="17"/>
        </w:rPr>
        <w:t>terms</w:t>
      </w:r>
      <w:r>
        <w:rPr>
          <w:spacing w:val="-11"/>
          <w:sz w:val="17"/>
        </w:rPr>
        <w:t xml:space="preserve"> </w:t>
      </w:r>
      <w:r>
        <w:rPr>
          <w:spacing w:val="-6"/>
          <w:sz w:val="17"/>
        </w:rPr>
        <w:t>from</w:t>
      </w:r>
      <w:r>
        <w:rPr>
          <w:spacing w:val="-12"/>
          <w:sz w:val="17"/>
        </w:rPr>
        <w:t xml:space="preserve"> </w:t>
      </w:r>
      <w:r>
        <w:rPr>
          <w:spacing w:val="-4"/>
          <w:sz w:val="17"/>
        </w:rPr>
        <w:t>the</w:t>
      </w:r>
      <w:r>
        <w:rPr>
          <w:spacing w:val="-15"/>
          <w:sz w:val="17"/>
        </w:rPr>
        <w:t xml:space="preserve"> </w:t>
      </w:r>
      <w:r>
        <w:rPr>
          <w:spacing w:val="-5"/>
          <w:sz w:val="17"/>
        </w:rPr>
        <w:t>second</w:t>
      </w:r>
      <w:r>
        <w:rPr>
          <w:spacing w:val="-11"/>
          <w:sz w:val="17"/>
        </w:rPr>
        <w:t xml:space="preserve"> </w:t>
      </w:r>
      <w:r>
        <w:rPr>
          <w:spacing w:val="-6"/>
          <w:sz w:val="17"/>
        </w:rPr>
        <w:t>half</w:t>
      </w:r>
      <w:r>
        <w:rPr>
          <w:spacing w:val="-10"/>
          <w:sz w:val="17"/>
        </w:rPr>
        <w:t xml:space="preserve"> </w:t>
      </w:r>
      <w:r>
        <w:rPr>
          <w:spacing w:val="-4"/>
          <w:sz w:val="17"/>
        </w:rPr>
        <w:t>of</w:t>
      </w:r>
      <w:r>
        <w:rPr>
          <w:spacing w:val="-14"/>
          <w:sz w:val="17"/>
        </w:rPr>
        <w:t xml:space="preserve"> </w:t>
      </w:r>
      <w:r>
        <w:rPr>
          <w:spacing w:val="-5"/>
          <w:sz w:val="17"/>
        </w:rPr>
        <w:t>2008</w:t>
      </w:r>
      <w:r>
        <w:rPr>
          <w:spacing w:val="-11"/>
          <w:sz w:val="17"/>
        </w:rPr>
        <w:t xml:space="preserve"> </w:t>
      </w:r>
      <w:r>
        <w:rPr>
          <w:sz w:val="17"/>
        </w:rPr>
        <w:t>to</w:t>
      </w:r>
      <w:r>
        <w:rPr>
          <w:spacing w:val="-15"/>
          <w:sz w:val="17"/>
        </w:rPr>
        <w:t xml:space="preserve"> </w:t>
      </w:r>
      <w:r>
        <w:rPr>
          <w:spacing w:val="-4"/>
          <w:sz w:val="17"/>
        </w:rPr>
        <w:t>the</w:t>
      </w:r>
      <w:r>
        <w:rPr>
          <w:spacing w:val="-15"/>
          <w:sz w:val="17"/>
        </w:rPr>
        <w:t xml:space="preserve"> </w:t>
      </w:r>
      <w:r>
        <w:rPr>
          <w:spacing w:val="-5"/>
          <w:sz w:val="17"/>
        </w:rPr>
        <w:t>first half</w:t>
      </w:r>
      <w:r>
        <w:rPr>
          <w:spacing w:val="-14"/>
          <w:sz w:val="17"/>
        </w:rPr>
        <w:t xml:space="preserve"> </w:t>
      </w:r>
      <w:r>
        <w:rPr>
          <w:spacing w:val="-3"/>
          <w:sz w:val="17"/>
        </w:rPr>
        <w:t>of</w:t>
      </w:r>
      <w:r>
        <w:rPr>
          <w:spacing w:val="-11"/>
          <w:sz w:val="17"/>
        </w:rPr>
        <w:t xml:space="preserve"> </w:t>
      </w:r>
      <w:r>
        <w:rPr>
          <w:spacing w:val="-6"/>
          <w:sz w:val="17"/>
        </w:rPr>
        <w:t>2009.</w:t>
      </w:r>
      <w:r>
        <w:rPr>
          <w:spacing w:val="-12"/>
          <w:sz w:val="17"/>
        </w:rPr>
        <w:t xml:space="preserve"> </w:t>
      </w:r>
      <w:r>
        <w:rPr>
          <w:spacing w:val="-4"/>
          <w:sz w:val="17"/>
        </w:rPr>
        <w:t>ABS,</w:t>
      </w:r>
      <w:r>
        <w:rPr>
          <w:spacing w:val="-15"/>
          <w:sz w:val="17"/>
        </w:rPr>
        <w:t xml:space="preserve"> </w:t>
      </w:r>
      <w:r>
        <w:rPr>
          <w:i/>
          <w:spacing w:val="-6"/>
          <w:sz w:val="17"/>
        </w:rPr>
        <w:t>Australian</w:t>
      </w:r>
      <w:r>
        <w:rPr>
          <w:i/>
          <w:spacing w:val="-12"/>
          <w:sz w:val="17"/>
        </w:rPr>
        <w:t xml:space="preserve"> </w:t>
      </w:r>
      <w:r>
        <w:rPr>
          <w:i/>
          <w:spacing w:val="-6"/>
          <w:sz w:val="17"/>
        </w:rPr>
        <w:t>National</w:t>
      </w:r>
      <w:r>
        <w:rPr>
          <w:i/>
          <w:spacing w:val="-12"/>
          <w:sz w:val="17"/>
        </w:rPr>
        <w:t xml:space="preserve"> </w:t>
      </w:r>
      <w:r>
        <w:rPr>
          <w:i/>
          <w:spacing w:val="-6"/>
          <w:sz w:val="17"/>
        </w:rPr>
        <w:t>Accounts,</w:t>
      </w:r>
      <w:r>
        <w:rPr>
          <w:i/>
          <w:spacing w:val="-11"/>
          <w:sz w:val="17"/>
        </w:rPr>
        <w:t xml:space="preserve"> </w:t>
      </w:r>
      <w:r>
        <w:rPr>
          <w:i/>
          <w:spacing w:val="-6"/>
          <w:sz w:val="17"/>
        </w:rPr>
        <w:t>National</w:t>
      </w:r>
      <w:r>
        <w:rPr>
          <w:i/>
          <w:spacing w:val="-13"/>
          <w:sz w:val="17"/>
        </w:rPr>
        <w:t xml:space="preserve"> </w:t>
      </w:r>
      <w:r>
        <w:rPr>
          <w:i/>
          <w:spacing w:val="-5"/>
          <w:sz w:val="17"/>
        </w:rPr>
        <w:t>Income,</w:t>
      </w:r>
      <w:r>
        <w:rPr>
          <w:i/>
          <w:spacing w:val="-14"/>
          <w:sz w:val="17"/>
        </w:rPr>
        <w:t xml:space="preserve"> </w:t>
      </w:r>
      <w:r>
        <w:rPr>
          <w:i/>
          <w:spacing w:val="-6"/>
          <w:sz w:val="17"/>
        </w:rPr>
        <w:t>Expenditure</w:t>
      </w:r>
      <w:r>
        <w:rPr>
          <w:i/>
          <w:spacing w:val="-12"/>
          <w:sz w:val="17"/>
        </w:rPr>
        <w:t xml:space="preserve"> </w:t>
      </w:r>
      <w:r>
        <w:rPr>
          <w:i/>
          <w:spacing w:val="-5"/>
          <w:sz w:val="17"/>
        </w:rPr>
        <w:t>and</w:t>
      </w:r>
      <w:r>
        <w:rPr>
          <w:i/>
          <w:spacing w:val="-11"/>
          <w:sz w:val="17"/>
        </w:rPr>
        <w:t xml:space="preserve"> </w:t>
      </w:r>
      <w:r>
        <w:rPr>
          <w:i/>
          <w:spacing w:val="-6"/>
          <w:sz w:val="17"/>
        </w:rPr>
        <w:t>Product,</w:t>
      </w:r>
      <w:r>
        <w:rPr>
          <w:i/>
          <w:spacing w:val="-13"/>
          <w:sz w:val="17"/>
        </w:rPr>
        <w:t xml:space="preserve"> </w:t>
      </w:r>
      <w:r>
        <w:rPr>
          <w:i/>
          <w:spacing w:val="-5"/>
          <w:sz w:val="17"/>
        </w:rPr>
        <w:t>June</w:t>
      </w:r>
      <w:r>
        <w:rPr>
          <w:i/>
          <w:spacing w:val="-10"/>
          <w:sz w:val="17"/>
        </w:rPr>
        <w:t xml:space="preserve"> </w:t>
      </w:r>
      <w:r>
        <w:rPr>
          <w:i/>
          <w:spacing w:val="-6"/>
          <w:sz w:val="17"/>
        </w:rPr>
        <w:t>quarter</w:t>
      </w:r>
      <w:r>
        <w:rPr>
          <w:i/>
          <w:spacing w:val="-9"/>
          <w:sz w:val="17"/>
        </w:rPr>
        <w:t xml:space="preserve"> </w:t>
      </w:r>
      <w:r>
        <w:rPr>
          <w:i/>
          <w:spacing w:val="-6"/>
          <w:sz w:val="17"/>
        </w:rPr>
        <w:t>2009</w:t>
      </w:r>
      <w:r>
        <w:rPr>
          <w:spacing w:val="-6"/>
          <w:sz w:val="17"/>
        </w:rPr>
        <w:t>.</w:t>
      </w:r>
    </w:p>
    <w:p w:rsidR="00F92507" w:rsidRDefault="00F92507">
      <w:pPr>
        <w:rPr>
          <w:sz w:val="17"/>
        </w:rPr>
        <w:sectPr w:rsidR="00F92507">
          <w:headerReference w:type="even" r:id="rId13"/>
          <w:headerReference w:type="default" r:id="rId14"/>
          <w:footerReference w:type="even" r:id="rId15"/>
          <w:pgSz w:w="12240" w:h="15840"/>
          <w:pgMar w:top="1280" w:right="1220" w:bottom="960" w:left="1720" w:header="795" w:footer="779" w:gutter="0"/>
          <w:pgNumType w:start="4"/>
          <w:cols w:space="720"/>
        </w:sectPr>
      </w:pPr>
    </w:p>
    <w:p w:rsidR="00F92507" w:rsidRDefault="00CA2D17">
      <w:pPr>
        <w:pStyle w:val="BodyText"/>
        <w:spacing w:before="76" w:line="247" w:lineRule="auto"/>
        <w:ind w:left="487" w:right="369"/>
        <w:jc w:val="both"/>
      </w:pPr>
      <w:r>
        <w:rPr>
          <w:spacing w:val="-3"/>
          <w:w w:val="105"/>
        </w:rPr>
        <w:t xml:space="preserve">aspect </w:t>
      </w:r>
      <w:r>
        <w:rPr>
          <w:w w:val="105"/>
        </w:rPr>
        <w:t xml:space="preserve">of the </w:t>
      </w:r>
      <w:r>
        <w:rPr>
          <w:spacing w:val="-3"/>
          <w:w w:val="105"/>
        </w:rPr>
        <w:t xml:space="preserve">performance </w:t>
      </w:r>
      <w:r>
        <w:rPr>
          <w:w w:val="105"/>
        </w:rPr>
        <w:t xml:space="preserve">of </w:t>
      </w:r>
      <w:r>
        <w:rPr>
          <w:spacing w:val="-3"/>
          <w:w w:val="105"/>
        </w:rPr>
        <w:t xml:space="preserve">smaller </w:t>
      </w:r>
      <w:r>
        <w:rPr>
          <w:w w:val="105"/>
        </w:rPr>
        <w:t xml:space="preserve">banks, which </w:t>
      </w:r>
      <w:r>
        <w:rPr>
          <w:spacing w:val="-3"/>
          <w:w w:val="105"/>
        </w:rPr>
        <w:t xml:space="preserve">include </w:t>
      </w:r>
      <w:r>
        <w:rPr>
          <w:w w:val="105"/>
        </w:rPr>
        <w:t xml:space="preserve">all domestic banks </w:t>
      </w:r>
      <w:r>
        <w:rPr>
          <w:spacing w:val="-3"/>
          <w:w w:val="105"/>
        </w:rPr>
        <w:t xml:space="preserve">apart </w:t>
      </w:r>
      <w:r>
        <w:rPr>
          <w:w w:val="105"/>
        </w:rPr>
        <w:t>from the big four.</w:t>
      </w:r>
    </w:p>
    <w:p w:rsidR="00F92507" w:rsidRDefault="00F92507">
      <w:pPr>
        <w:pStyle w:val="BodyText"/>
        <w:spacing w:before="5"/>
        <w:rPr>
          <w:sz w:val="19"/>
        </w:rPr>
      </w:pPr>
    </w:p>
    <w:p w:rsidR="00F92507" w:rsidRDefault="00CA2D17">
      <w:pPr>
        <w:pStyle w:val="Heading2"/>
      </w:pPr>
      <w:r>
        <w:rPr>
          <w:color w:val="857262"/>
        </w:rPr>
        <w:t>Table 4: Performance data of the smaller banks</w:t>
      </w:r>
    </w:p>
    <w:p w:rsidR="00F92507" w:rsidRDefault="00F92507">
      <w:pPr>
        <w:pStyle w:val="BodyText"/>
        <w:spacing w:before="1"/>
        <w:rPr>
          <w:sz w:val="10"/>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0"/>
        <w:gridCol w:w="1067"/>
        <w:gridCol w:w="1066"/>
      </w:tblGrid>
      <w:tr w:rsidR="00F92507">
        <w:trPr>
          <w:trHeight w:val="369"/>
        </w:trPr>
        <w:tc>
          <w:tcPr>
            <w:tcW w:w="4810" w:type="dxa"/>
            <w:tcBorders>
              <w:left w:val="single" w:sz="4" w:space="0" w:color="D9D9D9"/>
              <w:bottom w:val="single" w:sz="4" w:space="0" w:color="D9D9D9"/>
              <w:right w:val="single" w:sz="4" w:space="0" w:color="D9D9D9"/>
            </w:tcBorders>
            <w:shd w:val="clear" w:color="auto" w:fill="8B7A5A"/>
          </w:tcPr>
          <w:p w:rsidR="00F92507" w:rsidRDefault="00F92507">
            <w:pPr>
              <w:pStyle w:val="TableParagraph"/>
              <w:spacing w:before="0"/>
              <w:jc w:val="left"/>
              <w:rPr>
                <w:rFonts w:ascii="Times New Roman"/>
                <w:sz w:val="20"/>
              </w:rPr>
            </w:pPr>
          </w:p>
        </w:tc>
        <w:tc>
          <w:tcPr>
            <w:tcW w:w="2133" w:type="dxa"/>
            <w:gridSpan w:val="2"/>
            <w:tcBorders>
              <w:left w:val="single" w:sz="4" w:space="0" w:color="D9D9D9"/>
              <w:bottom w:val="single" w:sz="4" w:space="0" w:color="D9D9D9"/>
              <w:right w:val="single" w:sz="4" w:space="0" w:color="D9D9D9"/>
            </w:tcBorders>
            <w:shd w:val="clear" w:color="auto" w:fill="8B7A5A"/>
          </w:tcPr>
          <w:p w:rsidR="00F92507" w:rsidRDefault="00CA2D17">
            <w:pPr>
              <w:pStyle w:val="TableParagraph"/>
              <w:ind w:left="527"/>
              <w:jc w:val="left"/>
              <w:rPr>
                <w:sz w:val="20"/>
              </w:rPr>
            </w:pPr>
            <w:r>
              <w:rPr>
                <w:color w:val="FFFFFF"/>
                <w:w w:val="105"/>
                <w:sz w:val="20"/>
              </w:rPr>
              <w:t>Year ended</w:t>
            </w:r>
          </w:p>
        </w:tc>
      </w:tr>
      <w:tr w:rsidR="00F92507">
        <w:trPr>
          <w:trHeight w:val="369"/>
        </w:trPr>
        <w:tc>
          <w:tcPr>
            <w:tcW w:w="4810" w:type="dxa"/>
            <w:tcBorders>
              <w:top w:val="single" w:sz="4" w:space="0" w:color="D9D9D9"/>
              <w:left w:val="single" w:sz="4" w:space="0" w:color="D9D9D9"/>
              <w:right w:val="single" w:sz="4" w:space="0" w:color="D9D9D9"/>
            </w:tcBorders>
            <w:shd w:val="clear" w:color="auto" w:fill="8B7A5A"/>
          </w:tcPr>
          <w:p w:rsidR="00F92507" w:rsidRDefault="00F92507">
            <w:pPr>
              <w:pStyle w:val="TableParagraph"/>
              <w:spacing w:before="0"/>
              <w:jc w:val="left"/>
              <w:rPr>
                <w:rFonts w:ascii="Times New Roman"/>
                <w:sz w:val="20"/>
              </w:rPr>
            </w:pPr>
          </w:p>
        </w:tc>
        <w:tc>
          <w:tcPr>
            <w:tcW w:w="1067" w:type="dxa"/>
            <w:tcBorders>
              <w:top w:val="single" w:sz="4" w:space="0" w:color="D9D9D9"/>
              <w:left w:val="single" w:sz="4" w:space="0" w:color="D9D9D9"/>
              <w:right w:val="single" w:sz="4" w:space="0" w:color="D9D9D9"/>
            </w:tcBorders>
            <w:shd w:val="clear" w:color="auto" w:fill="8B7A5A"/>
          </w:tcPr>
          <w:p w:rsidR="00F92507" w:rsidRDefault="00CA2D17">
            <w:pPr>
              <w:pStyle w:val="TableParagraph"/>
              <w:ind w:left="130" w:right="128"/>
              <w:rPr>
                <w:sz w:val="20"/>
              </w:rPr>
            </w:pPr>
            <w:r>
              <w:rPr>
                <w:color w:val="FFFFFF"/>
                <w:w w:val="105"/>
                <w:sz w:val="20"/>
              </w:rPr>
              <w:t>June-08</w:t>
            </w:r>
          </w:p>
        </w:tc>
        <w:tc>
          <w:tcPr>
            <w:tcW w:w="1066" w:type="dxa"/>
            <w:tcBorders>
              <w:top w:val="single" w:sz="4" w:space="0" w:color="D9D9D9"/>
              <w:left w:val="single" w:sz="4" w:space="0" w:color="D9D9D9"/>
              <w:right w:val="single" w:sz="4" w:space="0" w:color="D9D9D9"/>
            </w:tcBorders>
            <w:shd w:val="clear" w:color="auto" w:fill="8B7A5A"/>
          </w:tcPr>
          <w:p w:rsidR="00F92507" w:rsidRDefault="00CA2D17">
            <w:pPr>
              <w:pStyle w:val="TableParagraph"/>
              <w:ind w:left="131" w:right="126"/>
              <w:rPr>
                <w:sz w:val="20"/>
              </w:rPr>
            </w:pPr>
            <w:r>
              <w:rPr>
                <w:color w:val="FFFFFF"/>
                <w:w w:val="105"/>
                <w:sz w:val="20"/>
              </w:rPr>
              <w:t>June-09</w:t>
            </w:r>
          </w:p>
        </w:tc>
      </w:tr>
      <w:tr w:rsidR="00F92507">
        <w:trPr>
          <w:trHeight w:val="369"/>
        </w:trPr>
        <w:tc>
          <w:tcPr>
            <w:tcW w:w="4810" w:type="dxa"/>
            <w:tcBorders>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Charge for bad or doubtful debts ($m)</w:t>
            </w:r>
          </w:p>
        </w:tc>
        <w:tc>
          <w:tcPr>
            <w:tcW w:w="1067" w:type="dxa"/>
            <w:tcBorders>
              <w:left w:val="single" w:sz="4" w:space="0" w:color="D9D9D9"/>
              <w:bottom w:val="single" w:sz="4" w:space="0" w:color="D9D9D9"/>
              <w:right w:val="single" w:sz="4" w:space="0" w:color="D9D9D9"/>
            </w:tcBorders>
          </w:tcPr>
          <w:p w:rsidR="00F92507" w:rsidRDefault="00CA2D17">
            <w:pPr>
              <w:pStyle w:val="TableParagraph"/>
              <w:ind w:left="130" w:right="128"/>
              <w:rPr>
                <w:sz w:val="20"/>
              </w:rPr>
            </w:pPr>
            <w:r>
              <w:rPr>
                <w:w w:val="105"/>
                <w:sz w:val="20"/>
              </w:rPr>
              <w:t>449</w:t>
            </w:r>
          </w:p>
        </w:tc>
        <w:tc>
          <w:tcPr>
            <w:tcW w:w="1066" w:type="dxa"/>
            <w:tcBorders>
              <w:left w:val="single" w:sz="4" w:space="0" w:color="D9D9D9"/>
              <w:bottom w:val="single" w:sz="4" w:space="0" w:color="D9D9D9"/>
              <w:right w:val="single" w:sz="4" w:space="0" w:color="D9D9D9"/>
            </w:tcBorders>
          </w:tcPr>
          <w:p w:rsidR="00F92507" w:rsidRDefault="00CA2D17">
            <w:pPr>
              <w:pStyle w:val="TableParagraph"/>
              <w:ind w:left="131" w:right="126"/>
              <w:rPr>
                <w:sz w:val="20"/>
              </w:rPr>
            </w:pPr>
            <w:r>
              <w:rPr>
                <w:w w:val="105"/>
                <w:sz w:val="20"/>
              </w:rPr>
              <w:t>1808</w:t>
            </w:r>
          </w:p>
        </w:tc>
      </w:tr>
      <w:tr w:rsidR="00F92507">
        <w:trPr>
          <w:trHeight w:val="369"/>
        </w:trPr>
        <w:tc>
          <w:tcPr>
            <w:tcW w:w="481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Profit before tax ($m)</w:t>
            </w:r>
          </w:p>
        </w:tc>
        <w:tc>
          <w:tcPr>
            <w:tcW w:w="1067"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30" w:right="128"/>
              <w:rPr>
                <w:sz w:val="20"/>
              </w:rPr>
            </w:pPr>
            <w:r>
              <w:rPr>
                <w:w w:val="105"/>
                <w:sz w:val="20"/>
              </w:rPr>
              <w:t>4589</w:t>
            </w:r>
          </w:p>
        </w:tc>
        <w:tc>
          <w:tcPr>
            <w:tcW w:w="106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31" w:right="126"/>
              <w:rPr>
                <w:sz w:val="20"/>
              </w:rPr>
            </w:pPr>
            <w:r>
              <w:rPr>
                <w:w w:val="105"/>
                <w:sz w:val="20"/>
              </w:rPr>
              <w:t>1846</w:t>
            </w:r>
          </w:p>
        </w:tc>
      </w:tr>
      <w:tr w:rsidR="00F92507">
        <w:trPr>
          <w:trHeight w:val="369"/>
        </w:trPr>
        <w:tc>
          <w:tcPr>
            <w:tcW w:w="481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Total underlying profit before tax and losses ($m)</w:t>
            </w:r>
          </w:p>
        </w:tc>
        <w:tc>
          <w:tcPr>
            <w:tcW w:w="1067"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30" w:right="128"/>
              <w:rPr>
                <w:sz w:val="20"/>
              </w:rPr>
            </w:pPr>
            <w:r>
              <w:rPr>
                <w:w w:val="105"/>
                <w:sz w:val="20"/>
              </w:rPr>
              <w:t>5038</w:t>
            </w:r>
          </w:p>
        </w:tc>
        <w:tc>
          <w:tcPr>
            <w:tcW w:w="106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31" w:right="126"/>
              <w:rPr>
                <w:sz w:val="20"/>
              </w:rPr>
            </w:pPr>
            <w:r>
              <w:rPr>
                <w:w w:val="105"/>
                <w:sz w:val="20"/>
              </w:rPr>
              <w:t>3654</w:t>
            </w:r>
          </w:p>
        </w:tc>
      </w:tr>
      <w:tr w:rsidR="00F92507">
        <w:trPr>
          <w:trHeight w:val="366"/>
        </w:trPr>
        <w:tc>
          <w:tcPr>
            <w:tcW w:w="4810"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c>
          <w:tcPr>
            <w:tcW w:w="1067"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c>
          <w:tcPr>
            <w:tcW w:w="1066" w:type="dxa"/>
            <w:tcBorders>
              <w:top w:val="single" w:sz="4" w:space="0" w:color="D9D9D9"/>
              <w:left w:val="single" w:sz="4" w:space="0" w:color="D9D9D9"/>
              <w:right w:val="single" w:sz="4" w:space="0" w:color="D9D9D9"/>
            </w:tcBorders>
          </w:tcPr>
          <w:p w:rsidR="00F92507" w:rsidRDefault="00F92507">
            <w:pPr>
              <w:pStyle w:val="TableParagraph"/>
              <w:spacing w:before="0"/>
              <w:jc w:val="left"/>
              <w:rPr>
                <w:rFonts w:ascii="Times New Roman"/>
                <w:sz w:val="20"/>
              </w:rPr>
            </w:pPr>
          </w:p>
        </w:tc>
      </w:tr>
      <w:tr w:rsidR="00F92507">
        <w:trPr>
          <w:trHeight w:val="369"/>
        </w:trPr>
        <w:tc>
          <w:tcPr>
            <w:tcW w:w="6943" w:type="dxa"/>
            <w:gridSpan w:val="3"/>
            <w:tcBorders>
              <w:left w:val="single" w:sz="4" w:space="0" w:color="D9D9D9"/>
              <w:right w:val="single" w:sz="4" w:space="0" w:color="D9D9D9"/>
            </w:tcBorders>
            <w:shd w:val="clear" w:color="auto" w:fill="8B7A5A"/>
          </w:tcPr>
          <w:p w:rsidR="00F92507" w:rsidRDefault="00CA2D17">
            <w:pPr>
              <w:pStyle w:val="TableParagraph"/>
              <w:ind w:left="100"/>
              <w:jc w:val="left"/>
              <w:rPr>
                <w:sz w:val="20"/>
              </w:rPr>
            </w:pPr>
            <w:r>
              <w:rPr>
                <w:color w:val="FFFFFF"/>
                <w:w w:val="105"/>
                <w:sz w:val="20"/>
              </w:rPr>
              <w:t>Performance indicators—%GDP</w:t>
            </w:r>
          </w:p>
        </w:tc>
      </w:tr>
      <w:tr w:rsidR="00F92507">
        <w:trPr>
          <w:trHeight w:val="367"/>
        </w:trPr>
        <w:tc>
          <w:tcPr>
            <w:tcW w:w="4810" w:type="dxa"/>
            <w:tcBorders>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Charge for bad or doubtful debts share of GDP</w:t>
            </w:r>
          </w:p>
        </w:tc>
        <w:tc>
          <w:tcPr>
            <w:tcW w:w="1067" w:type="dxa"/>
            <w:tcBorders>
              <w:left w:val="single" w:sz="4" w:space="0" w:color="D9D9D9"/>
              <w:bottom w:val="single" w:sz="4" w:space="0" w:color="D9D9D9"/>
              <w:right w:val="single" w:sz="4" w:space="0" w:color="D9D9D9"/>
            </w:tcBorders>
          </w:tcPr>
          <w:p w:rsidR="00F92507" w:rsidRDefault="00CA2D17">
            <w:pPr>
              <w:pStyle w:val="TableParagraph"/>
              <w:ind w:left="130" w:right="128"/>
              <w:rPr>
                <w:sz w:val="20"/>
              </w:rPr>
            </w:pPr>
            <w:r>
              <w:rPr>
                <w:w w:val="105"/>
                <w:sz w:val="20"/>
              </w:rPr>
              <w:t>0.04</w:t>
            </w:r>
          </w:p>
        </w:tc>
        <w:tc>
          <w:tcPr>
            <w:tcW w:w="1066" w:type="dxa"/>
            <w:tcBorders>
              <w:left w:val="single" w:sz="4" w:space="0" w:color="D9D9D9"/>
              <w:bottom w:val="single" w:sz="4" w:space="0" w:color="D9D9D9"/>
              <w:right w:val="single" w:sz="4" w:space="0" w:color="D9D9D9"/>
            </w:tcBorders>
          </w:tcPr>
          <w:p w:rsidR="00F92507" w:rsidRDefault="00CA2D17">
            <w:pPr>
              <w:pStyle w:val="TableParagraph"/>
              <w:ind w:left="129" w:right="126"/>
              <w:rPr>
                <w:sz w:val="20"/>
              </w:rPr>
            </w:pPr>
            <w:r>
              <w:rPr>
                <w:w w:val="105"/>
                <w:sz w:val="20"/>
              </w:rPr>
              <w:t>0.14</w:t>
            </w:r>
          </w:p>
        </w:tc>
      </w:tr>
      <w:tr w:rsidR="00F92507">
        <w:trPr>
          <w:trHeight w:val="369"/>
        </w:trPr>
        <w:tc>
          <w:tcPr>
            <w:tcW w:w="4810"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left="100"/>
              <w:jc w:val="left"/>
              <w:rPr>
                <w:sz w:val="20"/>
              </w:rPr>
            </w:pPr>
            <w:r>
              <w:rPr>
                <w:w w:val="105"/>
                <w:sz w:val="20"/>
              </w:rPr>
              <w:t>Profit before tax share of GDP</w:t>
            </w:r>
          </w:p>
        </w:tc>
        <w:tc>
          <w:tcPr>
            <w:tcW w:w="1067"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left="130" w:right="128"/>
              <w:rPr>
                <w:sz w:val="20"/>
              </w:rPr>
            </w:pPr>
            <w:r>
              <w:rPr>
                <w:w w:val="105"/>
                <w:sz w:val="20"/>
              </w:rPr>
              <w:t>0.37</w:t>
            </w:r>
          </w:p>
        </w:tc>
        <w:tc>
          <w:tcPr>
            <w:tcW w:w="106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left="129" w:right="126"/>
              <w:rPr>
                <w:sz w:val="20"/>
              </w:rPr>
            </w:pPr>
            <w:r>
              <w:rPr>
                <w:w w:val="105"/>
                <w:sz w:val="20"/>
              </w:rPr>
              <w:t>0.15</w:t>
            </w:r>
          </w:p>
        </w:tc>
      </w:tr>
      <w:tr w:rsidR="00F92507">
        <w:trPr>
          <w:trHeight w:val="607"/>
        </w:trPr>
        <w:tc>
          <w:tcPr>
            <w:tcW w:w="4810" w:type="dxa"/>
            <w:tcBorders>
              <w:top w:val="single" w:sz="4" w:space="0" w:color="D9D9D9"/>
              <w:left w:val="single" w:sz="4" w:space="0" w:color="D9D9D9"/>
              <w:right w:val="single" w:sz="4" w:space="0" w:color="D9D9D9"/>
            </w:tcBorders>
          </w:tcPr>
          <w:p w:rsidR="00F92507" w:rsidRDefault="00CA2D17">
            <w:pPr>
              <w:pStyle w:val="TableParagraph"/>
              <w:spacing w:before="60" w:line="247" w:lineRule="auto"/>
              <w:ind w:left="100" w:right="22"/>
              <w:jc w:val="left"/>
              <w:rPr>
                <w:sz w:val="20"/>
              </w:rPr>
            </w:pPr>
            <w:r>
              <w:rPr>
                <w:w w:val="105"/>
                <w:sz w:val="20"/>
              </w:rPr>
              <w:t>Total underlying profit before tax and losses share of GDP</w:t>
            </w:r>
          </w:p>
        </w:tc>
        <w:tc>
          <w:tcPr>
            <w:tcW w:w="1067" w:type="dxa"/>
            <w:tcBorders>
              <w:top w:val="single" w:sz="4" w:space="0" w:color="D9D9D9"/>
              <w:left w:val="single" w:sz="4" w:space="0" w:color="D9D9D9"/>
              <w:right w:val="single" w:sz="4" w:space="0" w:color="D9D9D9"/>
            </w:tcBorders>
          </w:tcPr>
          <w:p w:rsidR="00F92507" w:rsidRDefault="00F92507">
            <w:pPr>
              <w:pStyle w:val="TableParagraph"/>
              <w:spacing w:before="10"/>
              <w:jc w:val="left"/>
              <w:rPr>
                <w:sz w:val="25"/>
              </w:rPr>
            </w:pPr>
          </w:p>
          <w:p w:rsidR="00F92507" w:rsidRDefault="00CA2D17">
            <w:pPr>
              <w:pStyle w:val="TableParagraph"/>
              <w:spacing w:before="0"/>
              <w:ind w:left="130" w:right="128"/>
              <w:rPr>
                <w:sz w:val="20"/>
              </w:rPr>
            </w:pPr>
            <w:r>
              <w:rPr>
                <w:w w:val="105"/>
                <w:sz w:val="20"/>
              </w:rPr>
              <w:t>0.40</w:t>
            </w:r>
          </w:p>
        </w:tc>
        <w:tc>
          <w:tcPr>
            <w:tcW w:w="1066" w:type="dxa"/>
            <w:tcBorders>
              <w:top w:val="single" w:sz="4" w:space="0" w:color="D9D9D9"/>
              <w:left w:val="single" w:sz="4" w:space="0" w:color="D9D9D9"/>
              <w:right w:val="single" w:sz="4" w:space="0" w:color="D9D9D9"/>
            </w:tcBorders>
          </w:tcPr>
          <w:p w:rsidR="00F92507" w:rsidRDefault="00F92507">
            <w:pPr>
              <w:pStyle w:val="TableParagraph"/>
              <w:spacing w:before="10"/>
              <w:jc w:val="left"/>
              <w:rPr>
                <w:sz w:val="25"/>
              </w:rPr>
            </w:pPr>
          </w:p>
          <w:p w:rsidR="00F92507" w:rsidRDefault="00CA2D17">
            <w:pPr>
              <w:pStyle w:val="TableParagraph"/>
              <w:spacing w:before="0"/>
              <w:ind w:left="129" w:right="126"/>
              <w:rPr>
                <w:sz w:val="20"/>
              </w:rPr>
            </w:pPr>
            <w:r>
              <w:rPr>
                <w:w w:val="105"/>
                <w:sz w:val="20"/>
              </w:rPr>
              <w:t>0.29</w:t>
            </w:r>
          </w:p>
        </w:tc>
      </w:tr>
    </w:tbl>
    <w:p w:rsidR="00F92507" w:rsidRDefault="00CA2D17">
      <w:pPr>
        <w:spacing w:before="32"/>
        <w:ind w:left="487"/>
        <w:jc w:val="both"/>
        <w:rPr>
          <w:sz w:val="17"/>
        </w:rPr>
      </w:pPr>
      <w:r>
        <w:rPr>
          <w:sz w:val="17"/>
        </w:rPr>
        <w:t>Source: APRA;</w:t>
      </w:r>
      <w:r>
        <w:rPr>
          <w:sz w:val="17"/>
          <w:vertAlign w:val="superscript"/>
        </w:rPr>
        <w:t>23</w:t>
      </w:r>
      <w:r>
        <w:rPr>
          <w:sz w:val="17"/>
        </w:rPr>
        <w:t xml:space="preserve"> ABS.</w:t>
      </w:r>
      <w:r>
        <w:rPr>
          <w:sz w:val="17"/>
          <w:vertAlign w:val="superscript"/>
        </w:rPr>
        <w:t>24</w:t>
      </w:r>
    </w:p>
    <w:p w:rsidR="00F92507" w:rsidRDefault="00F92507">
      <w:pPr>
        <w:pStyle w:val="BodyText"/>
        <w:spacing w:before="5"/>
      </w:pPr>
    </w:p>
    <w:p w:rsidR="00F92507" w:rsidRDefault="00CA2D17">
      <w:pPr>
        <w:pStyle w:val="BodyText"/>
        <w:spacing w:line="247" w:lineRule="auto"/>
        <w:ind w:left="488" w:right="367"/>
        <w:jc w:val="both"/>
      </w:pPr>
      <w:r>
        <w:rPr>
          <w:w w:val="105"/>
        </w:rPr>
        <w:t xml:space="preserve">Data </w:t>
      </w:r>
      <w:r>
        <w:rPr>
          <w:spacing w:val="-3"/>
          <w:w w:val="105"/>
        </w:rPr>
        <w:t xml:space="preserve">limitations </w:t>
      </w:r>
      <w:r>
        <w:rPr>
          <w:w w:val="105"/>
        </w:rPr>
        <w:t xml:space="preserve">with regard to the smaller banks mean that the </w:t>
      </w:r>
      <w:r>
        <w:rPr>
          <w:spacing w:val="-3"/>
          <w:w w:val="105"/>
        </w:rPr>
        <w:t xml:space="preserve">latest profitability </w:t>
      </w:r>
      <w:r>
        <w:rPr>
          <w:w w:val="105"/>
        </w:rPr>
        <w:t xml:space="preserve">figures in </w:t>
      </w:r>
      <w:r>
        <w:rPr>
          <w:spacing w:val="-3"/>
          <w:w w:val="105"/>
        </w:rPr>
        <w:t xml:space="preserve">Table </w:t>
      </w:r>
      <w:r>
        <w:rPr>
          <w:w w:val="105"/>
        </w:rPr>
        <w:t xml:space="preserve">4 are for </w:t>
      </w:r>
      <w:r>
        <w:rPr>
          <w:spacing w:val="-3"/>
          <w:w w:val="105"/>
        </w:rPr>
        <w:t xml:space="preserve">June 2009 </w:t>
      </w:r>
      <w:r>
        <w:rPr>
          <w:w w:val="105"/>
        </w:rPr>
        <w:t xml:space="preserve">and </w:t>
      </w:r>
      <w:r>
        <w:rPr>
          <w:spacing w:val="-3"/>
          <w:w w:val="105"/>
        </w:rPr>
        <w:t xml:space="preserve">thus </w:t>
      </w:r>
      <w:r>
        <w:rPr>
          <w:w w:val="105"/>
        </w:rPr>
        <w:t xml:space="preserve">lag three months </w:t>
      </w:r>
      <w:r>
        <w:rPr>
          <w:spacing w:val="-3"/>
          <w:w w:val="105"/>
        </w:rPr>
        <w:t xml:space="preserve">behind </w:t>
      </w:r>
      <w:r>
        <w:rPr>
          <w:w w:val="105"/>
        </w:rPr>
        <w:t xml:space="preserve">the data for the big four </w:t>
      </w:r>
      <w:r>
        <w:rPr>
          <w:spacing w:val="-3"/>
          <w:w w:val="105"/>
        </w:rPr>
        <w:t xml:space="preserve">presented </w:t>
      </w:r>
      <w:r>
        <w:rPr>
          <w:w w:val="105"/>
        </w:rPr>
        <w:t xml:space="preserve">in </w:t>
      </w:r>
      <w:r>
        <w:rPr>
          <w:spacing w:val="-3"/>
          <w:w w:val="105"/>
        </w:rPr>
        <w:t xml:space="preserve">tables </w:t>
      </w:r>
      <w:r>
        <w:rPr>
          <w:w w:val="105"/>
        </w:rPr>
        <w:t xml:space="preserve">1 to 3. </w:t>
      </w:r>
      <w:r>
        <w:rPr>
          <w:spacing w:val="-3"/>
          <w:w w:val="105"/>
        </w:rPr>
        <w:t xml:space="preserve">Nevertheless, Table </w:t>
      </w:r>
      <w:r>
        <w:rPr>
          <w:w w:val="105"/>
        </w:rPr>
        <w:t xml:space="preserve">4 clearly </w:t>
      </w:r>
      <w:r>
        <w:rPr>
          <w:spacing w:val="-3"/>
          <w:w w:val="105"/>
        </w:rPr>
        <w:t xml:space="preserve">shows that </w:t>
      </w:r>
      <w:r>
        <w:rPr>
          <w:w w:val="105"/>
        </w:rPr>
        <w:t xml:space="preserve">the smaller banks have </w:t>
      </w:r>
      <w:r>
        <w:rPr>
          <w:spacing w:val="-3"/>
          <w:w w:val="105"/>
        </w:rPr>
        <w:t>been</w:t>
      </w:r>
      <w:r>
        <w:rPr>
          <w:spacing w:val="-10"/>
          <w:w w:val="105"/>
        </w:rPr>
        <w:t xml:space="preserve"> </w:t>
      </w:r>
      <w:r>
        <w:rPr>
          <w:spacing w:val="-3"/>
          <w:w w:val="105"/>
        </w:rPr>
        <w:t>hit</w:t>
      </w:r>
      <w:r>
        <w:rPr>
          <w:spacing w:val="-10"/>
          <w:w w:val="105"/>
        </w:rPr>
        <w:t xml:space="preserve"> </w:t>
      </w:r>
      <w:r>
        <w:rPr>
          <w:w w:val="105"/>
        </w:rPr>
        <w:t>by</w:t>
      </w:r>
      <w:r>
        <w:rPr>
          <w:spacing w:val="-12"/>
          <w:w w:val="105"/>
        </w:rPr>
        <w:t xml:space="preserve"> </w:t>
      </w:r>
      <w:r>
        <w:rPr>
          <w:w w:val="105"/>
        </w:rPr>
        <w:t>the</w:t>
      </w:r>
      <w:r>
        <w:rPr>
          <w:spacing w:val="-12"/>
          <w:w w:val="105"/>
        </w:rPr>
        <w:t xml:space="preserve"> </w:t>
      </w:r>
      <w:r>
        <w:rPr>
          <w:w w:val="105"/>
        </w:rPr>
        <w:t>global</w:t>
      </w:r>
      <w:r>
        <w:rPr>
          <w:spacing w:val="-12"/>
          <w:w w:val="105"/>
        </w:rPr>
        <w:t xml:space="preserve"> </w:t>
      </w:r>
      <w:r>
        <w:rPr>
          <w:spacing w:val="-3"/>
          <w:w w:val="105"/>
        </w:rPr>
        <w:t>crisis</w:t>
      </w:r>
      <w:r>
        <w:rPr>
          <w:spacing w:val="-11"/>
          <w:w w:val="105"/>
        </w:rPr>
        <w:t xml:space="preserve"> </w:t>
      </w:r>
      <w:r>
        <w:rPr>
          <w:w w:val="105"/>
        </w:rPr>
        <w:t>and</w:t>
      </w:r>
      <w:r>
        <w:rPr>
          <w:spacing w:val="-7"/>
          <w:w w:val="105"/>
        </w:rPr>
        <w:t xml:space="preserve"> </w:t>
      </w:r>
      <w:r>
        <w:rPr>
          <w:spacing w:val="-3"/>
          <w:w w:val="105"/>
        </w:rPr>
        <w:t>have</w:t>
      </w:r>
      <w:r>
        <w:rPr>
          <w:spacing w:val="-13"/>
          <w:w w:val="105"/>
        </w:rPr>
        <w:t xml:space="preserve"> </w:t>
      </w:r>
      <w:r>
        <w:rPr>
          <w:w w:val="105"/>
        </w:rPr>
        <w:t>not</w:t>
      </w:r>
      <w:r>
        <w:rPr>
          <w:spacing w:val="-9"/>
          <w:w w:val="105"/>
        </w:rPr>
        <w:t xml:space="preserve"> </w:t>
      </w:r>
      <w:r>
        <w:rPr>
          <w:w w:val="105"/>
        </w:rPr>
        <w:t>been</w:t>
      </w:r>
      <w:r>
        <w:rPr>
          <w:spacing w:val="-10"/>
          <w:w w:val="105"/>
        </w:rPr>
        <w:t xml:space="preserve"> </w:t>
      </w:r>
      <w:r>
        <w:rPr>
          <w:spacing w:val="-3"/>
          <w:w w:val="105"/>
        </w:rPr>
        <w:t>able</w:t>
      </w:r>
      <w:r>
        <w:rPr>
          <w:spacing w:val="-9"/>
          <w:w w:val="105"/>
        </w:rPr>
        <w:t xml:space="preserve"> </w:t>
      </w:r>
      <w:r>
        <w:rPr>
          <w:w w:val="105"/>
        </w:rPr>
        <w:t>to</w:t>
      </w:r>
      <w:r>
        <w:rPr>
          <w:spacing w:val="-10"/>
          <w:w w:val="105"/>
        </w:rPr>
        <w:t xml:space="preserve"> </w:t>
      </w:r>
      <w:r>
        <w:rPr>
          <w:w w:val="105"/>
        </w:rPr>
        <w:t>compensate</w:t>
      </w:r>
      <w:r>
        <w:rPr>
          <w:spacing w:val="-12"/>
          <w:w w:val="105"/>
        </w:rPr>
        <w:t xml:space="preserve"> </w:t>
      </w:r>
      <w:r>
        <w:rPr>
          <w:w w:val="105"/>
        </w:rPr>
        <w:t>for</w:t>
      </w:r>
      <w:r>
        <w:rPr>
          <w:spacing w:val="-10"/>
          <w:w w:val="105"/>
        </w:rPr>
        <w:t xml:space="preserve"> </w:t>
      </w:r>
      <w:r>
        <w:rPr>
          <w:spacing w:val="-3"/>
          <w:w w:val="105"/>
        </w:rPr>
        <w:t>their</w:t>
      </w:r>
      <w:r>
        <w:rPr>
          <w:spacing w:val="-11"/>
          <w:w w:val="105"/>
        </w:rPr>
        <w:t xml:space="preserve"> </w:t>
      </w:r>
      <w:r>
        <w:rPr>
          <w:spacing w:val="-3"/>
          <w:w w:val="105"/>
        </w:rPr>
        <w:t>losses</w:t>
      </w:r>
      <w:r>
        <w:rPr>
          <w:spacing w:val="-10"/>
          <w:w w:val="105"/>
        </w:rPr>
        <w:t xml:space="preserve"> </w:t>
      </w:r>
      <w:r>
        <w:rPr>
          <w:w w:val="105"/>
        </w:rPr>
        <w:t>by</w:t>
      </w:r>
      <w:r>
        <w:rPr>
          <w:spacing w:val="-11"/>
          <w:w w:val="105"/>
        </w:rPr>
        <w:t xml:space="preserve"> </w:t>
      </w:r>
      <w:r>
        <w:rPr>
          <w:w w:val="105"/>
        </w:rPr>
        <w:t xml:space="preserve">clawing </w:t>
      </w:r>
      <w:r>
        <w:rPr>
          <w:spacing w:val="-3"/>
          <w:w w:val="105"/>
        </w:rPr>
        <w:t xml:space="preserve">back </w:t>
      </w:r>
      <w:r>
        <w:rPr>
          <w:w w:val="105"/>
        </w:rPr>
        <w:t xml:space="preserve">profit </w:t>
      </w:r>
      <w:r>
        <w:rPr>
          <w:spacing w:val="-3"/>
          <w:w w:val="105"/>
        </w:rPr>
        <w:t xml:space="preserve">from </w:t>
      </w:r>
      <w:r>
        <w:rPr>
          <w:w w:val="105"/>
        </w:rPr>
        <w:t xml:space="preserve">fees, </w:t>
      </w:r>
      <w:r>
        <w:rPr>
          <w:spacing w:val="-3"/>
          <w:w w:val="105"/>
        </w:rPr>
        <w:t xml:space="preserve">charges </w:t>
      </w:r>
      <w:r>
        <w:rPr>
          <w:w w:val="105"/>
        </w:rPr>
        <w:t xml:space="preserve">or </w:t>
      </w:r>
      <w:r>
        <w:rPr>
          <w:spacing w:val="-3"/>
          <w:w w:val="105"/>
        </w:rPr>
        <w:t xml:space="preserve">interest increases. Table </w:t>
      </w:r>
      <w:r>
        <w:rPr>
          <w:w w:val="105"/>
        </w:rPr>
        <w:t xml:space="preserve">4 </w:t>
      </w:r>
      <w:r>
        <w:rPr>
          <w:spacing w:val="-3"/>
          <w:w w:val="105"/>
        </w:rPr>
        <w:t xml:space="preserve">reveals </w:t>
      </w:r>
      <w:r>
        <w:rPr>
          <w:w w:val="105"/>
        </w:rPr>
        <w:t xml:space="preserve">that profit </w:t>
      </w:r>
      <w:r>
        <w:rPr>
          <w:spacing w:val="-3"/>
          <w:w w:val="105"/>
        </w:rPr>
        <w:t xml:space="preserve">before </w:t>
      </w:r>
      <w:r>
        <w:rPr>
          <w:w w:val="105"/>
        </w:rPr>
        <w:t>tax almost</w:t>
      </w:r>
      <w:r>
        <w:rPr>
          <w:spacing w:val="-10"/>
          <w:w w:val="105"/>
        </w:rPr>
        <w:t xml:space="preserve"> </w:t>
      </w:r>
      <w:r>
        <w:rPr>
          <w:spacing w:val="-3"/>
          <w:w w:val="105"/>
        </w:rPr>
        <w:t>halved,</w:t>
      </w:r>
      <w:r>
        <w:rPr>
          <w:spacing w:val="-10"/>
          <w:w w:val="105"/>
        </w:rPr>
        <w:t xml:space="preserve"> </w:t>
      </w:r>
      <w:r>
        <w:rPr>
          <w:spacing w:val="-3"/>
          <w:w w:val="105"/>
        </w:rPr>
        <w:t>falling</w:t>
      </w:r>
      <w:r>
        <w:rPr>
          <w:spacing w:val="-6"/>
          <w:w w:val="105"/>
        </w:rPr>
        <w:t xml:space="preserve"> </w:t>
      </w:r>
      <w:r>
        <w:rPr>
          <w:w w:val="105"/>
        </w:rPr>
        <w:t>from</w:t>
      </w:r>
      <w:r>
        <w:rPr>
          <w:spacing w:val="-6"/>
          <w:w w:val="105"/>
        </w:rPr>
        <w:t xml:space="preserve"> </w:t>
      </w:r>
      <w:r>
        <w:rPr>
          <w:w w:val="105"/>
        </w:rPr>
        <w:t>$4,589</w:t>
      </w:r>
      <w:r>
        <w:rPr>
          <w:spacing w:val="-11"/>
          <w:w w:val="105"/>
        </w:rPr>
        <w:t xml:space="preserve"> </w:t>
      </w:r>
      <w:r>
        <w:rPr>
          <w:w w:val="105"/>
        </w:rPr>
        <w:t>million</w:t>
      </w:r>
      <w:r>
        <w:rPr>
          <w:spacing w:val="-10"/>
          <w:w w:val="105"/>
        </w:rPr>
        <w:t xml:space="preserve"> </w:t>
      </w:r>
      <w:r>
        <w:rPr>
          <w:w w:val="105"/>
        </w:rPr>
        <w:t>to</w:t>
      </w:r>
      <w:r>
        <w:rPr>
          <w:spacing w:val="-10"/>
          <w:w w:val="105"/>
        </w:rPr>
        <w:t xml:space="preserve"> </w:t>
      </w:r>
      <w:r>
        <w:rPr>
          <w:w w:val="105"/>
        </w:rPr>
        <w:t>$1,846</w:t>
      </w:r>
      <w:r>
        <w:rPr>
          <w:spacing w:val="-9"/>
          <w:w w:val="105"/>
        </w:rPr>
        <w:t xml:space="preserve"> </w:t>
      </w:r>
      <w:r>
        <w:rPr>
          <w:spacing w:val="-3"/>
          <w:w w:val="105"/>
        </w:rPr>
        <w:t>million</w:t>
      </w:r>
      <w:r>
        <w:rPr>
          <w:spacing w:val="-6"/>
          <w:w w:val="105"/>
        </w:rPr>
        <w:t xml:space="preserve"> </w:t>
      </w:r>
      <w:r>
        <w:rPr>
          <w:w w:val="105"/>
        </w:rPr>
        <w:t>and</w:t>
      </w:r>
      <w:r>
        <w:rPr>
          <w:spacing w:val="-8"/>
          <w:w w:val="105"/>
        </w:rPr>
        <w:t xml:space="preserve"> </w:t>
      </w:r>
      <w:r>
        <w:rPr>
          <w:spacing w:val="-3"/>
          <w:w w:val="105"/>
        </w:rPr>
        <w:t>even</w:t>
      </w:r>
      <w:r>
        <w:rPr>
          <w:spacing w:val="-6"/>
          <w:w w:val="105"/>
        </w:rPr>
        <w:t xml:space="preserve"> </w:t>
      </w:r>
      <w:r>
        <w:rPr>
          <w:w w:val="105"/>
        </w:rPr>
        <w:t>after</w:t>
      </w:r>
      <w:r>
        <w:rPr>
          <w:spacing w:val="-7"/>
          <w:w w:val="105"/>
        </w:rPr>
        <w:t xml:space="preserve"> </w:t>
      </w:r>
      <w:r>
        <w:rPr>
          <w:spacing w:val="-3"/>
          <w:w w:val="105"/>
        </w:rPr>
        <w:t>adding</w:t>
      </w:r>
      <w:r>
        <w:rPr>
          <w:spacing w:val="-8"/>
          <w:w w:val="105"/>
        </w:rPr>
        <w:t xml:space="preserve"> </w:t>
      </w:r>
      <w:r>
        <w:rPr>
          <w:spacing w:val="-3"/>
          <w:w w:val="105"/>
        </w:rPr>
        <w:t>back</w:t>
      </w:r>
      <w:r>
        <w:rPr>
          <w:spacing w:val="-7"/>
          <w:w w:val="105"/>
        </w:rPr>
        <w:t xml:space="preserve"> </w:t>
      </w:r>
      <w:r>
        <w:rPr>
          <w:w w:val="105"/>
        </w:rPr>
        <w:t xml:space="preserve">losses </w:t>
      </w:r>
      <w:r>
        <w:rPr>
          <w:spacing w:val="-3"/>
          <w:w w:val="105"/>
        </w:rPr>
        <w:t>(charges</w:t>
      </w:r>
      <w:r>
        <w:rPr>
          <w:spacing w:val="-5"/>
          <w:w w:val="105"/>
        </w:rPr>
        <w:t xml:space="preserve"> </w:t>
      </w:r>
      <w:r>
        <w:rPr>
          <w:w w:val="105"/>
        </w:rPr>
        <w:t>for</w:t>
      </w:r>
      <w:r>
        <w:rPr>
          <w:spacing w:val="-5"/>
          <w:w w:val="105"/>
        </w:rPr>
        <w:t xml:space="preserve"> </w:t>
      </w:r>
      <w:r>
        <w:rPr>
          <w:w w:val="105"/>
        </w:rPr>
        <w:t>bad</w:t>
      </w:r>
      <w:r>
        <w:rPr>
          <w:spacing w:val="-4"/>
          <w:w w:val="105"/>
        </w:rPr>
        <w:t xml:space="preserve"> </w:t>
      </w:r>
      <w:r>
        <w:rPr>
          <w:w w:val="105"/>
        </w:rPr>
        <w:t>and</w:t>
      </w:r>
      <w:r>
        <w:rPr>
          <w:spacing w:val="-2"/>
          <w:w w:val="105"/>
        </w:rPr>
        <w:t xml:space="preserve"> </w:t>
      </w:r>
      <w:r>
        <w:rPr>
          <w:w w:val="105"/>
        </w:rPr>
        <w:t>doubtful</w:t>
      </w:r>
      <w:r>
        <w:rPr>
          <w:spacing w:val="-5"/>
          <w:w w:val="105"/>
        </w:rPr>
        <w:t xml:space="preserve"> </w:t>
      </w:r>
      <w:r>
        <w:rPr>
          <w:spacing w:val="-3"/>
          <w:w w:val="105"/>
        </w:rPr>
        <w:t>debts),</w:t>
      </w:r>
      <w:r>
        <w:rPr>
          <w:spacing w:val="-7"/>
          <w:w w:val="105"/>
        </w:rPr>
        <w:t xml:space="preserve"> </w:t>
      </w:r>
      <w:r>
        <w:rPr>
          <w:w w:val="105"/>
        </w:rPr>
        <w:t>the</w:t>
      </w:r>
      <w:r>
        <w:rPr>
          <w:spacing w:val="-4"/>
          <w:w w:val="105"/>
        </w:rPr>
        <w:t xml:space="preserve"> </w:t>
      </w:r>
      <w:r>
        <w:rPr>
          <w:w w:val="105"/>
        </w:rPr>
        <w:t>total</w:t>
      </w:r>
      <w:r>
        <w:rPr>
          <w:spacing w:val="-5"/>
          <w:w w:val="105"/>
        </w:rPr>
        <w:t xml:space="preserve"> </w:t>
      </w:r>
      <w:r>
        <w:rPr>
          <w:spacing w:val="-3"/>
          <w:w w:val="105"/>
        </w:rPr>
        <w:t>underlying</w:t>
      </w:r>
      <w:r>
        <w:rPr>
          <w:spacing w:val="-2"/>
          <w:w w:val="105"/>
        </w:rPr>
        <w:t xml:space="preserve"> </w:t>
      </w:r>
      <w:r>
        <w:rPr>
          <w:w w:val="105"/>
        </w:rPr>
        <w:t>profit</w:t>
      </w:r>
      <w:r>
        <w:rPr>
          <w:spacing w:val="-3"/>
          <w:w w:val="105"/>
        </w:rPr>
        <w:t xml:space="preserve"> </w:t>
      </w:r>
      <w:r>
        <w:rPr>
          <w:w w:val="105"/>
        </w:rPr>
        <w:t>of</w:t>
      </w:r>
      <w:r>
        <w:rPr>
          <w:spacing w:val="-4"/>
          <w:w w:val="105"/>
        </w:rPr>
        <w:t xml:space="preserve"> </w:t>
      </w:r>
      <w:r>
        <w:rPr>
          <w:w w:val="105"/>
        </w:rPr>
        <w:t>the</w:t>
      </w:r>
      <w:r>
        <w:rPr>
          <w:spacing w:val="-4"/>
          <w:w w:val="105"/>
        </w:rPr>
        <w:t xml:space="preserve"> </w:t>
      </w:r>
      <w:r>
        <w:rPr>
          <w:spacing w:val="-3"/>
          <w:w w:val="105"/>
        </w:rPr>
        <w:t>smaller</w:t>
      </w:r>
      <w:r>
        <w:rPr>
          <w:spacing w:val="-4"/>
          <w:w w:val="105"/>
        </w:rPr>
        <w:t xml:space="preserve"> </w:t>
      </w:r>
      <w:r>
        <w:rPr>
          <w:w w:val="105"/>
        </w:rPr>
        <w:t>banks</w:t>
      </w:r>
      <w:r>
        <w:rPr>
          <w:spacing w:val="-3"/>
          <w:w w:val="105"/>
        </w:rPr>
        <w:t xml:space="preserve"> declined </w:t>
      </w:r>
      <w:r>
        <w:rPr>
          <w:w w:val="105"/>
        </w:rPr>
        <w:t>from</w:t>
      </w:r>
      <w:r>
        <w:rPr>
          <w:spacing w:val="-7"/>
          <w:w w:val="105"/>
        </w:rPr>
        <w:t xml:space="preserve"> </w:t>
      </w:r>
      <w:r>
        <w:rPr>
          <w:spacing w:val="-3"/>
          <w:w w:val="105"/>
        </w:rPr>
        <w:t>$5,038</w:t>
      </w:r>
      <w:r>
        <w:rPr>
          <w:spacing w:val="-13"/>
          <w:w w:val="105"/>
        </w:rPr>
        <w:t xml:space="preserve"> </w:t>
      </w:r>
      <w:r>
        <w:rPr>
          <w:spacing w:val="-3"/>
          <w:w w:val="105"/>
        </w:rPr>
        <w:t>million</w:t>
      </w:r>
      <w:r>
        <w:rPr>
          <w:spacing w:val="-9"/>
          <w:w w:val="105"/>
        </w:rPr>
        <w:t xml:space="preserve"> </w:t>
      </w:r>
      <w:r>
        <w:rPr>
          <w:w w:val="105"/>
        </w:rPr>
        <w:t>in</w:t>
      </w:r>
      <w:r>
        <w:rPr>
          <w:spacing w:val="-11"/>
          <w:w w:val="105"/>
        </w:rPr>
        <w:t xml:space="preserve"> </w:t>
      </w:r>
      <w:r>
        <w:rPr>
          <w:w w:val="105"/>
        </w:rPr>
        <w:t>2008</w:t>
      </w:r>
      <w:r>
        <w:rPr>
          <w:spacing w:val="-8"/>
          <w:w w:val="105"/>
        </w:rPr>
        <w:t xml:space="preserve"> </w:t>
      </w:r>
      <w:r>
        <w:rPr>
          <w:w w:val="105"/>
        </w:rPr>
        <w:t>to</w:t>
      </w:r>
      <w:r>
        <w:rPr>
          <w:spacing w:val="-9"/>
          <w:w w:val="105"/>
        </w:rPr>
        <w:t xml:space="preserve"> </w:t>
      </w:r>
      <w:r>
        <w:rPr>
          <w:spacing w:val="-3"/>
          <w:w w:val="105"/>
        </w:rPr>
        <w:t>$3,654</w:t>
      </w:r>
      <w:r>
        <w:rPr>
          <w:spacing w:val="-11"/>
          <w:w w:val="105"/>
        </w:rPr>
        <w:t xml:space="preserve"> </w:t>
      </w:r>
      <w:r>
        <w:rPr>
          <w:spacing w:val="-3"/>
          <w:w w:val="105"/>
        </w:rPr>
        <w:t>million</w:t>
      </w:r>
      <w:r>
        <w:rPr>
          <w:spacing w:val="-8"/>
          <w:w w:val="105"/>
        </w:rPr>
        <w:t xml:space="preserve"> </w:t>
      </w:r>
      <w:r>
        <w:rPr>
          <w:w w:val="105"/>
        </w:rPr>
        <w:t>in</w:t>
      </w:r>
      <w:r>
        <w:rPr>
          <w:spacing w:val="-12"/>
          <w:w w:val="105"/>
        </w:rPr>
        <w:t xml:space="preserve"> </w:t>
      </w:r>
      <w:r>
        <w:rPr>
          <w:w w:val="105"/>
        </w:rPr>
        <w:t>2009.</w:t>
      </w:r>
      <w:r>
        <w:rPr>
          <w:spacing w:val="-8"/>
          <w:w w:val="105"/>
        </w:rPr>
        <w:t xml:space="preserve"> </w:t>
      </w:r>
      <w:r>
        <w:rPr>
          <w:w w:val="105"/>
        </w:rPr>
        <w:t>As</w:t>
      </w:r>
      <w:r>
        <w:rPr>
          <w:spacing w:val="-9"/>
          <w:w w:val="105"/>
        </w:rPr>
        <w:t xml:space="preserve"> </w:t>
      </w:r>
      <w:r>
        <w:rPr>
          <w:w w:val="105"/>
        </w:rPr>
        <w:t>a</w:t>
      </w:r>
      <w:r>
        <w:rPr>
          <w:spacing w:val="-9"/>
          <w:w w:val="105"/>
        </w:rPr>
        <w:t xml:space="preserve"> </w:t>
      </w:r>
      <w:r>
        <w:rPr>
          <w:spacing w:val="-3"/>
          <w:w w:val="105"/>
        </w:rPr>
        <w:t>percentage</w:t>
      </w:r>
      <w:r>
        <w:rPr>
          <w:spacing w:val="-11"/>
          <w:w w:val="105"/>
        </w:rPr>
        <w:t xml:space="preserve"> </w:t>
      </w:r>
      <w:r>
        <w:rPr>
          <w:spacing w:val="-3"/>
          <w:w w:val="105"/>
        </w:rPr>
        <w:t>of</w:t>
      </w:r>
      <w:r>
        <w:rPr>
          <w:spacing w:val="-7"/>
          <w:w w:val="105"/>
        </w:rPr>
        <w:t xml:space="preserve"> </w:t>
      </w:r>
      <w:r>
        <w:rPr>
          <w:spacing w:val="-4"/>
          <w:w w:val="105"/>
        </w:rPr>
        <w:t>GDP,</w:t>
      </w:r>
      <w:r>
        <w:rPr>
          <w:spacing w:val="-8"/>
          <w:w w:val="105"/>
        </w:rPr>
        <w:t xml:space="preserve"> </w:t>
      </w:r>
      <w:r>
        <w:rPr>
          <w:w w:val="105"/>
        </w:rPr>
        <w:t>the</w:t>
      </w:r>
      <w:r>
        <w:rPr>
          <w:spacing w:val="-13"/>
          <w:w w:val="105"/>
        </w:rPr>
        <w:t xml:space="preserve"> </w:t>
      </w:r>
      <w:r>
        <w:rPr>
          <w:w w:val="105"/>
        </w:rPr>
        <w:t>figures</w:t>
      </w:r>
      <w:r>
        <w:rPr>
          <w:spacing w:val="-11"/>
          <w:w w:val="105"/>
        </w:rPr>
        <w:t xml:space="preserve"> </w:t>
      </w:r>
      <w:r>
        <w:rPr>
          <w:w w:val="105"/>
        </w:rPr>
        <w:t xml:space="preserve">are </w:t>
      </w:r>
      <w:r>
        <w:rPr>
          <w:spacing w:val="-3"/>
          <w:w w:val="105"/>
        </w:rPr>
        <w:t xml:space="preserve">even </w:t>
      </w:r>
      <w:r>
        <w:rPr>
          <w:w w:val="105"/>
        </w:rPr>
        <w:t xml:space="preserve">more </w:t>
      </w:r>
      <w:r>
        <w:rPr>
          <w:spacing w:val="-3"/>
          <w:w w:val="105"/>
        </w:rPr>
        <w:t xml:space="preserve">dramatic, with </w:t>
      </w:r>
      <w:r>
        <w:rPr>
          <w:w w:val="105"/>
        </w:rPr>
        <w:t xml:space="preserve">pre-tax profit </w:t>
      </w:r>
      <w:r>
        <w:rPr>
          <w:spacing w:val="-3"/>
          <w:w w:val="105"/>
        </w:rPr>
        <w:t xml:space="preserve">plunging from 0.37 </w:t>
      </w:r>
      <w:r>
        <w:rPr>
          <w:w w:val="105"/>
        </w:rPr>
        <w:t xml:space="preserve">per </w:t>
      </w:r>
      <w:r>
        <w:rPr>
          <w:spacing w:val="-3"/>
          <w:w w:val="105"/>
        </w:rPr>
        <w:t xml:space="preserve">cent </w:t>
      </w:r>
      <w:r>
        <w:rPr>
          <w:w w:val="105"/>
        </w:rPr>
        <w:t xml:space="preserve">to </w:t>
      </w:r>
      <w:r>
        <w:rPr>
          <w:spacing w:val="-3"/>
          <w:w w:val="105"/>
        </w:rPr>
        <w:t xml:space="preserve">0.15 </w:t>
      </w:r>
      <w:r>
        <w:rPr>
          <w:w w:val="105"/>
        </w:rPr>
        <w:t xml:space="preserve">per cent, </w:t>
      </w:r>
      <w:r>
        <w:rPr>
          <w:spacing w:val="-3"/>
          <w:w w:val="105"/>
        </w:rPr>
        <w:t>while underlying</w:t>
      </w:r>
      <w:r>
        <w:rPr>
          <w:spacing w:val="-12"/>
          <w:w w:val="105"/>
        </w:rPr>
        <w:t xml:space="preserve"> </w:t>
      </w:r>
      <w:r>
        <w:rPr>
          <w:w w:val="105"/>
        </w:rPr>
        <w:t>profit</w:t>
      </w:r>
      <w:r>
        <w:rPr>
          <w:spacing w:val="-13"/>
          <w:w w:val="105"/>
        </w:rPr>
        <w:t xml:space="preserve"> </w:t>
      </w:r>
      <w:r>
        <w:rPr>
          <w:w w:val="105"/>
        </w:rPr>
        <w:t>fell</w:t>
      </w:r>
      <w:r>
        <w:rPr>
          <w:spacing w:val="-15"/>
          <w:w w:val="105"/>
        </w:rPr>
        <w:t xml:space="preserve"> </w:t>
      </w:r>
      <w:r>
        <w:rPr>
          <w:w w:val="105"/>
        </w:rPr>
        <w:t>from</w:t>
      </w:r>
      <w:r>
        <w:rPr>
          <w:spacing w:val="-11"/>
          <w:w w:val="105"/>
        </w:rPr>
        <w:t xml:space="preserve"> </w:t>
      </w:r>
      <w:r>
        <w:rPr>
          <w:spacing w:val="-3"/>
          <w:w w:val="105"/>
        </w:rPr>
        <w:t>0.40</w:t>
      </w:r>
      <w:r>
        <w:rPr>
          <w:spacing w:val="-12"/>
          <w:w w:val="105"/>
        </w:rPr>
        <w:t xml:space="preserve"> </w:t>
      </w:r>
      <w:r>
        <w:rPr>
          <w:w w:val="105"/>
        </w:rPr>
        <w:t>per</w:t>
      </w:r>
      <w:r>
        <w:rPr>
          <w:spacing w:val="-13"/>
          <w:w w:val="105"/>
        </w:rPr>
        <w:t xml:space="preserve"> </w:t>
      </w:r>
      <w:r>
        <w:rPr>
          <w:w w:val="105"/>
        </w:rPr>
        <w:t>cent</w:t>
      </w:r>
      <w:r>
        <w:rPr>
          <w:spacing w:val="-12"/>
          <w:w w:val="105"/>
        </w:rPr>
        <w:t xml:space="preserve"> </w:t>
      </w:r>
      <w:r>
        <w:rPr>
          <w:w w:val="105"/>
        </w:rPr>
        <w:t>to</w:t>
      </w:r>
      <w:r>
        <w:rPr>
          <w:spacing w:val="-11"/>
          <w:w w:val="105"/>
        </w:rPr>
        <w:t xml:space="preserve"> </w:t>
      </w:r>
      <w:r>
        <w:rPr>
          <w:spacing w:val="-3"/>
          <w:w w:val="105"/>
        </w:rPr>
        <w:t>0.29</w:t>
      </w:r>
      <w:r>
        <w:rPr>
          <w:spacing w:val="-12"/>
          <w:w w:val="105"/>
        </w:rPr>
        <w:t xml:space="preserve"> </w:t>
      </w:r>
      <w:r>
        <w:rPr>
          <w:w w:val="105"/>
        </w:rPr>
        <w:t>per</w:t>
      </w:r>
      <w:r>
        <w:rPr>
          <w:spacing w:val="-15"/>
          <w:w w:val="105"/>
        </w:rPr>
        <w:t xml:space="preserve"> </w:t>
      </w:r>
      <w:r>
        <w:rPr>
          <w:w w:val="105"/>
        </w:rPr>
        <w:t>cent</w:t>
      </w:r>
      <w:r>
        <w:rPr>
          <w:spacing w:val="-12"/>
          <w:w w:val="105"/>
        </w:rPr>
        <w:t xml:space="preserve"> </w:t>
      </w:r>
      <w:r>
        <w:rPr>
          <w:w w:val="105"/>
        </w:rPr>
        <w:t>of</w:t>
      </w:r>
      <w:r>
        <w:rPr>
          <w:spacing w:val="-9"/>
          <w:w w:val="105"/>
        </w:rPr>
        <w:t xml:space="preserve"> </w:t>
      </w:r>
      <w:r>
        <w:rPr>
          <w:spacing w:val="-3"/>
          <w:w w:val="105"/>
        </w:rPr>
        <w:t>GDP.</w:t>
      </w:r>
      <w:r>
        <w:rPr>
          <w:spacing w:val="-11"/>
          <w:w w:val="105"/>
        </w:rPr>
        <w:t xml:space="preserve"> </w:t>
      </w:r>
      <w:r>
        <w:rPr>
          <w:spacing w:val="-3"/>
          <w:w w:val="105"/>
        </w:rPr>
        <w:t>That</w:t>
      </w:r>
      <w:r>
        <w:rPr>
          <w:spacing w:val="-12"/>
          <w:w w:val="105"/>
        </w:rPr>
        <w:t xml:space="preserve"> </w:t>
      </w:r>
      <w:r>
        <w:rPr>
          <w:w w:val="105"/>
        </w:rPr>
        <w:t>is</w:t>
      </w:r>
      <w:r>
        <w:rPr>
          <w:spacing w:val="-14"/>
          <w:w w:val="105"/>
        </w:rPr>
        <w:t xml:space="preserve"> </w:t>
      </w:r>
      <w:r>
        <w:rPr>
          <w:w w:val="105"/>
        </w:rPr>
        <w:t>a</w:t>
      </w:r>
      <w:r>
        <w:rPr>
          <w:spacing w:val="-13"/>
          <w:w w:val="105"/>
        </w:rPr>
        <w:t xml:space="preserve"> </w:t>
      </w:r>
      <w:r>
        <w:rPr>
          <w:w w:val="105"/>
        </w:rPr>
        <w:t>major</w:t>
      </w:r>
      <w:r>
        <w:rPr>
          <w:spacing w:val="-11"/>
          <w:w w:val="105"/>
        </w:rPr>
        <w:t xml:space="preserve"> </w:t>
      </w:r>
      <w:r>
        <w:rPr>
          <w:spacing w:val="-3"/>
          <w:w w:val="105"/>
        </w:rPr>
        <w:t>contrast</w:t>
      </w:r>
      <w:r>
        <w:rPr>
          <w:spacing w:val="-13"/>
          <w:w w:val="105"/>
        </w:rPr>
        <w:t xml:space="preserve"> </w:t>
      </w:r>
      <w:r>
        <w:rPr>
          <w:w w:val="105"/>
        </w:rPr>
        <w:t>to</w:t>
      </w:r>
      <w:r>
        <w:rPr>
          <w:spacing w:val="-14"/>
          <w:w w:val="105"/>
        </w:rPr>
        <w:t xml:space="preserve"> </w:t>
      </w:r>
      <w:r>
        <w:rPr>
          <w:w w:val="105"/>
        </w:rPr>
        <w:t>the figures</w:t>
      </w:r>
      <w:r>
        <w:rPr>
          <w:spacing w:val="3"/>
          <w:w w:val="105"/>
        </w:rPr>
        <w:t xml:space="preserve"> </w:t>
      </w:r>
      <w:r>
        <w:rPr>
          <w:w w:val="105"/>
        </w:rPr>
        <w:t>in</w:t>
      </w:r>
      <w:r>
        <w:rPr>
          <w:spacing w:val="7"/>
          <w:w w:val="105"/>
        </w:rPr>
        <w:t xml:space="preserve"> </w:t>
      </w:r>
      <w:r>
        <w:rPr>
          <w:spacing w:val="-3"/>
          <w:w w:val="105"/>
        </w:rPr>
        <w:t>Table</w:t>
      </w:r>
      <w:r>
        <w:rPr>
          <w:spacing w:val="3"/>
          <w:w w:val="105"/>
        </w:rPr>
        <w:t xml:space="preserve"> </w:t>
      </w:r>
      <w:r>
        <w:rPr>
          <w:w w:val="105"/>
        </w:rPr>
        <w:t>3,</w:t>
      </w:r>
      <w:r>
        <w:rPr>
          <w:spacing w:val="8"/>
          <w:w w:val="105"/>
        </w:rPr>
        <w:t xml:space="preserve"> </w:t>
      </w:r>
      <w:r>
        <w:rPr>
          <w:spacing w:val="-3"/>
          <w:w w:val="105"/>
        </w:rPr>
        <w:t>which</w:t>
      </w:r>
      <w:r>
        <w:rPr>
          <w:spacing w:val="7"/>
          <w:w w:val="105"/>
        </w:rPr>
        <w:t xml:space="preserve"> </w:t>
      </w:r>
      <w:r>
        <w:rPr>
          <w:w w:val="105"/>
        </w:rPr>
        <w:t>show</w:t>
      </w:r>
      <w:r>
        <w:rPr>
          <w:spacing w:val="1"/>
          <w:w w:val="105"/>
        </w:rPr>
        <w:t xml:space="preserve"> </w:t>
      </w:r>
      <w:r>
        <w:rPr>
          <w:w w:val="105"/>
        </w:rPr>
        <w:t>that</w:t>
      </w:r>
      <w:r>
        <w:rPr>
          <w:spacing w:val="4"/>
          <w:w w:val="105"/>
        </w:rPr>
        <w:t xml:space="preserve"> </w:t>
      </w:r>
      <w:r>
        <w:rPr>
          <w:w w:val="105"/>
        </w:rPr>
        <w:t>the</w:t>
      </w:r>
      <w:r>
        <w:rPr>
          <w:spacing w:val="3"/>
          <w:w w:val="105"/>
        </w:rPr>
        <w:t xml:space="preserve"> </w:t>
      </w:r>
      <w:r>
        <w:rPr>
          <w:w w:val="105"/>
        </w:rPr>
        <w:t>big</w:t>
      </w:r>
      <w:r>
        <w:rPr>
          <w:spacing w:val="4"/>
          <w:w w:val="105"/>
        </w:rPr>
        <w:t xml:space="preserve"> </w:t>
      </w:r>
      <w:r>
        <w:rPr>
          <w:w w:val="105"/>
        </w:rPr>
        <w:t>four</w:t>
      </w:r>
      <w:r>
        <w:rPr>
          <w:spacing w:val="5"/>
          <w:w w:val="105"/>
        </w:rPr>
        <w:t xml:space="preserve"> </w:t>
      </w:r>
      <w:r>
        <w:rPr>
          <w:w w:val="105"/>
        </w:rPr>
        <w:t>banks</w:t>
      </w:r>
      <w:r>
        <w:rPr>
          <w:spacing w:val="4"/>
          <w:w w:val="105"/>
        </w:rPr>
        <w:t xml:space="preserve"> </w:t>
      </w:r>
      <w:r>
        <w:rPr>
          <w:spacing w:val="-3"/>
          <w:w w:val="105"/>
        </w:rPr>
        <w:t>increased</w:t>
      </w:r>
      <w:r>
        <w:rPr>
          <w:spacing w:val="3"/>
          <w:w w:val="105"/>
        </w:rPr>
        <w:t xml:space="preserve"> </w:t>
      </w:r>
      <w:r>
        <w:rPr>
          <w:spacing w:val="-3"/>
          <w:w w:val="105"/>
        </w:rPr>
        <w:t>their</w:t>
      </w:r>
      <w:r>
        <w:rPr>
          <w:spacing w:val="5"/>
          <w:w w:val="105"/>
        </w:rPr>
        <w:t xml:space="preserve"> </w:t>
      </w:r>
      <w:r>
        <w:rPr>
          <w:w w:val="105"/>
        </w:rPr>
        <w:t>underlying</w:t>
      </w:r>
      <w:r>
        <w:rPr>
          <w:spacing w:val="4"/>
          <w:w w:val="105"/>
        </w:rPr>
        <w:t xml:space="preserve"> </w:t>
      </w:r>
      <w:r>
        <w:rPr>
          <w:w w:val="105"/>
        </w:rPr>
        <w:t>profit</w:t>
      </w:r>
      <w:r>
        <w:rPr>
          <w:spacing w:val="2"/>
          <w:w w:val="105"/>
        </w:rPr>
        <w:t xml:space="preserve"> </w:t>
      </w:r>
      <w:r>
        <w:rPr>
          <w:w w:val="105"/>
        </w:rPr>
        <w:t>from</w:t>
      </w:r>
    </w:p>
    <w:p w:rsidR="00F92507" w:rsidRDefault="00CA2D17">
      <w:pPr>
        <w:pStyle w:val="BodyText"/>
        <w:spacing w:before="8"/>
        <w:ind w:left="488"/>
        <w:jc w:val="both"/>
      </w:pPr>
      <w:r>
        <w:rPr>
          <w:w w:val="105"/>
        </w:rPr>
        <w:t>2.26 of GDP in 2008 to 2.91 per cent in 2009.</w:t>
      </w:r>
    </w:p>
    <w:p w:rsidR="00F92507" w:rsidRDefault="00F92507">
      <w:pPr>
        <w:pStyle w:val="BodyText"/>
        <w:spacing w:before="3"/>
      </w:pPr>
    </w:p>
    <w:p w:rsidR="00F92507" w:rsidRDefault="00CA2D17">
      <w:pPr>
        <w:pStyle w:val="BodyText"/>
        <w:spacing w:line="247" w:lineRule="auto"/>
        <w:ind w:left="488" w:right="369"/>
        <w:jc w:val="both"/>
      </w:pPr>
      <w:r>
        <w:rPr>
          <w:spacing w:val="-3"/>
          <w:w w:val="105"/>
        </w:rPr>
        <w:t xml:space="preserve">The </w:t>
      </w:r>
      <w:r>
        <w:rPr>
          <w:w w:val="105"/>
        </w:rPr>
        <w:t xml:space="preserve">losses of the smaller banks </w:t>
      </w:r>
      <w:r>
        <w:rPr>
          <w:spacing w:val="-3"/>
          <w:w w:val="105"/>
        </w:rPr>
        <w:t xml:space="preserve">seem </w:t>
      </w:r>
      <w:r>
        <w:rPr>
          <w:w w:val="105"/>
        </w:rPr>
        <w:t xml:space="preserve">to </w:t>
      </w:r>
      <w:r>
        <w:rPr>
          <w:spacing w:val="-3"/>
          <w:w w:val="105"/>
        </w:rPr>
        <w:t xml:space="preserve">have gone </w:t>
      </w:r>
      <w:r>
        <w:rPr>
          <w:w w:val="105"/>
        </w:rPr>
        <w:t xml:space="preserve">straight to the bottom </w:t>
      </w:r>
      <w:r>
        <w:rPr>
          <w:spacing w:val="-3"/>
          <w:w w:val="105"/>
        </w:rPr>
        <w:t xml:space="preserve">line, perhaps because </w:t>
      </w:r>
      <w:r>
        <w:rPr>
          <w:w w:val="105"/>
        </w:rPr>
        <w:t xml:space="preserve">they </w:t>
      </w:r>
      <w:r>
        <w:rPr>
          <w:spacing w:val="-3"/>
          <w:w w:val="105"/>
        </w:rPr>
        <w:t xml:space="preserve">appear </w:t>
      </w:r>
      <w:r>
        <w:rPr>
          <w:w w:val="105"/>
        </w:rPr>
        <w:t xml:space="preserve">to operate in a more </w:t>
      </w:r>
      <w:r>
        <w:rPr>
          <w:spacing w:val="-3"/>
          <w:w w:val="105"/>
        </w:rPr>
        <w:t xml:space="preserve">competitive environment. </w:t>
      </w:r>
      <w:r>
        <w:rPr>
          <w:w w:val="105"/>
        </w:rPr>
        <w:t xml:space="preserve">In a </w:t>
      </w:r>
      <w:r>
        <w:rPr>
          <w:spacing w:val="-3"/>
          <w:w w:val="105"/>
        </w:rPr>
        <w:t xml:space="preserve">competitive </w:t>
      </w:r>
      <w:r>
        <w:rPr>
          <w:w w:val="105"/>
        </w:rPr>
        <w:t xml:space="preserve">market, a firm </w:t>
      </w:r>
      <w:r>
        <w:rPr>
          <w:spacing w:val="-3"/>
          <w:w w:val="105"/>
        </w:rPr>
        <w:t xml:space="preserve">cannot increase </w:t>
      </w:r>
      <w:r>
        <w:rPr>
          <w:w w:val="105"/>
        </w:rPr>
        <w:t xml:space="preserve">its </w:t>
      </w:r>
      <w:r>
        <w:rPr>
          <w:spacing w:val="-3"/>
          <w:w w:val="105"/>
        </w:rPr>
        <w:t xml:space="preserve">prices </w:t>
      </w:r>
      <w:r>
        <w:rPr>
          <w:w w:val="105"/>
        </w:rPr>
        <w:t xml:space="preserve">at will to compensate for any </w:t>
      </w:r>
      <w:r>
        <w:rPr>
          <w:spacing w:val="-3"/>
          <w:w w:val="105"/>
        </w:rPr>
        <w:t xml:space="preserve">losses </w:t>
      </w:r>
      <w:r>
        <w:rPr>
          <w:w w:val="105"/>
        </w:rPr>
        <w:t xml:space="preserve">it may </w:t>
      </w:r>
      <w:r>
        <w:rPr>
          <w:spacing w:val="-3"/>
          <w:w w:val="105"/>
        </w:rPr>
        <w:t xml:space="preserve">incur </w:t>
      </w:r>
      <w:r>
        <w:rPr>
          <w:w w:val="105"/>
        </w:rPr>
        <w:t xml:space="preserve">as it </w:t>
      </w:r>
      <w:r>
        <w:rPr>
          <w:spacing w:val="-3"/>
          <w:w w:val="105"/>
        </w:rPr>
        <w:t>would expect</w:t>
      </w:r>
      <w:r>
        <w:rPr>
          <w:spacing w:val="-11"/>
          <w:w w:val="105"/>
        </w:rPr>
        <w:t xml:space="preserve"> </w:t>
      </w:r>
      <w:r>
        <w:rPr>
          <w:w w:val="105"/>
        </w:rPr>
        <w:t>to</w:t>
      </w:r>
      <w:r>
        <w:rPr>
          <w:spacing w:val="-11"/>
          <w:w w:val="105"/>
        </w:rPr>
        <w:t xml:space="preserve"> </w:t>
      </w:r>
      <w:r>
        <w:rPr>
          <w:w w:val="105"/>
        </w:rPr>
        <w:t>suffer</w:t>
      </w:r>
      <w:r>
        <w:rPr>
          <w:spacing w:val="-10"/>
          <w:w w:val="105"/>
        </w:rPr>
        <w:t xml:space="preserve"> </w:t>
      </w:r>
      <w:r>
        <w:rPr>
          <w:w w:val="105"/>
        </w:rPr>
        <w:t>a</w:t>
      </w:r>
      <w:r>
        <w:rPr>
          <w:spacing w:val="-14"/>
          <w:w w:val="105"/>
        </w:rPr>
        <w:t xml:space="preserve"> </w:t>
      </w:r>
      <w:r>
        <w:rPr>
          <w:w w:val="105"/>
        </w:rPr>
        <w:t>drop</w:t>
      </w:r>
      <w:r>
        <w:rPr>
          <w:spacing w:val="-10"/>
          <w:w w:val="105"/>
        </w:rPr>
        <w:t xml:space="preserve"> </w:t>
      </w:r>
      <w:r>
        <w:rPr>
          <w:spacing w:val="-3"/>
          <w:w w:val="105"/>
        </w:rPr>
        <w:t>in</w:t>
      </w:r>
      <w:r>
        <w:rPr>
          <w:spacing w:val="-11"/>
          <w:w w:val="105"/>
        </w:rPr>
        <w:t xml:space="preserve"> </w:t>
      </w:r>
      <w:r>
        <w:rPr>
          <w:w w:val="105"/>
        </w:rPr>
        <w:t>market</w:t>
      </w:r>
      <w:r>
        <w:rPr>
          <w:spacing w:val="-11"/>
          <w:w w:val="105"/>
        </w:rPr>
        <w:t xml:space="preserve"> </w:t>
      </w:r>
      <w:r>
        <w:rPr>
          <w:spacing w:val="-3"/>
          <w:w w:val="105"/>
        </w:rPr>
        <w:t>share</w:t>
      </w:r>
      <w:r>
        <w:rPr>
          <w:spacing w:val="-10"/>
          <w:w w:val="105"/>
        </w:rPr>
        <w:t xml:space="preserve"> </w:t>
      </w:r>
      <w:r>
        <w:rPr>
          <w:w w:val="105"/>
        </w:rPr>
        <w:t>and</w:t>
      </w:r>
      <w:r>
        <w:rPr>
          <w:spacing w:val="-13"/>
          <w:w w:val="105"/>
        </w:rPr>
        <w:t xml:space="preserve"> </w:t>
      </w:r>
      <w:r>
        <w:rPr>
          <w:w w:val="105"/>
        </w:rPr>
        <w:t>profit.</w:t>
      </w:r>
      <w:r>
        <w:rPr>
          <w:spacing w:val="-14"/>
          <w:w w:val="105"/>
        </w:rPr>
        <w:t xml:space="preserve"> </w:t>
      </w:r>
      <w:r>
        <w:rPr>
          <w:spacing w:val="-3"/>
          <w:w w:val="105"/>
        </w:rPr>
        <w:t>The</w:t>
      </w:r>
      <w:r>
        <w:rPr>
          <w:spacing w:val="-10"/>
          <w:w w:val="105"/>
        </w:rPr>
        <w:t xml:space="preserve"> </w:t>
      </w:r>
      <w:r>
        <w:rPr>
          <w:w w:val="105"/>
        </w:rPr>
        <w:t>big</w:t>
      </w:r>
      <w:r>
        <w:rPr>
          <w:spacing w:val="-11"/>
          <w:w w:val="105"/>
        </w:rPr>
        <w:t xml:space="preserve"> </w:t>
      </w:r>
      <w:r>
        <w:rPr>
          <w:w w:val="105"/>
        </w:rPr>
        <w:t>four,</w:t>
      </w:r>
      <w:r>
        <w:rPr>
          <w:spacing w:val="-11"/>
          <w:w w:val="105"/>
        </w:rPr>
        <w:t xml:space="preserve"> </w:t>
      </w:r>
      <w:r>
        <w:rPr>
          <w:w w:val="105"/>
        </w:rPr>
        <w:t>by</w:t>
      </w:r>
      <w:r>
        <w:rPr>
          <w:spacing w:val="-15"/>
          <w:w w:val="105"/>
        </w:rPr>
        <w:t xml:space="preserve"> </w:t>
      </w:r>
      <w:r>
        <w:rPr>
          <w:w w:val="105"/>
        </w:rPr>
        <w:t>contrast,</w:t>
      </w:r>
      <w:r>
        <w:rPr>
          <w:spacing w:val="-13"/>
          <w:w w:val="105"/>
        </w:rPr>
        <w:t xml:space="preserve"> </w:t>
      </w:r>
      <w:r>
        <w:rPr>
          <w:spacing w:val="-3"/>
          <w:w w:val="105"/>
        </w:rPr>
        <w:t>have</w:t>
      </w:r>
      <w:r>
        <w:rPr>
          <w:spacing w:val="-11"/>
          <w:w w:val="105"/>
        </w:rPr>
        <w:t xml:space="preserve"> </w:t>
      </w:r>
      <w:r>
        <w:rPr>
          <w:spacing w:val="-3"/>
          <w:w w:val="105"/>
        </w:rPr>
        <w:t>been</w:t>
      </w:r>
      <w:r>
        <w:rPr>
          <w:spacing w:val="-13"/>
          <w:w w:val="105"/>
        </w:rPr>
        <w:t xml:space="preserve"> </w:t>
      </w:r>
      <w:r>
        <w:rPr>
          <w:w w:val="105"/>
        </w:rPr>
        <w:t>able</w:t>
      </w:r>
      <w:r>
        <w:rPr>
          <w:spacing w:val="-13"/>
          <w:w w:val="105"/>
        </w:rPr>
        <w:t xml:space="preserve"> </w:t>
      </w:r>
      <w:r>
        <w:rPr>
          <w:w w:val="105"/>
        </w:rPr>
        <w:t xml:space="preserve">to </w:t>
      </w:r>
      <w:r>
        <w:rPr>
          <w:spacing w:val="-3"/>
          <w:w w:val="105"/>
        </w:rPr>
        <w:t xml:space="preserve">exploit their </w:t>
      </w:r>
      <w:r>
        <w:rPr>
          <w:w w:val="105"/>
        </w:rPr>
        <w:t xml:space="preserve">market </w:t>
      </w:r>
      <w:r>
        <w:rPr>
          <w:spacing w:val="-3"/>
          <w:w w:val="105"/>
        </w:rPr>
        <w:t xml:space="preserve">power, apparently </w:t>
      </w:r>
      <w:r>
        <w:rPr>
          <w:w w:val="105"/>
        </w:rPr>
        <w:t xml:space="preserve">having no </w:t>
      </w:r>
      <w:r>
        <w:rPr>
          <w:spacing w:val="-3"/>
          <w:w w:val="105"/>
        </w:rPr>
        <w:t xml:space="preserve">concerns about putting </w:t>
      </w:r>
      <w:r>
        <w:rPr>
          <w:w w:val="105"/>
        </w:rPr>
        <w:t xml:space="preserve">up </w:t>
      </w:r>
      <w:r>
        <w:rPr>
          <w:spacing w:val="-3"/>
          <w:w w:val="105"/>
        </w:rPr>
        <w:t xml:space="preserve">their prices </w:t>
      </w:r>
      <w:r>
        <w:rPr>
          <w:w w:val="105"/>
        </w:rPr>
        <w:t>to cover their</w:t>
      </w:r>
      <w:r>
        <w:rPr>
          <w:spacing w:val="-13"/>
          <w:w w:val="105"/>
        </w:rPr>
        <w:t xml:space="preserve"> </w:t>
      </w:r>
      <w:r>
        <w:rPr>
          <w:spacing w:val="-3"/>
          <w:w w:val="105"/>
        </w:rPr>
        <w:t>losses.</w:t>
      </w:r>
    </w:p>
    <w:p w:rsidR="00F92507" w:rsidRDefault="00F92507">
      <w:pPr>
        <w:pStyle w:val="BodyText"/>
        <w:spacing w:before="2"/>
      </w:pPr>
    </w:p>
    <w:p w:rsidR="00F92507" w:rsidRDefault="00CA2D17">
      <w:pPr>
        <w:pStyle w:val="BodyText"/>
        <w:spacing w:before="1" w:line="247" w:lineRule="auto"/>
        <w:ind w:left="488" w:right="367"/>
        <w:jc w:val="both"/>
      </w:pPr>
      <w:r>
        <w:rPr>
          <w:w w:val="105"/>
        </w:rPr>
        <w:t>Because of the lack of competition and their control over credit cards and</w:t>
      </w:r>
      <w:r>
        <w:rPr>
          <w:w w:val="105"/>
        </w:rPr>
        <w:t xml:space="preserve"> the payments system, it is clear that the big banks have been able to extract monopoly profits from the Australian economy. The former Governor of the RBA, Ian Macfarlane, in one of his semi- annual appearances before the House of Representatives Standing</w:t>
      </w:r>
      <w:r>
        <w:rPr>
          <w:w w:val="105"/>
        </w:rPr>
        <w:t xml:space="preserve"> Committee on Economics, Finance and Public Administration, was once questioned on the high profits earned by the banks. His comments are worth reporting at some length. He said;</w:t>
      </w:r>
    </w:p>
    <w:p w:rsidR="00F92507" w:rsidRDefault="00F92507">
      <w:pPr>
        <w:pStyle w:val="BodyText"/>
      </w:pPr>
    </w:p>
    <w:p w:rsidR="00F92507" w:rsidRDefault="00ED77C5">
      <w:pPr>
        <w:pStyle w:val="BodyText"/>
        <w:spacing w:before="11"/>
        <w:rPr>
          <w:sz w:val="19"/>
        </w:rPr>
      </w:pPr>
      <w:r>
        <w:rPr>
          <w:noProof/>
          <w:lang w:val="en-AU" w:eastAsia="en-AU"/>
        </w:rPr>
        <mc:AlternateContent>
          <mc:Choice Requires="wps">
            <w:drawing>
              <wp:anchor distT="0" distB="0" distL="0" distR="0" simplePos="0" relativeHeight="487590400" behindDoc="1" locked="0" layoutInCell="1" allowOverlap="1">
                <wp:simplePos x="0" y="0"/>
                <wp:positionH relativeFrom="page">
                  <wp:posOffset>1402080</wp:posOffset>
                </wp:positionH>
                <wp:positionV relativeFrom="paragraph">
                  <wp:posOffset>170815</wp:posOffset>
                </wp:positionV>
                <wp:extent cx="1718945" cy="7620"/>
                <wp:effectExtent l="0" t="0" r="0" b="0"/>
                <wp:wrapTopAndBottom/>
                <wp:docPr id="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10.4pt;margin-top:13.45pt;width:135.3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" fillcolor="black" stroked="f">
                <w10:wrap type="topAndBottom" anchorx="page"/>
              </v:rect>
            </w:pict>
          </mc:Fallback>
        </mc:AlternateContent>
      </w:r>
    </w:p>
    <w:p w:rsidR="00F92507" w:rsidRDefault="00F92507">
      <w:pPr>
        <w:pStyle w:val="BodyText"/>
        <w:spacing w:before="9"/>
        <w:rPr>
          <w:sz w:val="16"/>
        </w:rPr>
      </w:pPr>
    </w:p>
    <w:p w:rsidR="00F92507" w:rsidRDefault="00CA2D17">
      <w:pPr>
        <w:spacing w:before="113"/>
        <w:ind w:left="487"/>
        <w:rPr>
          <w:sz w:val="17"/>
        </w:rPr>
      </w:pPr>
      <w:r>
        <w:rPr>
          <w:sz w:val="17"/>
          <w:vertAlign w:val="superscript"/>
        </w:rPr>
        <w:t>23</w:t>
      </w:r>
      <w:r>
        <w:rPr>
          <w:sz w:val="17"/>
        </w:rPr>
        <w:t xml:space="preserve"> APRA, </w:t>
      </w:r>
      <w:r>
        <w:rPr>
          <w:i/>
          <w:sz w:val="17"/>
        </w:rPr>
        <w:t xml:space="preserve">Quarterly bank performance statistics, June 2009, </w:t>
      </w:r>
      <w:r>
        <w:rPr>
          <w:sz w:val="17"/>
        </w:rPr>
        <w:t>Commonwealth of Australia, December 2009.</w:t>
      </w:r>
    </w:p>
    <w:p w:rsidR="00F92507" w:rsidRDefault="00CA2D17">
      <w:pPr>
        <w:spacing w:before="59"/>
        <w:ind w:left="488"/>
        <w:rPr>
          <w:sz w:val="17"/>
        </w:rPr>
      </w:pPr>
      <w:r>
        <w:rPr>
          <w:sz w:val="17"/>
          <w:vertAlign w:val="superscript"/>
        </w:rPr>
        <w:t>24</w:t>
      </w:r>
      <w:r>
        <w:rPr>
          <w:sz w:val="17"/>
        </w:rPr>
        <w:t xml:space="preserve"> ABS, </w:t>
      </w:r>
      <w:r>
        <w:rPr>
          <w:i/>
          <w:sz w:val="17"/>
        </w:rPr>
        <w:t>Australian National Accounts, National Income, Expenditure and Product, June quarter 2009</w:t>
      </w:r>
      <w:r>
        <w:rPr>
          <w:sz w:val="17"/>
        </w:rPr>
        <w:t>.</w:t>
      </w:r>
    </w:p>
    <w:p w:rsidR="00F92507" w:rsidRDefault="00F92507">
      <w:pPr>
        <w:rPr>
          <w:sz w:val="17"/>
        </w:rPr>
        <w:sectPr w:rsidR="00F92507">
          <w:footerReference w:type="default" r:id="rId16"/>
          <w:pgSz w:w="12240" w:h="15840"/>
          <w:pgMar w:top="1280" w:right="1220" w:bottom="280" w:left="1720" w:header="774" w:footer="0" w:gutter="0"/>
          <w:cols w:space="720"/>
        </w:sectPr>
      </w:pPr>
    </w:p>
    <w:p w:rsidR="00F92507" w:rsidRDefault="00CA2D17">
      <w:pPr>
        <w:spacing w:before="74" w:line="252" w:lineRule="auto"/>
        <w:ind w:left="1841" w:right="362"/>
        <w:jc w:val="both"/>
        <w:rPr>
          <w:sz w:val="18"/>
        </w:rPr>
      </w:pPr>
      <w:r>
        <w:rPr>
          <w:spacing w:val="-4"/>
          <w:w w:val="105"/>
          <w:sz w:val="18"/>
        </w:rPr>
        <w:t xml:space="preserve">I, </w:t>
      </w:r>
      <w:r>
        <w:rPr>
          <w:spacing w:val="-6"/>
          <w:w w:val="105"/>
          <w:sz w:val="18"/>
        </w:rPr>
        <w:t xml:space="preserve">like </w:t>
      </w:r>
      <w:r>
        <w:rPr>
          <w:spacing w:val="-7"/>
          <w:w w:val="105"/>
          <w:sz w:val="18"/>
        </w:rPr>
        <w:t xml:space="preserve">you, </w:t>
      </w:r>
      <w:r>
        <w:rPr>
          <w:spacing w:val="-6"/>
          <w:w w:val="105"/>
          <w:sz w:val="18"/>
        </w:rPr>
        <w:t xml:space="preserve">have often </w:t>
      </w:r>
      <w:r>
        <w:rPr>
          <w:spacing w:val="-7"/>
          <w:w w:val="105"/>
          <w:sz w:val="18"/>
        </w:rPr>
        <w:t xml:space="preserve">wondered </w:t>
      </w:r>
      <w:r>
        <w:rPr>
          <w:spacing w:val="-4"/>
          <w:w w:val="105"/>
          <w:sz w:val="18"/>
        </w:rPr>
        <w:t xml:space="preserve">why </w:t>
      </w:r>
      <w:r>
        <w:rPr>
          <w:spacing w:val="-5"/>
          <w:w w:val="105"/>
          <w:sz w:val="18"/>
        </w:rPr>
        <w:t xml:space="preserve">banks are </w:t>
      </w:r>
      <w:r>
        <w:rPr>
          <w:spacing w:val="-4"/>
          <w:w w:val="105"/>
          <w:sz w:val="18"/>
        </w:rPr>
        <w:t xml:space="preserve">so </w:t>
      </w:r>
      <w:r>
        <w:rPr>
          <w:spacing w:val="-7"/>
          <w:w w:val="105"/>
          <w:sz w:val="18"/>
        </w:rPr>
        <w:t xml:space="preserve">profitable—and </w:t>
      </w:r>
      <w:r>
        <w:rPr>
          <w:spacing w:val="-5"/>
          <w:w w:val="105"/>
          <w:sz w:val="18"/>
        </w:rPr>
        <w:t xml:space="preserve">they </w:t>
      </w:r>
      <w:r>
        <w:rPr>
          <w:spacing w:val="-7"/>
          <w:w w:val="105"/>
          <w:sz w:val="18"/>
        </w:rPr>
        <w:t xml:space="preserve">certainly </w:t>
      </w:r>
      <w:r>
        <w:rPr>
          <w:spacing w:val="-6"/>
          <w:w w:val="105"/>
          <w:sz w:val="18"/>
        </w:rPr>
        <w:t xml:space="preserve">have </w:t>
      </w:r>
      <w:r>
        <w:rPr>
          <w:spacing w:val="-5"/>
          <w:w w:val="105"/>
          <w:sz w:val="18"/>
        </w:rPr>
        <w:t xml:space="preserve">been </w:t>
      </w:r>
      <w:r>
        <w:rPr>
          <w:spacing w:val="-7"/>
          <w:w w:val="105"/>
          <w:sz w:val="18"/>
        </w:rPr>
        <w:t xml:space="preserve">extremely profitable </w:t>
      </w:r>
      <w:r>
        <w:rPr>
          <w:spacing w:val="-4"/>
          <w:w w:val="105"/>
          <w:sz w:val="18"/>
        </w:rPr>
        <w:t xml:space="preserve">in </w:t>
      </w:r>
      <w:r>
        <w:rPr>
          <w:spacing w:val="-7"/>
          <w:w w:val="105"/>
          <w:sz w:val="18"/>
        </w:rPr>
        <w:t xml:space="preserve">Australia </w:t>
      </w:r>
      <w:r>
        <w:rPr>
          <w:w w:val="105"/>
          <w:sz w:val="18"/>
        </w:rPr>
        <w:t xml:space="preserve">… </w:t>
      </w:r>
      <w:r>
        <w:rPr>
          <w:spacing w:val="-6"/>
          <w:w w:val="105"/>
          <w:sz w:val="18"/>
        </w:rPr>
        <w:t xml:space="preserve">They always </w:t>
      </w:r>
      <w:r>
        <w:rPr>
          <w:spacing w:val="-5"/>
          <w:w w:val="105"/>
          <w:sz w:val="18"/>
        </w:rPr>
        <w:t xml:space="preserve">were very </w:t>
      </w:r>
      <w:r>
        <w:rPr>
          <w:spacing w:val="-7"/>
          <w:w w:val="105"/>
          <w:sz w:val="18"/>
        </w:rPr>
        <w:t xml:space="preserve">profitable, </w:t>
      </w:r>
      <w:r>
        <w:rPr>
          <w:spacing w:val="-6"/>
          <w:w w:val="105"/>
          <w:sz w:val="18"/>
        </w:rPr>
        <w:t xml:space="preserve">let's </w:t>
      </w:r>
      <w:r>
        <w:rPr>
          <w:spacing w:val="-7"/>
          <w:w w:val="105"/>
          <w:sz w:val="18"/>
        </w:rPr>
        <w:t xml:space="preserve">face </w:t>
      </w:r>
      <w:r>
        <w:rPr>
          <w:spacing w:val="-5"/>
          <w:w w:val="105"/>
          <w:sz w:val="18"/>
        </w:rPr>
        <w:t xml:space="preserve">it. </w:t>
      </w:r>
      <w:r>
        <w:rPr>
          <w:spacing w:val="-6"/>
          <w:w w:val="105"/>
          <w:sz w:val="18"/>
        </w:rPr>
        <w:t xml:space="preserve">They </w:t>
      </w:r>
      <w:r>
        <w:rPr>
          <w:spacing w:val="-5"/>
          <w:w w:val="105"/>
          <w:sz w:val="18"/>
        </w:rPr>
        <w:t>were very</w:t>
      </w:r>
      <w:r>
        <w:rPr>
          <w:spacing w:val="-24"/>
          <w:w w:val="105"/>
          <w:sz w:val="18"/>
        </w:rPr>
        <w:t xml:space="preserve"> </w:t>
      </w:r>
      <w:r>
        <w:rPr>
          <w:spacing w:val="-7"/>
          <w:w w:val="105"/>
          <w:sz w:val="18"/>
        </w:rPr>
        <w:t>profitable</w:t>
      </w:r>
      <w:r>
        <w:rPr>
          <w:spacing w:val="-16"/>
          <w:w w:val="105"/>
          <w:sz w:val="18"/>
        </w:rPr>
        <w:t xml:space="preserve"> </w:t>
      </w:r>
      <w:r>
        <w:rPr>
          <w:spacing w:val="-4"/>
          <w:w w:val="105"/>
          <w:sz w:val="18"/>
        </w:rPr>
        <w:t>in</w:t>
      </w:r>
      <w:r>
        <w:rPr>
          <w:spacing w:val="-19"/>
          <w:w w:val="105"/>
          <w:sz w:val="18"/>
        </w:rPr>
        <w:t xml:space="preserve"> </w:t>
      </w:r>
      <w:r>
        <w:rPr>
          <w:spacing w:val="-5"/>
          <w:w w:val="105"/>
          <w:sz w:val="18"/>
        </w:rPr>
        <w:t>the</w:t>
      </w:r>
      <w:r>
        <w:rPr>
          <w:spacing w:val="-18"/>
          <w:w w:val="105"/>
          <w:sz w:val="18"/>
        </w:rPr>
        <w:t xml:space="preserve"> </w:t>
      </w:r>
      <w:r>
        <w:rPr>
          <w:spacing w:val="-7"/>
          <w:w w:val="105"/>
          <w:sz w:val="18"/>
        </w:rPr>
        <w:t>regulated</w:t>
      </w:r>
      <w:r>
        <w:rPr>
          <w:spacing w:val="-16"/>
          <w:w w:val="105"/>
          <w:sz w:val="18"/>
        </w:rPr>
        <w:t xml:space="preserve"> </w:t>
      </w:r>
      <w:r>
        <w:rPr>
          <w:spacing w:val="-7"/>
          <w:w w:val="105"/>
          <w:sz w:val="18"/>
        </w:rPr>
        <w:t>phase,</w:t>
      </w:r>
      <w:r>
        <w:rPr>
          <w:spacing w:val="-16"/>
          <w:w w:val="105"/>
          <w:sz w:val="18"/>
        </w:rPr>
        <w:t xml:space="preserve"> </w:t>
      </w:r>
      <w:r>
        <w:rPr>
          <w:spacing w:val="-5"/>
          <w:w w:val="105"/>
          <w:sz w:val="18"/>
        </w:rPr>
        <w:t>and</w:t>
      </w:r>
      <w:r>
        <w:rPr>
          <w:spacing w:val="-19"/>
          <w:w w:val="105"/>
          <w:sz w:val="18"/>
        </w:rPr>
        <w:t xml:space="preserve"> </w:t>
      </w:r>
      <w:r>
        <w:rPr>
          <w:spacing w:val="-6"/>
          <w:w w:val="105"/>
          <w:sz w:val="18"/>
        </w:rPr>
        <w:t>some</w:t>
      </w:r>
      <w:r>
        <w:rPr>
          <w:spacing w:val="-18"/>
          <w:w w:val="105"/>
          <w:sz w:val="18"/>
        </w:rPr>
        <w:t xml:space="preserve"> </w:t>
      </w:r>
      <w:r>
        <w:rPr>
          <w:spacing w:val="-3"/>
          <w:w w:val="105"/>
          <w:sz w:val="18"/>
        </w:rPr>
        <w:t>of</w:t>
      </w:r>
      <w:r>
        <w:rPr>
          <w:spacing w:val="-20"/>
          <w:w w:val="105"/>
          <w:sz w:val="18"/>
        </w:rPr>
        <w:t xml:space="preserve"> </w:t>
      </w:r>
      <w:r>
        <w:rPr>
          <w:w w:val="105"/>
          <w:sz w:val="18"/>
        </w:rPr>
        <w:t>us</w:t>
      </w:r>
      <w:r>
        <w:rPr>
          <w:spacing w:val="-19"/>
          <w:w w:val="105"/>
          <w:sz w:val="18"/>
        </w:rPr>
        <w:t xml:space="preserve"> </w:t>
      </w:r>
      <w:r>
        <w:rPr>
          <w:spacing w:val="-6"/>
          <w:w w:val="105"/>
          <w:sz w:val="18"/>
        </w:rPr>
        <w:t>thought</w:t>
      </w:r>
      <w:r>
        <w:rPr>
          <w:spacing w:val="-17"/>
          <w:w w:val="105"/>
          <w:sz w:val="18"/>
        </w:rPr>
        <w:t xml:space="preserve"> </w:t>
      </w:r>
      <w:r>
        <w:rPr>
          <w:spacing w:val="-6"/>
          <w:w w:val="105"/>
          <w:sz w:val="18"/>
        </w:rPr>
        <w:t>that</w:t>
      </w:r>
      <w:r>
        <w:rPr>
          <w:spacing w:val="-16"/>
          <w:w w:val="105"/>
          <w:sz w:val="18"/>
        </w:rPr>
        <w:t xml:space="preserve"> </w:t>
      </w:r>
      <w:r>
        <w:rPr>
          <w:spacing w:val="-7"/>
          <w:w w:val="105"/>
          <w:sz w:val="18"/>
        </w:rPr>
        <w:t>those</w:t>
      </w:r>
      <w:r>
        <w:rPr>
          <w:spacing w:val="-16"/>
          <w:w w:val="105"/>
          <w:sz w:val="18"/>
        </w:rPr>
        <w:t xml:space="preserve"> </w:t>
      </w:r>
      <w:r>
        <w:rPr>
          <w:spacing w:val="-7"/>
          <w:w w:val="105"/>
          <w:sz w:val="18"/>
        </w:rPr>
        <w:t>profit</w:t>
      </w:r>
      <w:r>
        <w:rPr>
          <w:spacing w:val="-19"/>
          <w:w w:val="105"/>
          <w:sz w:val="18"/>
        </w:rPr>
        <w:t xml:space="preserve"> </w:t>
      </w:r>
      <w:r>
        <w:rPr>
          <w:spacing w:val="-6"/>
          <w:w w:val="105"/>
          <w:sz w:val="18"/>
        </w:rPr>
        <w:t>rates</w:t>
      </w:r>
      <w:r>
        <w:rPr>
          <w:spacing w:val="-22"/>
          <w:w w:val="105"/>
          <w:sz w:val="18"/>
        </w:rPr>
        <w:t xml:space="preserve"> </w:t>
      </w:r>
      <w:r>
        <w:rPr>
          <w:spacing w:val="-5"/>
          <w:w w:val="105"/>
          <w:sz w:val="18"/>
        </w:rPr>
        <w:t>would</w:t>
      </w:r>
      <w:r>
        <w:rPr>
          <w:spacing w:val="-21"/>
          <w:w w:val="105"/>
          <w:sz w:val="18"/>
        </w:rPr>
        <w:t xml:space="preserve"> </w:t>
      </w:r>
      <w:r>
        <w:rPr>
          <w:spacing w:val="-4"/>
          <w:w w:val="105"/>
          <w:sz w:val="18"/>
        </w:rPr>
        <w:t xml:space="preserve">go </w:t>
      </w:r>
      <w:r>
        <w:rPr>
          <w:spacing w:val="-5"/>
          <w:w w:val="105"/>
          <w:sz w:val="18"/>
        </w:rPr>
        <w:t xml:space="preserve">down </w:t>
      </w:r>
      <w:r>
        <w:rPr>
          <w:spacing w:val="-4"/>
          <w:w w:val="105"/>
          <w:sz w:val="18"/>
        </w:rPr>
        <w:t xml:space="preserve">in </w:t>
      </w:r>
      <w:r>
        <w:rPr>
          <w:spacing w:val="-5"/>
          <w:w w:val="105"/>
          <w:sz w:val="18"/>
        </w:rPr>
        <w:t xml:space="preserve">the </w:t>
      </w:r>
      <w:r>
        <w:rPr>
          <w:spacing w:val="-7"/>
          <w:w w:val="105"/>
          <w:sz w:val="18"/>
        </w:rPr>
        <w:t xml:space="preserve">deregulated phase, </w:t>
      </w:r>
      <w:r>
        <w:rPr>
          <w:spacing w:val="-4"/>
          <w:w w:val="105"/>
          <w:sz w:val="18"/>
        </w:rPr>
        <w:t xml:space="preserve">as </w:t>
      </w:r>
      <w:r>
        <w:rPr>
          <w:spacing w:val="-7"/>
          <w:w w:val="105"/>
          <w:sz w:val="18"/>
        </w:rPr>
        <w:t xml:space="preserve">competition </w:t>
      </w:r>
      <w:r>
        <w:rPr>
          <w:spacing w:val="-6"/>
          <w:w w:val="105"/>
          <w:sz w:val="18"/>
        </w:rPr>
        <w:t xml:space="preserve">heated </w:t>
      </w:r>
      <w:r>
        <w:rPr>
          <w:spacing w:val="-5"/>
          <w:w w:val="105"/>
          <w:sz w:val="18"/>
        </w:rPr>
        <w:t xml:space="preserve">up. </w:t>
      </w:r>
      <w:r>
        <w:rPr>
          <w:spacing w:val="-4"/>
          <w:w w:val="105"/>
          <w:sz w:val="18"/>
        </w:rPr>
        <w:t xml:space="preserve">So </w:t>
      </w:r>
      <w:r>
        <w:rPr>
          <w:spacing w:val="-6"/>
          <w:w w:val="105"/>
          <w:sz w:val="18"/>
        </w:rPr>
        <w:t xml:space="preserve">you can </w:t>
      </w:r>
      <w:r>
        <w:rPr>
          <w:spacing w:val="-7"/>
          <w:w w:val="105"/>
          <w:sz w:val="18"/>
        </w:rPr>
        <w:t xml:space="preserve">understand </w:t>
      </w:r>
      <w:r>
        <w:rPr>
          <w:spacing w:val="-4"/>
          <w:w w:val="105"/>
          <w:sz w:val="18"/>
        </w:rPr>
        <w:t xml:space="preserve">why </w:t>
      </w:r>
      <w:r>
        <w:rPr>
          <w:spacing w:val="-6"/>
          <w:w w:val="105"/>
          <w:sz w:val="18"/>
        </w:rPr>
        <w:t>people</w:t>
      </w:r>
      <w:r>
        <w:rPr>
          <w:spacing w:val="-11"/>
          <w:w w:val="105"/>
          <w:sz w:val="18"/>
        </w:rPr>
        <w:t xml:space="preserve"> </w:t>
      </w:r>
      <w:r>
        <w:rPr>
          <w:spacing w:val="-5"/>
          <w:w w:val="105"/>
          <w:sz w:val="18"/>
        </w:rPr>
        <w:t>are</w:t>
      </w:r>
      <w:r>
        <w:rPr>
          <w:spacing w:val="-11"/>
          <w:w w:val="105"/>
          <w:sz w:val="18"/>
        </w:rPr>
        <w:t xml:space="preserve"> </w:t>
      </w:r>
      <w:r>
        <w:rPr>
          <w:spacing w:val="-6"/>
          <w:w w:val="105"/>
          <w:sz w:val="18"/>
        </w:rPr>
        <w:t>very</w:t>
      </w:r>
      <w:r>
        <w:rPr>
          <w:spacing w:val="-17"/>
          <w:w w:val="105"/>
          <w:sz w:val="18"/>
        </w:rPr>
        <w:t xml:space="preserve"> </w:t>
      </w:r>
      <w:r>
        <w:rPr>
          <w:spacing w:val="-7"/>
          <w:w w:val="105"/>
          <w:sz w:val="18"/>
        </w:rPr>
        <w:t>interested</w:t>
      </w:r>
      <w:r>
        <w:rPr>
          <w:spacing w:val="-11"/>
          <w:w w:val="105"/>
          <w:sz w:val="18"/>
        </w:rPr>
        <w:t xml:space="preserve"> </w:t>
      </w:r>
      <w:r>
        <w:rPr>
          <w:spacing w:val="-4"/>
          <w:w w:val="105"/>
          <w:sz w:val="18"/>
        </w:rPr>
        <w:t>in</w:t>
      </w:r>
      <w:r>
        <w:rPr>
          <w:spacing w:val="-13"/>
          <w:w w:val="105"/>
          <w:sz w:val="18"/>
        </w:rPr>
        <w:t xml:space="preserve"> </w:t>
      </w:r>
      <w:r>
        <w:rPr>
          <w:spacing w:val="-7"/>
          <w:w w:val="105"/>
          <w:sz w:val="18"/>
        </w:rPr>
        <w:t>profits</w:t>
      </w:r>
      <w:r>
        <w:rPr>
          <w:spacing w:val="-12"/>
          <w:w w:val="105"/>
          <w:sz w:val="18"/>
        </w:rPr>
        <w:t xml:space="preserve"> </w:t>
      </w:r>
      <w:r>
        <w:rPr>
          <w:spacing w:val="-5"/>
          <w:w w:val="105"/>
          <w:sz w:val="18"/>
        </w:rPr>
        <w:t>and</w:t>
      </w:r>
      <w:r>
        <w:rPr>
          <w:spacing w:val="-11"/>
          <w:w w:val="105"/>
          <w:sz w:val="18"/>
        </w:rPr>
        <w:t xml:space="preserve"> </w:t>
      </w:r>
      <w:r>
        <w:rPr>
          <w:spacing w:val="-6"/>
          <w:w w:val="105"/>
          <w:sz w:val="18"/>
        </w:rPr>
        <w:t>very</w:t>
      </w:r>
      <w:r>
        <w:rPr>
          <w:spacing w:val="-16"/>
          <w:w w:val="105"/>
          <w:sz w:val="18"/>
        </w:rPr>
        <w:t xml:space="preserve"> </w:t>
      </w:r>
      <w:r>
        <w:rPr>
          <w:spacing w:val="-7"/>
          <w:w w:val="105"/>
          <w:sz w:val="18"/>
        </w:rPr>
        <w:t>surprised</w:t>
      </w:r>
      <w:r>
        <w:rPr>
          <w:spacing w:val="-11"/>
          <w:w w:val="105"/>
          <w:sz w:val="18"/>
        </w:rPr>
        <w:t xml:space="preserve"> </w:t>
      </w:r>
      <w:r>
        <w:rPr>
          <w:spacing w:val="-6"/>
          <w:w w:val="105"/>
          <w:sz w:val="18"/>
        </w:rPr>
        <w:t>that</w:t>
      </w:r>
      <w:r>
        <w:rPr>
          <w:spacing w:val="-14"/>
          <w:w w:val="105"/>
          <w:sz w:val="18"/>
        </w:rPr>
        <w:t xml:space="preserve"> </w:t>
      </w:r>
      <w:r>
        <w:rPr>
          <w:spacing w:val="-7"/>
          <w:w w:val="105"/>
          <w:sz w:val="18"/>
        </w:rPr>
        <w:t>profits</w:t>
      </w:r>
      <w:r>
        <w:rPr>
          <w:spacing w:val="-10"/>
          <w:w w:val="105"/>
          <w:sz w:val="18"/>
        </w:rPr>
        <w:t xml:space="preserve"> </w:t>
      </w:r>
      <w:r>
        <w:rPr>
          <w:spacing w:val="-6"/>
          <w:w w:val="105"/>
          <w:sz w:val="18"/>
        </w:rPr>
        <w:t>or</w:t>
      </w:r>
      <w:r>
        <w:rPr>
          <w:spacing w:val="-12"/>
          <w:w w:val="105"/>
          <w:sz w:val="18"/>
        </w:rPr>
        <w:t xml:space="preserve"> </w:t>
      </w:r>
      <w:r>
        <w:rPr>
          <w:spacing w:val="-6"/>
          <w:w w:val="105"/>
          <w:sz w:val="18"/>
        </w:rPr>
        <w:t>rates</w:t>
      </w:r>
      <w:r>
        <w:rPr>
          <w:spacing w:val="-10"/>
          <w:w w:val="105"/>
          <w:sz w:val="18"/>
        </w:rPr>
        <w:t xml:space="preserve"> </w:t>
      </w:r>
      <w:r>
        <w:rPr>
          <w:spacing w:val="-4"/>
          <w:w w:val="105"/>
          <w:sz w:val="18"/>
        </w:rPr>
        <w:t>of</w:t>
      </w:r>
      <w:r>
        <w:rPr>
          <w:spacing w:val="-11"/>
          <w:w w:val="105"/>
          <w:sz w:val="18"/>
        </w:rPr>
        <w:t xml:space="preserve"> </w:t>
      </w:r>
      <w:r>
        <w:rPr>
          <w:spacing w:val="-7"/>
          <w:w w:val="105"/>
          <w:sz w:val="18"/>
        </w:rPr>
        <w:t>return</w:t>
      </w:r>
      <w:r>
        <w:rPr>
          <w:spacing w:val="-13"/>
          <w:w w:val="105"/>
          <w:sz w:val="18"/>
        </w:rPr>
        <w:t xml:space="preserve"> </w:t>
      </w:r>
      <w:r>
        <w:rPr>
          <w:spacing w:val="-3"/>
          <w:w w:val="105"/>
          <w:sz w:val="18"/>
        </w:rPr>
        <w:t>on</w:t>
      </w:r>
      <w:r>
        <w:rPr>
          <w:spacing w:val="-11"/>
          <w:w w:val="105"/>
          <w:sz w:val="18"/>
        </w:rPr>
        <w:t xml:space="preserve"> </w:t>
      </w:r>
      <w:r>
        <w:rPr>
          <w:spacing w:val="-6"/>
          <w:w w:val="105"/>
          <w:sz w:val="18"/>
        </w:rPr>
        <w:t xml:space="preserve">equity have </w:t>
      </w:r>
      <w:r>
        <w:rPr>
          <w:spacing w:val="-7"/>
          <w:w w:val="105"/>
          <w:sz w:val="18"/>
        </w:rPr>
        <w:t xml:space="preserve">remained </w:t>
      </w:r>
      <w:r>
        <w:rPr>
          <w:spacing w:val="-4"/>
          <w:w w:val="105"/>
          <w:sz w:val="18"/>
        </w:rPr>
        <w:t>so</w:t>
      </w:r>
      <w:r>
        <w:rPr>
          <w:spacing w:val="-34"/>
          <w:w w:val="105"/>
          <w:sz w:val="18"/>
        </w:rPr>
        <w:t xml:space="preserve"> </w:t>
      </w:r>
      <w:r>
        <w:rPr>
          <w:spacing w:val="-6"/>
          <w:w w:val="105"/>
          <w:sz w:val="18"/>
        </w:rPr>
        <w:t>high.</w:t>
      </w:r>
    </w:p>
    <w:p w:rsidR="00F92507" w:rsidRDefault="00F92507">
      <w:pPr>
        <w:pStyle w:val="BodyText"/>
        <w:spacing w:before="1"/>
        <w:rPr>
          <w:sz w:val="19"/>
        </w:rPr>
      </w:pPr>
    </w:p>
    <w:p w:rsidR="00F92507" w:rsidRDefault="00CA2D17">
      <w:pPr>
        <w:ind w:left="1841"/>
        <w:rPr>
          <w:sz w:val="18"/>
        </w:rPr>
      </w:pPr>
      <w:r>
        <w:rPr>
          <w:w w:val="103"/>
          <w:sz w:val="18"/>
        </w:rPr>
        <w:t>…</w:t>
      </w:r>
    </w:p>
    <w:p w:rsidR="00F92507" w:rsidRDefault="00F92507">
      <w:pPr>
        <w:pStyle w:val="BodyText"/>
        <w:spacing w:before="5"/>
      </w:pPr>
    </w:p>
    <w:p w:rsidR="00F92507" w:rsidRDefault="00CA2D17">
      <w:pPr>
        <w:spacing w:line="249" w:lineRule="auto"/>
        <w:ind w:left="1841" w:right="365"/>
        <w:jc w:val="both"/>
        <w:rPr>
          <w:sz w:val="18"/>
        </w:rPr>
      </w:pPr>
      <w:r>
        <w:rPr>
          <w:spacing w:val="-5"/>
          <w:w w:val="105"/>
          <w:sz w:val="18"/>
        </w:rPr>
        <w:t xml:space="preserve">Any </w:t>
      </w:r>
      <w:r>
        <w:rPr>
          <w:spacing w:val="-7"/>
          <w:w w:val="105"/>
          <w:sz w:val="18"/>
        </w:rPr>
        <w:t xml:space="preserve">business, </w:t>
      </w:r>
      <w:r>
        <w:rPr>
          <w:spacing w:val="-6"/>
          <w:w w:val="105"/>
          <w:sz w:val="18"/>
        </w:rPr>
        <w:t xml:space="preserve">whether </w:t>
      </w:r>
      <w:r>
        <w:rPr>
          <w:spacing w:val="-4"/>
          <w:w w:val="105"/>
          <w:sz w:val="18"/>
        </w:rPr>
        <w:t xml:space="preserve">it is </w:t>
      </w:r>
      <w:r>
        <w:rPr>
          <w:w w:val="105"/>
          <w:sz w:val="18"/>
        </w:rPr>
        <w:t xml:space="preserve">a </w:t>
      </w:r>
      <w:r>
        <w:rPr>
          <w:spacing w:val="-6"/>
          <w:w w:val="105"/>
          <w:sz w:val="18"/>
        </w:rPr>
        <w:t xml:space="preserve">bank or </w:t>
      </w:r>
      <w:r>
        <w:rPr>
          <w:spacing w:val="-4"/>
          <w:w w:val="105"/>
          <w:sz w:val="18"/>
        </w:rPr>
        <w:t xml:space="preserve">any </w:t>
      </w:r>
      <w:r>
        <w:rPr>
          <w:spacing w:val="-6"/>
          <w:w w:val="105"/>
          <w:sz w:val="18"/>
        </w:rPr>
        <w:t xml:space="preserve">other </w:t>
      </w:r>
      <w:r>
        <w:rPr>
          <w:spacing w:val="-7"/>
          <w:w w:val="105"/>
          <w:sz w:val="18"/>
        </w:rPr>
        <w:t xml:space="preserve">business, </w:t>
      </w:r>
      <w:r>
        <w:rPr>
          <w:spacing w:val="-4"/>
          <w:w w:val="105"/>
          <w:sz w:val="18"/>
        </w:rPr>
        <w:t xml:space="preserve">if </w:t>
      </w:r>
      <w:r>
        <w:rPr>
          <w:spacing w:val="-3"/>
          <w:w w:val="105"/>
          <w:sz w:val="18"/>
        </w:rPr>
        <w:t xml:space="preserve">it </w:t>
      </w:r>
      <w:r>
        <w:rPr>
          <w:spacing w:val="-4"/>
          <w:w w:val="105"/>
          <w:sz w:val="18"/>
        </w:rPr>
        <w:t xml:space="preserve">is </w:t>
      </w:r>
      <w:r>
        <w:rPr>
          <w:spacing w:val="-6"/>
          <w:w w:val="105"/>
          <w:sz w:val="18"/>
        </w:rPr>
        <w:t xml:space="preserve">aiming </w:t>
      </w:r>
      <w:r>
        <w:rPr>
          <w:spacing w:val="-5"/>
          <w:w w:val="105"/>
          <w:sz w:val="18"/>
        </w:rPr>
        <w:t xml:space="preserve">for </w:t>
      </w:r>
      <w:r>
        <w:rPr>
          <w:spacing w:val="-7"/>
          <w:w w:val="105"/>
          <w:sz w:val="18"/>
        </w:rPr>
        <w:t xml:space="preserve">extremely </w:t>
      </w:r>
      <w:r>
        <w:rPr>
          <w:spacing w:val="-5"/>
          <w:w w:val="105"/>
          <w:sz w:val="18"/>
        </w:rPr>
        <w:t xml:space="preserve">high </w:t>
      </w:r>
      <w:r>
        <w:rPr>
          <w:spacing w:val="-6"/>
          <w:w w:val="105"/>
          <w:sz w:val="18"/>
        </w:rPr>
        <w:t xml:space="preserve">rates return </w:t>
      </w:r>
      <w:r>
        <w:rPr>
          <w:spacing w:val="-4"/>
          <w:w w:val="105"/>
          <w:sz w:val="18"/>
        </w:rPr>
        <w:t xml:space="preserve">on </w:t>
      </w:r>
      <w:r>
        <w:rPr>
          <w:spacing w:val="-7"/>
          <w:w w:val="105"/>
          <w:sz w:val="18"/>
        </w:rPr>
        <w:t xml:space="preserve">equity—if </w:t>
      </w:r>
      <w:r>
        <w:rPr>
          <w:spacing w:val="-4"/>
          <w:w w:val="105"/>
          <w:sz w:val="18"/>
        </w:rPr>
        <w:t xml:space="preserve">it is </w:t>
      </w:r>
      <w:r>
        <w:rPr>
          <w:spacing w:val="-7"/>
          <w:w w:val="105"/>
          <w:sz w:val="18"/>
        </w:rPr>
        <w:t xml:space="preserve">aiming </w:t>
      </w:r>
      <w:r>
        <w:rPr>
          <w:spacing w:val="-5"/>
          <w:w w:val="105"/>
          <w:sz w:val="18"/>
        </w:rPr>
        <w:t xml:space="preserve">for </w:t>
      </w:r>
      <w:r>
        <w:rPr>
          <w:spacing w:val="-4"/>
          <w:w w:val="105"/>
          <w:sz w:val="18"/>
        </w:rPr>
        <w:t xml:space="preserve">18 </w:t>
      </w:r>
      <w:r>
        <w:rPr>
          <w:spacing w:val="-3"/>
          <w:w w:val="105"/>
          <w:sz w:val="18"/>
        </w:rPr>
        <w:t xml:space="preserve">or </w:t>
      </w:r>
      <w:r>
        <w:rPr>
          <w:spacing w:val="-4"/>
          <w:w w:val="105"/>
          <w:sz w:val="18"/>
        </w:rPr>
        <w:t xml:space="preserve">20 </w:t>
      </w:r>
      <w:r>
        <w:rPr>
          <w:spacing w:val="-5"/>
          <w:w w:val="105"/>
          <w:sz w:val="18"/>
        </w:rPr>
        <w:t xml:space="preserve">per </w:t>
      </w:r>
      <w:r>
        <w:rPr>
          <w:spacing w:val="-6"/>
          <w:w w:val="105"/>
          <w:sz w:val="18"/>
        </w:rPr>
        <w:t xml:space="preserve">cent in </w:t>
      </w:r>
      <w:r>
        <w:rPr>
          <w:spacing w:val="-4"/>
          <w:w w:val="105"/>
          <w:sz w:val="18"/>
        </w:rPr>
        <w:t xml:space="preserve">an </w:t>
      </w:r>
      <w:r>
        <w:rPr>
          <w:spacing w:val="-7"/>
          <w:w w:val="105"/>
          <w:sz w:val="18"/>
        </w:rPr>
        <w:t xml:space="preserve">environment </w:t>
      </w:r>
      <w:r>
        <w:rPr>
          <w:spacing w:val="-3"/>
          <w:w w:val="105"/>
          <w:sz w:val="18"/>
        </w:rPr>
        <w:t xml:space="preserve">of </w:t>
      </w:r>
      <w:r>
        <w:rPr>
          <w:spacing w:val="-5"/>
          <w:w w:val="105"/>
          <w:sz w:val="18"/>
        </w:rPr>
        <w:t xml:space="preserve">two </w:t>
      </w:r>
      <w:r>
        <w:rPr>
          <w:spacing w:val="-6"/>
          <w:w w:val="105"/>
          <w:sz w:val="18"/>
        </w:rPr>
        <w:t xml:space="preserve">per cent </w:t>
      </w:r>
      <w:r>
        <w:rPr>
          <w:spacing w:val="-7"/>
          <w:w w:val="105"/>
          <w:sz w:val="18"/>
        </w:rPr>
        <w:t>inflation—it</w:t>
      </w:r>
      <w:r>
        <w:rPr>
          <w:spacing w:val="-15"/>
          <w:w w:val="105"/>
          <w:sz w:val="18"/>
        </w:rPr>
        <w:t xml:space="preserve"> </w:t>
      </w:r>
      <w:r>
        <w:rPr>
          <w:spacing w:val="-6"/>
          <w:w w:val="105"/>
          <w:sz w:val="18"/>
        </w:rPr>
        <w:t>seems</w:t>
      </w:r>
      <w:r>
        <w:rPr>
          <w:spacing w:val="-15"/>
          <w:w w:val="105"/>
          <w:sz w:val="18"/>
        </w:rPr>
        <w:t xml:space="preserve"> </w:t>
      </w:r>
      <w:r>
        <w:rPr>
          <w:spacing w:val="-4"/>
          <w:w w:val="105"/>
          <w:sz w:val="18"/>
        </w:rPr>
        <w:t>to</w:t>
      </w:r>
      <w:r>
        <w:rPr>
          <w:spacing w:val="-13"/>
          <w:w w:val="105"/>
          <w:sz w:val="18"/>
        </w:rPr>
        <w:t xml:space="preserve"> </w:t>
      </w:r>
      <w:r>
        <w:rPr>
          <w:spacing w:val="-4"/>
          <w:w w:val="105"/>
          <w:sz w:val="18"/>
        </w:rPr>
        <w:t>me</w:t>
      </w:r>
      <w:r>
        <w:rPr>
          <w:spacing w:val="-14"/>
          <w:w w:val="105"/>
          <w:sz w:val="18"/>
        </w:rPr>
        <w:t xml:space="preserve"> </w:t>
      </w:r>
      <w:r>
        <w:rPr>
          <w:spacing w:val="-6"/>
          <w:w w:val="105"/>
          <w:sz w:val="18"/>
        </w:rPr>
        <w:t>there</w:t>
      </w:r>
      <w:r>
        <w:rPr>
          <w:spacing w:val="-13"/>
          <w:w w:val="105"/>
          <w:sz w:val="18"/>
        </w:rPr>
        <w:t xml:space="preserve"> </w:t>
      </w:r>
      <w:r>
        <w:rPr>
          <w:spacing w:val="-5"/>
          <w:w w:val="105"/>
          <w:sz w:val="18"/>
        </w:rPr>
        <w:t>are</w:t>
      </w:r>
      <w:r>
        <w:rPr>
          <w:spacing w:val="-13"/>
          <w:w w:val="105"/>
          <w:sz w:val="18"/>
        </w:rPr>
        <w:t xml:space="preserve"> </w:t>
      </w:r>
      <w:r>
        <w:rPr>
          <w:spacing w:val="-4"/>
          <w:w w:val="105"/>
          <w:sz w:val="18"/>
        </w:rPr>
        <w:t>an</w:t>
      </w:r>
      <w:r>
        <w:rPr>
          <w:spacing w:val="-15"/>
          <w:w w:val="105"/>
          <w:sz w:val="18"/>
        </w:rPr>
        <w:t xml:space="preserve"> </w:t>
      </w:r>
      <w:r>
        <w:rPr>
          <w:spacing w:val="-6"/>
          <w:w w:val="105"/>
          <w:sz w:val="18"/>
        </w:rPr>
        <w:t>awful</w:t>
      </w:r>
      <w:r>
        <w:rPr>
          <w:spacing w:val="-16"/>
          <w:w w:val="105"/>
          <w:sz w:val="18"/>
        </w:rPr>
        <w:t xml:space="preserve"> </w:t>
      </w:r>
      <w:r>
        <w:rPr>
          <w:spacing w:val="-5"/>
          <w:w w:val="105"/>
          <w:sz w:val="18"/>
        </w:rPr>
        <w:t>lot</w:t>
      </w:r>
      <w:r>
        <w:rPr>
          <w:spacing w:val="-16"/>
          <w:w w:val="105"/>
          <w:sz w:val="18"/>
        </w:rPr>
        <w:t xml:space="preserve"> </w:t>
      </w:r>
      <w:r>
        <w:rPr>
          <w:spacing w:val="-3"/>
          <w:w w:val="105"/>
          <w:sz w:val="18"/>
        </w:rPr>
        <w:t>of</w:t>
      </w:r>
      <w:r>
        <w:rPr>
          <w:spacing w:val="-14"/>
          <w:w w:val="105"/>
          <w:sz w:val="18"/>
        </w:rPr>
        <w:t xml:space="preserve"> </w:t>
      </w:r>
      <w:r>
        <w:rPr>
          <w:spacing w:val="-6"/>
          <w:w w:val="105"/>
          <w:sz w:val="18"/>
        </w:rPr>
        <w:t>very</w:t>
      </w:r>
      <w:r>
        <w:rPr>
          <w:spacing w:val="-19"/>
          <w:w w:val="105"/>
          <w:sz w:val="18"/>
        </w:rPr>
        <w:t xml:space="preserve"> </w:t>
      </w:r>
      <w:r>
        <w:rPr>
          <w:spacing w:val="-6"/>
          <w:w w:val="105"/>
          <w:sz w:val="18"/>
        </w:rPr>
        <w:t>useful</w:t>
      </w:r>
      <w:r>
        <w:rPr>
          <w:spacing w:val="-13"/>
          <w:w w:val="105"/>
          <w:sz w:val="18"/>
        </w:rPr>
        <w:t xml:space="preserve"> </w:t>
      </w:r>
      <w:r>
        <w:rPr>
          <w:spacing w:val="-7"/>
          <w:w w:val="105"/>
          <w:sz w:val="18"/>
        </w:rPr>
        <w:t>things</w:t>
      </w:r>
      <w:r>
        <w:rPr>
          <w:spacing w:val="-13"/>
          <w:w w:val="105"/>
          <w:sz w:val="18"/>
        </w:rPr>
        <w:t xml:space="preserve"> </w:t>
      </w:r>
      <w:r>
        <w:rPr>
          <w:spacing w:val="-6"/>
          <w:w w:val="105"/>
          <w:sz w:val="18"/>
        </w:rPr>
        <w:t>that</w:t>
      </w:r>
      <w:r>
        <w:rPr>
          <w:spacing w:val="-11"/>
          <w:w w:val="105"/>
          <w:sz w:val="18"/>
        </w:rPr>
        <w:t xml:space="preserve"> </w:t>
      </w:r>
      <w:r>
        <w:rPr>
          <w:spacing w:val="-7"/>
          <w:w w:val="105"/>
          <w:sz w:val="18"/>
        </w:rPr>
        <w:t>could</w:t>
      </w:r>
      <w:r>
        <w:rPr>
          <w:spacing w:val="-13"/>
          <w:w w:val="105"/>
          <w:sz w:val="18"/>
        </w:rPr>
        <w:t xml:space="preserve"> </w:t>
      </w:r>
      <w:r>
        <w:rPr>
          <w:spacing w:val="-3"/>
          <w:w w:val="105"/>
          <w:sz w:val="18"/>
        </w:rPr>
        <w:t>be</w:t>
      </w:r>
      <w:r>
        <w:rPr>
          <w:spacing w:val="-14"/>
          <w:w w:val="105"/>
          <w:sz w:val="18"/>
        </w:rPr>
        <w:t xml:space="preserve"> </w:t>
      </w:r>
      <w:r>
        <w:rPr>
          <w:spacing w:val="-6"/>
          <w:w w:val="105"/>
          <w:sz w:val="18"/>
        </w:rPr>
        <w:t>done</w:t>
      </w:r>
      <w:r>
        <w:rPr>
          <w:spacing w:val="-18"/>
          <w:w w:val="105"/>
          <w:sz w:val="18"/>
        </w:rPr>
        <w:t xml:space="preserve"> </w:t>
      </w:r>
      <w:r>
        <w:rPr>
          <w:spacing w:val="-6"/>
          <w:w w:val="105"/>
          <w:sz w:val="18"/>
        </w:rPr>
        <w:t xml:space="preserve">which </w:t>
      </w:r>
      <w:r>
        <w:rPr>
          <w:spacing w:val="-5"/>
          <w:w w:val="105"/>
          <w:sz w:val="18"/>
        </w:rPr>
        <w:t>are</w:t>
      </w:r>
      <w:r>
        <w:rPr>
          <w:spacing w:val="-16"/>
          <w:w w:val="105"/>
          <w:sz w:val="18"/>
        </w:rPr>
        <w:t xml:space="preserve"> </w:t>
      </w:r>
      <w:r>
        <w:rPr>
          <w:spacing w:val="-7"/>
          <w:w w:val="105"/>
          <w:sz w:val="18"/>
        </w:rPr>
        <w:t>profitable,</w:t>
      </w:r>
      <w:r>
        <w:rPr>
          <w:spacing w:val="-19"/>
          <w:w w:val="105"/>
          <w:sz w:val="18"/>
        </w:rPr>
        <w:t xml:space="preserve"> </w:t>
      </w:r>
      <w:r>
        <w:rPr>
          <w:spacing w:val="-5"/>
          <w:w w:val="105"/>
          <w:sz w:val="18"/>
        </w:rPr>
        <w:t>but</w:t>
      </w:r>
      <w:r>
        <w:rPr>
          <w:spacing w:val="-14"/>
          <w:w w:val="105"/>
          <w:sz w:val="18"/>
        </w:rPr>
        <w:t xml:space="preserve"> </w:t>
      </w:r>
      <w:r>
        <w:rPr>
          <w:spacing w:val="-6"/>
          <w:w w:val="105"/>
          <w:sz w:val="18"/>
        </w:rPr>
        <w:t>they</w:t>
      </w:r>
      <w:r>
        <w:rPr>
          <w:spacing w:val="-20"/>
          <w:w w:val="105"/>
          <w:sz w:val="18"/>
        </w:rPr>
        <w:t xml:space="preserve"> </w:t>
      </w:r>
      <w:r>
        <w:rPr>
          <w:spacing w:val="-5"/>
          <w:w w:val="105"/>
          <w:sz w:val="18"/>
        </w:rPr>
        <w:t>are</w:t>
      </w:r>
      <w:r>
        <w:rPr>
          <w:spacing w:val="-15"/>
          <w:w w:val="105"/>
          <w:sz w:val="18"/>
        </w:rPr>
        <w:t xml:space="preserve"> </w:t>
      </w:r>
      <w:r>
        <w:rPr>
          <w:spacing w:val="-5"/>
          <w:w w:val="105"/>
          <w:sz w:val="18"/>
        </w:rPr>
        <w:t>not</w:t>
      </w:r>
      <w:r>
        <w:rPr>
          <w:spacing w:val="-14"/>
          <w:w w:val="105"/>
          <w:sz w:val="18"/>
        </w:rPr>
        <w:t xml:space="preserve"> </w:t>
      </w:r>
      <w:r>
        <w:rPr>
          <w:spacing w:val="-7"/>
          <w:w w:val="105"/>
          <w:sz w:val="18"/>
        </w:rPr>
        <w:t>quite</w:t>
      </w:r>
      <w:r>
        <w:rPr>
          <w:spacing w:val="-13"/>
          <w:w w:val="105"/>
          <w:sz w:val="18"/>
        </w:rPr>
        <w:t xml:space="preserve"> </w:t>
      </w:r>
      <w:r>
        <w:rPr>
          <w:spacing w:val="-6"/>
          <w:w w:val="105"/>
          <w:sz w:val="18"/>
        </w:rPr>
        <w:t>that</w:t>
      </w:r>
      <w:r>
        <w:rPr>
          <w:spacing w:val="-14"/>
          <w:w w:val="105"/>
          <w:sz w:val="18"/>
        </w:rPr>
        <w:t xml:space="preserve"> </w:t>
      </w:r>
      <w:r>
        <w:rPr>
          <w:spacing w:val="-7"/>
          <w:w w:val="105"/>
          <w:sz w:val="18"/>
        </w:rPr>
        <w:t>profitable.</w:t>
      </w:r>
    </w:p>
    <w:p w:rsidR="00F92507" w:rsidRDefault="00F92507">
      <w:pPr>
        <w:pStyle w:val="BodyText"/>
        <w:spacing w:before="10"/>
        <w:rPr>
          <w:sz w:val="19"/>
        </w:rPr>
      </w:pPr>
    </w:p>
    <w:p w:rsidR="00F92507" w:rsidRDefault="00CA2D17">
      <w:pPr>
        <w:ind w:left="1841"/>
        <w:rPr>
          <w:sz w:val="18"/>
        </w:rPr>
      </w:pPr>
      <w:r>
        <w:rPr>
          <w:w w:val="103"/>
          <w:sz w:val="18"/>
        </w:rPr>
        <w:t>…</w:t>
      </w:r>
    </w:p>
    <w:p w:rsidR="00F92507" w:rsidRDefault="00F92507">
      <w:pPr>
        <w:pStyle w:val="BodyText"/>
        <w:spacing w:before="4"/>
      </w:pPr>
    </w:p>
    <w:p w:rsidR="00F92507" w:rsidRDefault="00CA2D17">
      <w:pPr>
        <w:spacing w:line="276" w:lineRule="auto"/>
        <w:ind w:left="1841" w:right="364"/>
        <w:jc w:val="both"/>
        <w:rPr>
          <w:sz w:val="18"/>
        </w:rPr>
      </w:pPr>
      <w:r>
        <w:rPr>
          <w:spacing w:val="-4"/>
          <w:w w:val="105"/>
          <w:sz w:val="18"/>
        </w:rPr>
        <w:t>If</w:t>
      </w:r>
      <w:r>
        <w:rPr>
          <w:spacing w:val="-9"/>
          <w:w w:val="105"/>
          <w:sz w:val="18"/>
        </w:rPr>
        <w:t xml:space="preserve"> </w:t>
      </w:r>
      <w:r>
        <w:rPr>
          <w:spacing w:val="-5"/>
          <w:w w:val="105"/>
          <w:sz w:val="18"/>
        </w:rPr>
        <w:t>they</w:t>
      </w:r>
      <w:r>
        <w:rPr>
          <w:spacing w:val="-14"/>
          <w:w w:val="105"/>
          <w:sz w:val="18"/>
        </w:rPr>
        <w:t xml:space="preserve"> </w:t>
      </w:r>
      <w:r>
        <w:rPr>
          <w:spacing w:val="-5"/>
          <w:w w:val="105"/>
          <w:sz w:val="18"/>
        </w:rPr>
        <w:t>are</w:t>
      </w:r>
      <w:r>
        <w:rPr>
          <w:spacing w:val="-8"/>
          <w:w w:val="105"/>
          <w:sz w:val="18"/>
        </w:rPr>
        <w:t xml:space="preserve"> </w:t>
      </w:r>
      <w:r>
        <w:rPr>
          <w:spacing w:val="-7"/>
          <w:w w:val="105"/>
          <w:sz w:val="18"/>
        </w:rPr>
        <w:t>literally</w:t>
      </w:r>
      <w:r>
        <w:rPr>
          <w:spacing w:val="-11"/>
          <w:w w:val="105"/>
          <w:sz w:val="18"/>
        </w:rPr>
        <w:t xml:space="preserve"> </w:t>
      </w:r>
      <w:r>
        <w:rPr>
          <w:spacing w:val="-6"/>
          <w:w w:val="105"/>
          <w:sz w:val="18"/>
        </w:rPr>
        <w:t>doing</w:t>
      </w:r>
      <w:r>
        <w:rPr>
          <w:spacing w:val="-8"/>
          <w:w w:val="105"/>
          <w:sz w:val="18"/>
        </w:rPr>
        <w:t xml:space="preserve"> </w:t>
      </w:r>
      <w:r>
        <w:rPr>
          <w:spacing w:val="-5"/>
          <w:w w:val="105"/>
          <w:sz w:val="18"/>
        </w:rPr>
        <w:t>what</w:t>
      </w:r>
      <w:r>
        <w:rPr>
          <w:spacing w:val="-9"/>
          <w:w w:val="105"/>
          <w:sz w:val="18"/>
        </w:rPr>
        <w:t xml:space="preserve"> </w:t>
      </w:r>
      <w:r>
        <w:rPr>
          <w:spacing w:val="-5"/>
          <w:w w:val="105"/>
          <w:sz w:val="18"/>
        </w:rPr>
        <w:t>they</w:t>
      </w:r>
      <w:r>
        <w:rPr>
          <w:spacing w:val="-14"/>
          <w:w w:val="105"/>
          <w:sz w:val="18"/>
        </w:rPr>
        <w:t xml:space="preserve"> </w:t>
      </w:r>
      <w:r>
        <w:rPr>
          <w:spacing w:val="-5"/>
          <w:w w:val="105"/>
          <w:sz w:val="18"/>
        </w:rPr>
        <w:t>are</w:t>
      </w:r>
      <w:r>
        <w:rPr>
          <w:spacing w:val="-8"/>
          <w:w w:val="105"/>
          <w:sz w:val="18"/>
        </w:rPr>
        <w:t xml:space="preserve"> </w:t>
      </w:r>
      <w:r>
        <w:rPr>
          <w:spacing w:val="-7"/>
          <w:w w:val="105"/>
          <w:sz w:val="18"/>
        </w:rPr>
        <w:t>aiming</w:t>
      </w:r>
      <w:r>
        <w:rPr>
          <w:spacing w:val="-5"/>
          <w:w w:val="105"/>
          <w:sz w:val="18"/>
        </w:rPr>
        <w:t xml:space="preserve"> </w:t>
      </w:r>
      <w:r>
        <w:rPr>
          <w:spacing w:val="-4"/>
          <w:w w:val="105"/>
          <w:sz w:val="18"/>
        </w:rPr>
        <w:t>to</w:t>
      </w:r>
      <w:r>
        <w:rPr>
          <w:spacing w:val="-8"/>
          <w:w w:val="105"/>
          <w:sz w:val="18"/>
        </w:rPr>
        <w:t xml:space="preserve"> </w:t>
      </w:r>
      <w:r>
        <w:rPr>
          <w:spacing w:val="-4"/>
          <w:w w:val="105"/>
          <w:sz w:val="18"/>
        </w:rPr>
        <w:t>do</w:t>
      </w:r>
      <w:r>
        <w:rPr>
          <w:spacing w:val="-8"/>
          <w:w w:val="105"/>
          <w:sz w:val="18"/>
        </w:rPr>
        <w:t xml:space="preserve"> </w:t>
      </w:r>
      <w:r>
        <w:rPr>
          <w:spacing w:val="-5"/>
          <w:w w:val="105"/>
          <w:sz w:val="18"/>
        </w:rPr>
        <w:t>they</w:t>
      </w:r>
      <w:r>
        <w:rPr>
          <w:spacing w:val="-11"/>
          <w:w w:val="105"/>
          <w:sz w:val="18"/>
        </w:rPr>
        <w:t xml:space="preserve"> </w:t>
      </w:r>
      <w:r>
        <w:rPr>
          <w:spacing w:val="-4"/>
          <w:w w:val="105"/>
          <w:sz w:val="18"/>
        </w:rPr>
        <w:t>are</w:t>
      </w:r>
      <w:r>
        <w:rPr>
          <w:spacing w:val="-8"/>
          <w:w w:val="105"/>
          <w:sz w:val="18"/>
        </w:rPr>
        <w:t xml:space="preserve"> </w:t>
      </w:r>
      <w:r>
        <w:rPr>
          <w:spacing w:val="-7"/>
          <w:w w:val="105"/>
          <w:sz w:val="18"/>
        </w:rPr>
        <w:t xml:space="preserve">failing </w:t>
      </w:r>
      <w:r>
        <w:rPr>
          <w:spacing w:val="-5"/>
          <w:w w:val="105"/>
          <w:sz w:val="18"/>
        </w:rPr>
        <w:t>to</w:t>
      </w:r>
      <w:r>
        <w:rPr>
          <w:spacing w:val="-8"/>
          <w:w w:val="105"/>
          <w:sz w:val="18"/>
        </w:rPr>
        <w:t xml:space="preserve"> </w:t>
      </w:r>
      <w:r>
        <w:rPr>
          <w:spacing w:val="-6"/>
          <w:w w:val="105"/>
          <w:sz w:val="18"/>
        </w:rPr>
        <w:t>invest</w:t>
      </w:r>
      <w:r>
        <w:rPr>
          <w:spacing w:val="-9"/>
          <w:w w:val="105"/>
          <w:sz w:val="18"/>
        </w:rPr>
        <w:t xml:space="preserve"> </w:t>
      </w:r>
      <w:r>
        <w:rPr>
          <w:spacing w:val="-4"/>
          <w:w w:val="105"/>
          <w:sz w:val="18"/>
        </w:rPr>
        <w:t>in</w:t>
      </w:r>
      <w:r>
        <w:rPr>
          <w:spacing w:val="-7"/>
          <w:w w:val="105"/>
          <w:sz w:val="18"/>
        </w:rPr>
        <w:t xml:space="preserve"> </w:t>
      </w:r>
      <w:r>
        <w:rPr>
          <w:w w:val="105"/>
          <w:sz w:val="18"/>
        </w:rPr>
        <w:t>a</w:t>
      </w:r>
      <w:r>
        <w:rPr>
          <w:spacing w:val="-8"/>
          <w:w w:val="105"/>
          <w:sz w:val="18"/>
        </w:rPr>
        <w:t xml:space="preserve"> </w:t>
      </w:r>
      <w:r>
        <w:rPr>
          <w:spacing w:val="-5"/>
          <w:w w:val="105"/>
          <w:sz w:val="18"/>
        </w:rPr>
        <w:t>lot</w:t>
      </w:r>
      <w:r>
        <w:rPr>
          <w:spacing w:val="-8"/>
          <w:w w:val="105"/>
          <w:sz w:val="18"/>
        </w:rPr>
        <w:t xml:space="preserve"> </w:t>
      </w:r>
      <w:r>
        <w:rPr>
          <w:spacing w:val="-3"/>
          <w:w w:val="105"/>
          <w:sz w:val="18"/>
        </w:rPr>
        <w:t>of</w:t>
      </w:r>
      <w:r>
        <w:rPr>
          <w:spacing w:val="-9"/>
          <w:w w:val="105"/>
          <w:sz w:val="18"/>
        </w:rPr>
        <w:t xml:space="preserve"> </w:t>
      </w:r>
      <w:r>
        <w:rPr>
          <w:spacing w:val="-6"/>
          <w:w w:val="105"/>
          <w:sz w:val="18"/>
        </w:rPr>
        <w:t>things which</w:t>
      </w:r>
      <w:r>
        <w:rPr>
          <w:spacing w:val="-17"/>
          <w:w w:val="105"/>
          <w:sz w:val="18"/>
        </w:rPr>
        <w:t xml:space="preserve"> </w:t>
      </w:r>
      <w:r>
        <w:rPr>
          <w:spacing w:val="-5"/>
          <w:w w:val="105"/>
          <w:sz w:val="18"/>
        </w:rPr>
        <w:t>are</w:t>
      </w:r>
      <w:r>
        <w:rPr>
          <w:spacing w:val="-17"/>
          <w:w w:val="105"/>
          <w:sz w:val="18"/>
        </w:rPr>
        <w:t xml:space="preserve"> </w:t>
      </w:r>
      <w:r>
        <w:rPr>
          <w:spacing w:val="-7"/>
          <w:w w:val="105"/>
          <w:sz w:val="18"/>
        </w:rPr>
        <w:t>reasonably</w:t>
      </w:r>
      <w:r>
        <w:rPr>
          <w:spacing w:val="-20"/>
          <w:w w:val="105"/>
          <w:sz w:val="18"/>
        </w:rPr>
        <w:t xml:space="preserve"> </w:t>
      </w:r>
      <w:r>
        <w:rPr>
          <w:spacing w:val="-7"/>
          <w:w w:val="105"/>
          <w:sz w:val="18"/>
        </w:rPr>
        <w:t>profitable</w:t>
      </w:r>
      <w:r>
        <w:rPr>
          <w:spacing w:val="-16"/>
          <w:w w:val="105"/>
          <w:sz w:val="18"/>
        </w:rPr>
        <w:t xml:space="preserve"> </w:t>
      </w:r>
      <w:r>
        <w:rPr>
          <w:spacing w:val="-5"/>
          <w:w w:val="105"/>
          <w:sz w:val="18"/>
        </w:rPr>
        <w:t>and</w:t>
      </w:r>
      <w:r>
        <w:rPr>
          <w:spacing w:val="-16"/>
          <w:w w:val="105"/>
          <w:sz w:val="18"/>
        </w:rPr>
        <w:t xml:space="preserve"> </w:t>
      </w:r>
      <w:r>
        <w:rPr>
          <w:spacing w:val="-7"/>
          <w:w w:val="105"/>
          <w:sz w:val="18"/>
        </w:rPr>
        <w:t>socially</w:t>
      </w:r>
      <w:r>
        <w:rPr>
          <w:spacing w:val="-17"/>
          <w:w w:val="105"/>
          <w:sz w:val="18"/>
        </w:rPr>
        <w:t xml:space="preserve"> </w:t>
      </w:r>
      <w:r>
        <w:rPr>
          <w:spacing w:val="-5"/>
          <w:w w:val="105"/>
          <w:sz w:val="18"/>
        </w:rPr>
        <w:t>very</w:t>
      </w:r>
      <w:r>
        <w:rPr>
          <w:spacing w:val="-20"/>
          <w:w w:val="105"/>
          <w:sz w:val="18"/>
        </w:rPr>
        <w:t xml:space="preserve"> </w:t>
      </w:r>
      <w:r>
        <w:rPr>
          <w:spacing w:val="-6"/>
          <w:w w:val="105"/>
          <w:sz w:val="18"/>
        </w:rPr>
        <w:t>useful.</w:t>
      </w:r>
      <w:r>
        <w:rPr>
          <w:spacing w:val="-6"/>
          <w:w w:val="105"/>
          <w:sz w:val="18"/>
          <w:vertAlign w:val="superscript"/>
        </w:rPr>
        <w:t>25</w:t>
      </w:r>
    </w:p>
    <w:p w:rsidR="00F92507" w:rsidRDefault="00CA2D17">
      <w:pPr>
        <w:pStyle w:val="BodyText"/>
        <w:spacing w:before="206" w:line="247" w:lineRule="auto"/>
        <w:ind w:left="488" w:right="364"/>
        <w:jc w:val="both"/>
      </w:pPr>
      <w:r>
        <w:rPr>
          <w:spacing w:val="-3"/>
          <w:w w:val="105"/>
        </w:rPr>
        <w:t>Monopolies</w:t>
      </w:r>
      <w:r>
        <w:rPr>
          <w:spacing w:val="-12"/>
          <w:w w:val="105"/>
        </w:rPr>
        <w:t xml:space="preserve"> </w:t>
      </w:r>
      <w:r>
        <w:rPr>
          <w:w w:val="105"/>
        </w:rPr>
        <w:t>typically</w:t>
      </w:r>
      <w:r>
        <w:rPr>
          <w:spacing w:val="-11"/>
          <w:w w:val="105"/>
        </w:rPr>
        <w:t xml:space="preserve"> </w:t>
      </w:r>
      <w:r>
        <w:rPr>
          <w:w w:val="105"/>
        </w:rPr>
        <w:t>use</w:t>
      </w:r>
      <w:r>
        <w:rPr>
          <w:spacing w:val="-7"/>
          <w:w w:val="105"/>
        </w:rPr>
        <w:t xml:space="preserve"> </w:t>
      </w:r>
      <w:r>
        <w:rPr>
          <w:spacing w:val="-3"/>
          <w:w w:val="105"/>
        </w:rPr>
        <w:t>their</w:t>
      </w:r>
      <w:r>
        <w:rPr>
          <w:spacing w:val="-13"/>
          <w:w w:val="105"/>
        </w:rPr>
        <w:t xml:space="preserve"> </w:t>
      </w:r>
      <w:r>
        <w:rPr>
          <w:w w:val="105"/>
        </w:rPr>
        <w:t>market</w:t>
      </w:r>
      <w:r>
        <w:rPr>
          <w:spacing w:val="-11"/>
          <w:w w:val="105"/>
        </w:rPr>
        <w:t xml:space="preserve"> </w:t>
      </w:r>
      <w:r>
        <w:rPr>
          <w:spacing w:val="-3"/>
          <w:w w:val="105"/>
        </w:rPr>
        <w:t>power</w:t>
      </w:r>
      <w:r>
        <w:rPr>
          <w:spacing w:val="-13"/>
          <w:w w:val="105"/>
        </w:rPr>
        <w:t xml:space="preserve"> </w:t>
      </w:r>
      <w:r>
        <w:rPr>
          <w:w w:val="105"/>
        </w:rPr>
        <w:t>to</w:t>
      </w:r>
      <w:r>
        <w:rPr>
          <w:spacing w:val="-11"/>
          <w:w w:val="105"/>
        </w:rPr>
        <w:t xml:space="preserve"> </w:t>
      </w:r>
      <w:r>
        <w:rPr>
          <w:w w:val="105"/>
        </w:rPr>
        <w:t>limit</w:t>
      </w:r>
      <w:r>
        <w:rPr>
          <w:spacing w:val="-11"/>
          <w:w w:val="105"/>
        </w:rPr>
        <w:t xml:space="preserve"> </w:t>
      </w:r>
      <w:r>
        <w:rPr>
          <w:spacing w:val="-3"/>
          <w:w w:val="105"/>
        </w:rPr>
        <w:t>services,</w:t>
      </w:r>
      <w:r>
        <w:rPr>
          <w:spacing w:val="-11"/>
          <w:w w:val="105"/>
        </w:rPr>
        <w:t xml:space="preserve"> </w:t>
      </w:r>
      <w:r>
        <w:rPr>
          <w:spacing w:val="-3"/>
          <w:w w:val="105"/>
        </w:rPr>
        <w:t>creating</w:t>
      </w:r>
      <w:r>
        <w:rPr>
          <w:spacing w:val="-11"/>
          <w:w w:val="105"/>
        </w:rPr>
        <w:t xml:space="preserve"> </w:t>
      </w:r>
      <w:r>
        <w:rPr>
          <w:w w:val="105"/>
        </w:rPr>
        <w:t>an</w:t>
      </w:r>
      <w:r>
        <w:rPr>
          <w:spacing w:val="-13"/>
          <w:w w:val="105"/>
        </w:rPr>
        <w:t xml:space="preserve"> </w:t>
      </w:r>
      <w:r>
        <w:rPr>
          <w:w w:val="105"/>
        </w:rPr>
        <w:t>artificial</w:t>
      </w:r>
      <w:r>
        <w:rPr>
          <w:spacing w:val="-11"/>
          <w:w w:val="105"/>
        </w:rPr>
        <w:t xml:space="preserve"> </w:t>
      </w:r>
      <w:r>
        <w:rPr>
          <w:w w:val="105"/>
        </w:rPr>
        <w:t>scarcity</w:t>
      </w:r>
      <w:r>
        <w:rPr>
          <w:spacing w:val="-14"/>
          <w:w w:val="105"/>
        </w:rPr>
        <w:t xml:space="preserve"> </w:t>
      </w:r>
      <w:r>
        <w:rPr>
          <w:w w:val="105"/>
        </w:rPr>
        <w:t>and so</w:t>
      </w:r>
      <w:r>
        <w:rPr>
          <w:spacing w:val="-6"/>
          <w:w w:val="105"/>
        </w:rPr>
        <w:t xml:space="preserve"> </w:t>
      </w:r>
      <w:r>
        <w:rPr>
          <w:spacing w:val="-3"/>
          <w:w w:val="105"/>
        </w:rPr>
        <w:t>increasing</w:t>
      </w:r>
      <w:r>
        <w:rPr>
          <w:spacing w:val="-5"/>
          <w:w w:val="105"/>
        </w:rPr>
        <w:t xml:space="preserve"> </w:t>
      </w:r>
      <w:r>
        <w:rPr>
          <w:w w:val="105"/>
        </w:rPr>
        <w:t>prices</w:t>
      </w:r>
      <w:r>
        <w:rPr>
          <w:spacing w:val="-6"/>
          <w:w w:val="105"/>
        </w:rPr>
        <w:t xml:space="preserve"> </w:t>
      </w:r>
      <w:r>
        <w:rPr>
          <w:w w:val="105"/>
        </w:rPr>
        <w:t>and</w:t>
      </w:r>
      <w:r>
        <w:rPr>
          <w:spacing w:val="-5"/>
          <w:w w:val="105"/>
        </w:rPr>
        <w:t xml:space="preserve"> </w:t>
      </w:r>
      <w:r>
        <w:rPr>
          <w:spacing w:val="-3"/>
          <w:w w:val="105"/>
        </w:rPr>
        <w:t>profit.</w:t>
      </w:r>
      <w:r>
        <w:rPr>
          <w:spacing w:val="-5"/>
          <w:w w:val="105"/>
        </w:rPr>
        <w:t xml:space="preserve"> </w:t>
      </w:r>
      <w:r>
        <w:rPr>
          <w:spacing w:val="-3"/>
          <w:w w:val="105"/>
        </w:rPr>
        <w:t>It</w:t>
      </w:r>
      <w:r>
        <w:rPr>
          <w:spacing w:val="-6"/>
          <w:w w:val="105"/>
        </w:rPr>
        <w:t xml:space="preserve"> </w:t>
      </w:r>
      <w:r>
        <w:rPr>
          <w:w w:val="105"/>
        </w:rPr>
        <w:t>is</w:t>
      </w:r>
      <w:r>
        <w:rPr>
          <w:spacing w:val="-5"/>
          <w:w w:val="105"/>
        </w:rPr>
        <w:t xml:space="preserve"> </w:t>
      </w:r>
      <w:r>
        <w:rPr>
          <w:spacing w:val="-3"/>
          <w:w w:val="105"/>
        </w:rPr>
        <w:t>important</w:t>
      </w:r>
      <w:r>
        <w:rPr>
          <w:spacing w:val="-6"/>
          <w:w w:val="105"/>
        </w:rPr>
        <w:t xml:space="preserve"> </w:t>
      </w:r>
      <w:r>
        <w:rPr>
          <w:w w:val="105"/>
        </w:rPr>
        <w:t>to</w:t>
      </w:r>
      <w:r>
        <w:rPr>
          <w:spacing w:val="-5"/>
          <w:w w:val="105"/>
        </w:rPr>
        <w:t xml:space="preserve"> </w:t>
      </w:r>
      <w:r>
        <w:rPr>
          <w:spacing w:val="-3"/>
          <w:w w:val="105"/>
        </w:rPr>
        <w:t>note</w:t>
      </w:r>
      <w:r>
        <w:rPr>
          <w:spacing w:val="-5"/>
          <w:w w:val="105"/>
        </w:rPr>
        <w:t xml:space="preserve"> </w:t>
      </w:r>
      <w:r>
        <w:rPr>
          <w:spacing w:val="-3"/>
          <w:w w:val="105"/>
        </w:rPr>
        <w:t>that</w:t>
      </w:r>
      <w:r>
        <w:rPr>
          <w:spacing w:val="-6"/>
          <w:w w:val="105"/>
        </w:rPr>
        <w:t xml:space="preserve"> </w:t>
      </w:r>
      <w:r>
        <w:rPr>
          <w:w w:val="105"/>
        </w:rPr>
        <w:t>the</w:t>
      </w:r>
      <w:r>
        <w:rPr>
          <w:spacing w:val="-7"/>
          <w:w w:val="105"/>
        </w:rPr>
        <w:t xml:space="preserve"> </w:t>
      </w:r>
      <w:r>
        <w:rPr>
          <w:spacing w:val="-3"/>
          <w:w w:val="105"/>
        </w:rPr>
        <w:t>return-on-equity</w:t>
      </w:r>
      <w:r>
        <w:rPr>
          <w:spacing w:val="-3"/>
          <w:w w:val="105"/>
          <w:vertAlign w:val="superscript"/>
        </w:rPr>
        <w:t>26</w:t>
      </w:r>
      <w:r>
        <w:rPr>
          <w:spacing w:val="-5"/>
          <w:w w:val="105"/>
        </w:rPr>
        <w:t xml:space="preserve"> </w:t>
      </w:r>
      <w:r>
        <w:rPr>
          <w:w w:val="105"/>
        </w:rPr>
        <w:t>figures</w:t>
      </w:r>
      <w:r>
        <w:rPr>
          <w:spacing w:val="-8"/>
          <w:w w:val="105"/>
        </w:rPr>
        <w:t xml:space="preserve"> </w:t>
      </w:r>
      <w:r>
        <w:rPr>
          <w:spacing w:val="-6"/>
          <w:w w:val="105"/>
        </w:rPr>
        <w:t xml:space="preserve">quoted </w:t>
      </w:r>
      <w:r>
        <w:rPr>
          <w:w w:val="105"/>
        </w:rPr>
        <w:t xml:space="preserve">by Ian </w:t>
      </w:r>
      <w:r>
        <w:rPr>
          <w:spacing w:val="-3"/>
          <w:w w:val="105"/>
        </w:rPr>
        <w:t xml:space="preserve">Macfarlane </w:t>
      </w:r>
      <w:r>
        <w:rPr>
          <w:w w:val="105"/>
        </w:rPr>
        <w:t xml:space="preserve">above are after tax. A 20 per </w:t>
      </w:r>
      <w:r>
        <w:rPr>
          <w:spacing w:val="-3"/>
          <w:w w:val="105"/>
        </w:rPr>
        <w:t xml:space="preserve">cent </w:t>
      </w:r>
      <w:r>
        <w:rPr>
          <w:w w:val="105"/>
        </w:rPr>
        <w:t xml:space="preserve">after-tax return is 28.6 per </w:t>
      </w:r>
      <w:r>
        <w:rPr>
          <w:spacing w:val="-3"/>
          <w:w w:val="105"/>
        </w:rPr>
        <w:t xml:space="preserve">cent </w:t>
      </w:r>
      <w:r>
        <w:rPr>
          <w:w w:val="105"/>
        </w:rPr>
        <w:t>before tax.</w:t>
      </w:r>
      <w:r>
        <w:rPr>
          <w:spacing w:val="-9"/>
          <w:w w:val="105"/>
        </w:rPr>
        <w:t xml:space="preserve"> </w:t>
      </w:r>
      <w:r>
        <w:rPr>
          <w:spacing w:val="-3"/>
          <w:w w:val="105"/>
        </w:rPr>
        <w:t>The</w:t>
      </w:r>
      <w:r>
        <w:rPr>
          <w:spacing w:val="-10"/>
          <w:w w:val="105"/>
        </w:rPr>
        <w:t xml:space="preserve"> </w:t>
      </w:r>
      <w:r>
        <w:rPr>
          <w:w w:val="105"/>
        </w:rPr>
        <w:t>figures</w:t>
      </w:r>
      <w:r>
        <w:rPr>
          <w:spacing w:val="-8"/>
          <w:w w:val="105"/>
        </w:rPr>
        <w:t xml:space="preserve"> </w:t>
      </w:r>
      <w:r>
        <w:rPr>
          <w:w w:val="105"/>
        </w:rPr>
        <w:t>in</w:t>
      </w:r>
      <w:r>
        <w:rPr>
          <w:spacing w:val="-7"/>
          <w:w w:val="105"/>
        </w:rPr>
        <w:t xml:space="preserve"> </w:t>
      </w:r>
      <w:r>
        <w:rPr>
          <w:spacing w:val="-3"/>
          <w:w w:val="105"/>
        </w:rPr>
        <w:t>Table</w:t>
      </w:r>
      <w:r>
        <w:rPr>
          <w:spacing w:val="-8"/>
          <w:w w:val="105"/>
        </w:rPr>
        <w:t xml:space="preserve"> </w:t>
      </w:r>
      <w:r>
        <w:rPr>
          <w:w w:val="105"/>
        </w:rPr>
        <w:t>2</w:t>
      </w:r>
      <w:r>
        <w:rPr>
          <w:spacing w:val="-10"/>
          <w:w w:val="105"/>
        </w:rPr>
        <w:t xml:space="preserve"> </w:t>
      </w:r>
      <w:r>
        <w:rPr>
          <w:w w:val="105"/>
        </w:rPr>
        <w:t>record</w:t>
      </w:r>
      <w:r>
        <w:rPr>
          <w:spacing w:val="-8"/>
          <w:w w:val="105"/>
        </w:rPr>
        <w:t xml:space="preserve"> </w:t>
      </w:r>
      <w:r>
        <w:rPr>
          <w:w w:val="105"/>
        </w:rPr>
        <w:t>the</w:t>
      </w:r>
      <w:r>
        <w:rPr>
          <w:spacing w:val="-10"/>
          <w:w w:val="105"/>
        </w:rPr>
        <w:t xml:space="preserve"> </w:t>
      </w:r>
      <w:r>
        <w:rPr>
          <w:spacing w:val="-3"/>
          <w:w w:val="105"/>
        </w:rPr>
        <w:t>underlying</w:t>
      </w:r>
      <w:r>
        <w:rPr>
          <w:spacing w:val="-10"/>
          <w:w w:val="105"/>
        </w:rPr>
        <w:t xml:space="preserve"> </w:t>
      </w:r>
      <w:r>
        <w:rPr>
          <w:w w:val="105"/>
        </w:rPr>
        <w:t>profit</w:t>
      </w:r>
      <w:r>
        <w:rPr>
          <w:spacing w:val="-9"/>
          <w:w w:val="105"/>
        </w:rPr>
        <w:t xml:space="preserve"> </w:t>
      </w:r>
      <w:r>
        <w:rPr>
          <w:w w:val="105"/>
        </w:rPr>
        <w:t>of</w:t>
      </w:r>
      <w:r>
        <w:rPr>
          <w:spacing w:val="-8"/>
          <w:w w:val="105"/>
        </w:rPr>
        <w:t xml:space="preserve"> </w:t>
      </w:r>
      <w:r>
        <w:rPr>
          <w:w w:val="105"/>
        </w:rPr>
        <w:t>the</w:t>
      </w:r>
      <w:r>
        <w:rPr>
          <w:spacing w:val="-10"/>
          <w:w w:val="105"/>
        </w:rPr>
        <w:t xml:space="preserve"> </w:t>
      </w:r>
      <w:r>
        <w:rPr>
          <w:w w:val="105"/>
        </w:rPr>
        <w:t>big</w:t>
      </w:r>
      <w:r>
        <w:rPr>
          <w:spacing w:val="-10"/>
          <w:w w:val="105"/>
        </w:rPr>
        <w:t xml:space="preserve"> </w:t>
      </w:r>
      <w:r>
        <w:rPr>
          <w:w w:val="105"/>
        </w:rPr>
        <w:t>four</w:t>
      </w:r>
      <w:r>
        <w:rPr>
          <w:spacing w:val="-10"/>
          <w:w w:val="105"/>
        </w:rPr>
        <w:t xml:space="preserve"> </w:t>
      </w:r>
      <w:r>
        <w:rPr>
          <w:w w:val="105"/>
        </w:rPr>
        <w:t>banks</w:t>
      </w:r>
      <w:r>
        <w:rPr>
          <w:spacing w:val="-12"/>
          <w:w w:val="105"/>
        </w:rPr>
        <w:t xml:space="preserve"> </w:t>
      </w:r>
      <w:r>
        <w:rPr>
          <w:w w:val="105"/>
        </w:rPr>
        <w:t>as</w:t>
      </w:r>
      <w:r>
        <w:rPr>
          <w:spacing w:val="-9"/>
          <w:w w:val="105"/>
        </w:rPr>
        <w:t xml:space="preserve"> </w:t>
      </w:r>
      <w:r>
        <w:rPr>
          <w:w w:val="105"/>
        </w:rPr>
        <w:t>$35.1</w:t>
      </w:r>
      <w:r>
        <w:rPr>
          <w:spacing w:val="-10"/>
          <w:w w:val="105"/>
        </w:rPr>
        <w:t xml:space="preserve"> </w:t>
      </w:r>
      <w:r>
        <w:rPr>
          <w:spacing w:val="-3"/>
          <w:w w:val="105"/>
        </w:rPr>
        <w:t>billion</w:t>
      </w:r>
      <w:r>
        <w:rPr>
          <w:spacing w:val="-6"/>
          <w:w w:val="105"/>
        </w:rPr>
        <w:t xml:space="preserve"> </w:t>
      </w:r>
      <w:r>
        <w:rPr>
          <w:w w:val="105"/>
        </w:rPr>
        <w:t xml:space="preserve">or a 26.4 per </w:t>
      </w:r>
      <w:r>
        <w:rPr>
          <w:spacing w:val="-3"/>
          <w:w w:val="105"/>
        </w:rPr>
        <w:t xml:space="preserve">cent </w:t>
      </w:r>
      <w:r>
        <w:rPr>
          <w:w w:val="105"/>
        </w:rPr>
        <w:t xml:space="preserve">return on the </w:t>
      </w:r>
      <w:r>
        <w:rPr>
          <w:spacing w:val="-3"/>
          <w:w w:val="105"/>
        </w:rPr>
        <w:t xml:space="preserve">banks’ shareholders’ </w:t>
      </w:r>
      <w:r>
        <w:rPr>
          <w:w w:val="105"/>
        </w:rPr>
        <w:t xml:space="preserve">equity of </w:t>
      </w:r>
      <w:r>
        <w:rPr>
          <w:spacing w:val="-3"/>
          <w:w w:val="105"/>
        </w:rPr>
        <w:t xml:space="preserve">$133.1 </w:t>
      </w:r>
      <w:r>
        <w:rPr>
          <w:w w:val="105"/>
        </w:rPr>
        <w:t>billion,</w:t>
      </w:r>
      <w:r>
        <w:rPr>
          <w:w w:val="105"/>
          <w:vertAlign w:val="superscript"/>
        </w:rPr>
        <w:t>27</w:t>
      </w:r>
      <w:r>
        <w:rPr>
          <w:w w:val="105"/>
        </w:rPr>
        <w:t xml:space="preserve"> </w:t>
      </w:r>
      <w:r>
        <w:rPr>
          <w:spacing w:val="-3"/>
          <w:w w:val="105"/>
        </w:rPr>
        <w:t xml:space="preserve">which </w:t>
      </w:r>
      <w:r>
        <w:rPr>
          <w:w w:val="105"/>
        </w:rPr>
        <w:t>is not</w:t>
      </w:r>
      <w:r>
        <w:rPr>
          <w:spacing w:val="-29"/>
          <w:w w:val="105"/>
        </w:rPr>
        <w:t xml:space="preserve"> </w:t>
      </w:r>
      <w:r>
        <w:rPr>
          <w:spacing w:val="-7"/>
          <w:w w:val="105"/>
        </w:rPr>
        <w:t xml:space="preserve">very </w:t>
      </w:r>
      <w:r>
        <w:rPr>
          <w:w w:val="105"/>
        </w:rPr>
        <w:t xml:space="preserve">different from the rates of </w:t>
      </w:r>
      <w:r>
        <w:rPr>
          <w:spacing w:val="-3"/>
          <w:w w:val="105"/>
        </w:rPr>
        <w:t xml:space="preserve">return Macfarlane complained about. That </w:t>
      </w:r>
      <w:r>
        <w:rPr>
          <w:w w:val="105"/>
        </w:rPr>
        <w:t xml:space="preserve">rate-of-return figure reinforces the </w:t>
      </w:r>
      <w:r>
        <w:rPr>
          <w:spacing w:val="-3"/>
          <w:w w:val="105"/>
        </w:rPr>
        <w:t xml:space="preserve">point that </w:t>
      </w:r>
      <w:r>
        <w:rPr>
          <w:w w:val="105"/>
        </w:rPr>
        <w:t xml:space="preserve">the </w:t>
      </w:r>
      <w:r>
        <w:rPr>
          <w:spacing w:val="-3"/>
          <w:w w:val="105"/>
        </w:rPr>
        <w:t xml:space="preserve">underlying </w:t>
      </w:r>
      <w:r>
        <w:rPr>
          <w:w w:val="105"/>
        </w:rPr>
        <w:t xml:space="preserve">profits </w:t>
      </w:r>
      <w:r>
        <w:rPr>
          <w:spacing w:val="-3"/>
          <w:w w:val="105"/>
        </w:rPr>
        <w:t xml:space="preserve">of </w:t>
      </w:r>
      <w:r>
        <w:rPr>
          <w:w w:val="105"/>
        </w:rPr>
        <w:t xml:space="preserve">the banks are </w:t>
      </w:r>
      <w:r>
        <w:rPr>
          <w:spacing w:val="-3"/>
          <w:w w:val="105"/>
        </w:rPr>
        <w:t xml:space="preserve">continuing </w:t>
      </w:r>
      <w:r>
        <w:rPr>
          <w:w w:val="105"/>
        </w:rPr>
        <w:t xml:space="preserve">to </w:t>
      </w:r>
      <w:r>
        <w:rPr>
          <w:spacing w:val="-3"/>
          <w:w w:val="105"/>
        </w:rPr>
        <w:t xml:space="preserve">hold </w:t>
      </w:r>
      <w:r>
        <w:rPr>
          <w:w w:val="105"/>
        </w:rPr>
        <w:t xml:space="preserve">up </w:t>
      </w:r>
      <w:r>
        <w:rPr>
          <w:spacing w:val="-3"/>
          <w:w w:val="105"/>
        </w:rPr>
        <w:t>well despite</w:t>
      </w:r>
      <w:r>
        <w:rPr>
          <w:spacing w:val="-6"/>
          <w:w w:val="105"/>
        </w:rPr>
        <w:t xml:space="preserve"> </w:t>
      </w:r>
      <w:r>
        <w:rPr>
          <w:w w:val="105"/>
        </w:rPr>
        <w:t>the</w:t>
      </w:r>
      <w:r>
        <w:rPr>
          <w:spacing w:val="-5"/>
          <w:w w:val="105"/>
        </w:rPr>
        <w:t xml:space="preserve"> </w:t>
      </w:r>
      <w:r>
        <w:rPr>
          <w:w w:val="105"/>
        </w:rPr>
        <w:t>global</w:t>
      </w:r>
      <w:r>
        <w:rPr>
          <w:spacing w:val="-5"/>
          <w:w w:val="105"/>
        </w:rPr>
        <w:t xml:space="preserve"> </w:t>
      </w:r>
      <w:r>
        <w:rPr>
          <w:spacing w:val="-3"/>
          <w:w w:val="105"/>
        </w:rPr>
        <w:t>financial</w:t>
      </w:r>
      <w:r>
        <w:rPr>
          <w:spacing w:val="-5"/>
          <w:w w:val="105"/>
        </w:rPr>
        <w:t xml:space="preserve"> </w:t>
      </w:r>
      <w:r>
        <w:rPr>
          <w:spacing w:val="-3"/>
          <w:w w:val="105"/>
        </w:rPr>
        <w:t xml:space="preserve">crisis. Indeed, </w:t>
      </w:r>
      <w:r>
        <w:rPr>
          <w:w w:val="105"/>
        </w:rPr>
        <w:t>the</w:t>
      </w:r>
      <w:r>
        <w:rPr>
          <w:spacing w:val="-5"/>
          <w:w w:val="105"/>
        </w:rPr>
        <w:t xml:space="preserve"> </w:t>
      </w:r>
      <w:r>
        <w:rPr>
          <w:w w:val="105"/>
        </w:rPr>
        <w:t>big</w:t>
      </w:r>
      <w:r>
        <w:rPr>
          <w:spacing w:val="-5"/>
          <w:w w:val="105"/>
        </w:rPr>
        <w:t xml:space="preserve"> </w:t>
      </w:r>
      <w:r>
        <w:rPr>
          <w:w w:val="105"/>
        </w:rPr>
        <w:t>banks’</w:t>
      </w:r>
      <w:r>
        <w:rPr>
          <w:spacing w:val="-5"/>
          <w:w w:val="105"/>
        </w:rPr>
        <w:t xml:space="preserve"> </w:t>
      </w:r>
      <w:r>
        <w:rPr>
          <w:spacing w:val="-3"/>
          <w:w w:val="105"/>
        </w:rPr>
        <w:t>excessive</w:t>
      </w:r>
      <w:r>
        <w:rPr>
          <w:spacing w:val="-6"/>
          <w:w w:val="105"/>
        </w:rPr>
        <w:t xml:space="preserve"> </w:t>
      </w:r>
      <w:r>
        <w:rPr>
          <w:w w:val="105"/>
        </w:rPr>
        <w:t>profits</w:t>
      </w:r>
      <w:r>
        <w:rPr>
          <w:spacing w:val="-5"/>
          <w:w w:val="105"/>
        </w:rPr>
        <w:t xml:space="preserve"> </w:t>
      </w:r>
      <w:r>
        <w:rPr>
          <w:w w:val="105"/>
        </w:rPr>
        <w:t>can</w:t>
      </w:r>
      <w:r>
        <w:rPr>
          <w:spacing w:val="-5"/>
          <w:w w:val="105"/>
        </w:rPr>
        <w:t xml:space="preserve"> </w:t>
      </w:r>
      <w:r>
        <w:rPr>
          <w:w w:val="105"/>
        </w:rPr>
        <w:t>be</w:t>
      </w:r>
      <w:r>
        <w:rPr>
          <w:spacing w:val="-3"/>
          <w:w w:val="105"/>
        </w:rPr>
        <w:t xml:space="preserve"> likened</w:t>
      </w:r>
      <w:r>
        <w:rPr>
          <w:spacing w:val="-5"/>
          <w:w w:val="105"/>
        </w:rPr>
        <w:t xml:space="preserve"> </w:t>
      </w:r>
      <w:r>
        <w:rPr>
          <w:w w:val="105"/>
        </w:rPr>
        <w:t>to</w:t>
      </w:r>
      <w:r>
        <w:rPr>
          <w:spacing w:val="-3"/>
          <w:w w:val="105"/>
        </w:rPr>
        <w:t xml:space="preserve"> </w:t>
      </w:r>
      <w:r>
        <w:rPr>
          <w:w w:val="105"/>
        </w:rPr>
        <w:t xml:space="preserve">a massive tax </w:t>
      </w:r>
      <w:r>
        <w:rPr>
          <w:spacing w:val="-3"/>
          <w:w w:val="105"/>
        </w:rPr>
        <w:t xml:space="preserve">that </w:t>
      </w:r>
      <w:r>
        <w:rPr>
          <w:w w:val="105"/>
        </w:rPr>
        <w:t xml:space="preserve">banks </w:t>
      </w:r>
      <w:r>
        <w:rPr>
          <w:spacing w:val="-3"/>
          <w:w w:val="105"/>
        </w:rPr>
        <w:t xml:space="preserve">impose </w:t>
      </w:r>
      <w:r>
        <w:rPr>
          <w:w w:val="105"/>
        </w:rPr>
        <w:t xml:space="preserve">on the </w:t>
      </w:r>
      <w:r>
        <w:rPr>
          <w:spacing w:val="-3"/>
          <w:w w:val="105"/>
        </w:rPr>
        <w:t xml:space="preserve">Australian </w:t>
      </w:r>
      <w:r>
        <w:rPr>
          <w:w w:val="105"/>
        </w:rPr>
        <w:t>payments system; nearly every time someone uses</w:t>
      </w:r>
      <w:r>
        <w:rPr>
          <w:w w:val="105"/>
        </w:rPr>
        <w:t xml:space="preserve"> the </w:t>
      </w:r>
      <w:r>
        <w:rPr>
          <w:spacing w:val="-3"/>
          <w:w w:val="105"/>
        </w:rPr>
        <w:t xml:space="preserve">payments system </w:t>
      </w:r>
      <w:r>
        <w:rPr>
          <w:w w:val="105"/>
        </w:rPr>
        <w:t xml:space="preserve">in </w:t>
      </w:r>
      <w:r>
        <w:rPr>
          <w:spacing w:val="-3"/>
          <w:w w:val="105"/>
        </w:rPr>
        <w:t xml:space="preserve">Australia, </w:t>
      </w:r>
      <w:r>
        <w:rPr>
          <w:w w:val="105"/>
        </w:rPr>
        <w:t xml:space="preserve">the banks are </w:t>
      </w:r>
      <w:r>
        <w:rPr>
          <w:spacing w:val="-3"/>
          <w:w w:val="105"/>
        </w:rPr>
        <w:t xml:space="preserve">able </w:t>
      </w:r>
      <w:r>
        <w:rPr>
          <w:w w:val="105"/>
        </w:rPr>
        <w:t xml:space="preserve">to extract </w:t>
      </w:r>
      <w:r>
        <w:rPr>
          <w:spacing w:val="-3"/>
          <w:w w:val="105"/>
        </w:rPr>
        <w:t xml:space="preserve">additional </w:t>
      </w:r>
      <w:r>
        <w:rPr>
          <w:w w:val="105"/>
        </w:rPr>
        <w:t xml:space="preserve">profit, </w:t>
      </w:r>
      <w:r>
        <w:rPr>
          <w:spacing w:val="-3"/>
          <w:w w:val="105"/>
        </w:rPr>
        <w:t xml:space="preserve">including through excessive </w:t>
      </w:r>
      <w:r>
        <w:rPr>
          <w:w w:val="105"/>
        </w:rPr>
        <w:t xml:space="preserve">fees and </w:t>
      </w:r>
      <w:r>
        <w:rPr>
          <w:spacing w:val="-3"/>
          <w:w w:val="105"/>
        </w:rPr>
        <w:t xml:space="preserve">charges </w:t>
      </w:r>
      <w:r>
        <w:rPr>
          <w:w w:val="105"/>
        </w:rPr>
        <w:t xml:space="preserve">or </w:t>
      </w:r>
      <w:r>
        <w:rPr>
          <w:spacing w:val="-3"/>
          <w:w w:val="105"/>
        </w:rPr>
        <w:t xml:space="preserve">excessive </w:t>
      </w:r>
      <w:r>
        <w:rPr>
          <w:w w:val="105"/>
        </w:rPr>
        <w:t xml:space="preserve">interest </w:t>
      </w:r>
      <w:r>
        <w:rPr>
          <w:spacing w:val="-3"/>
          <w:w w:val="105"/>
        </w:rPr>
        <w:t xml:space="preserve">charges </w:t>
      </w:r>
      <w:r>
        <w:rPr>
          <w:w w:val="105"/>
        </w:rPr>
        <w:t xml:space="preserve">on </w:t>
      </w:r>
      <w:r>
        <w:rPr>
          <w:spacing w:val="-3"/>
          <w:w w:val="105"/>
        </w:rPr>
        <w:t xml:space="preserve">credit- </w:t>
      </w:r>
      <w:r>
        <w:rPr>
          <w:w w:val="105"/>
        </w:rPr>
        <w:t>card</w:t>
      </w:r>
      <w:r>
        <w:rPr>
          <w:spacing w:val="-6"/>
          <w:w w:val="105"/>
        </w:rPr>
        <w:t xml:space="preserve"> </w:t>
      </w:r>
      <w:r>
        <w:rPr>
          <w:spacing w:val="-3"/>
          <w:w w:val="105"/>
        </w:rPr>
        <w:t>balances.</w:t>
      </w:r>
    </w:p>
    <w:p w:rsidR="00F92507" w:rsidRDefault="00F92507">
      <w:pPr>
        <w:pStyle w:val="BodyText"/>
        <w:spacing w:before="7"/>
      </w:pPr>
    </w:p>
    <w:p w:rsidR="00F92507" w:rsidRDefault="00CA2D17">
      <w:pPr>
        <w:pStyle w:val="BodyText"/>
        <w:spacing w:line="249" w:lineRule="auto"/>
        <w:ind w:left="488" w:right="369"/>
        <w:jc w:val="both"/>
      </w:pPr>
      <w:r>
        <w:rPr>
          <w:spacing w:val="-3"/>
          <w:w w:val="105"/>
        </w:rPr>
        <w:t>The</w:t>
      </w:r>
      <w:r>
        <w:rPr>
          <w:spacing w:val="-8"/>
          <w:w w:val="105"/>
        </w:rPr>
        <w:t xml:space="preserve"> </w:t>
      </w:r>
      <w:r>
        <w:rPr>
          <w:w w:val="105"/>
        </w:rPr>
        <w:t>rates</w:t>
      </w:r>
      <w:r>
        <w:rPr>
          <w:spacing w:val="-9"/>
          <w:w w:val="105"/>
        </w:rPr>
        <w:t xml:space="preserve"> </w:t>
      </w:r>
      <w:r>
        <w:rPr>
          <w:w w:val="105"/>
        </w:rPr>
        <w:t>of</w:t>
      </w:r>
      <w:r>
        <w:rPr>
          <w:spacing w:val="-3"/>
          <w:w w:val="105"/>
        </w:rPr>
        <w:t xml:space="preserve"> </w:t>
      </w:r>
      <w:r>
        <w:rPr>
          <w:w w:val="105"/>
        </w:rPr>
        <w:t>return</w:t>
      </w:r>
      <w:r>
        <w:rPr>
          <w:spacing w:val="-8"/>
          <w:w w:val="105"/>
        </w:rPr>
        <w:t xml:space="preserve"> </w:t>
      </w:r>
      <w:r>
        <w:rPr>
          <w:spacing w:val="-3"/>
          <w:w w:val="105"/>
        </w:rPr>
        <w:t>earned</w:t>
      </w:r>
      <w:r>
        <w:rPr>
          <w:spacing w:val="-8"/>
          <w:w w:val="105"/>
        </w:rPr>
        <w:t xml:space="preserve"> </w:t>
      </w:r>
      <w:r>
        <w:rPr>
          <w:w w:val="105"/>
        </w:rPr>
        <w:t>by</w:t>
      </w:r>
      <w:r>
        <w:rPr>
          <w:spacing w:val="-11"/>
          <w:w w:val="105"/>
        </w:rPr>
        <w:t xml:space="preserve"> </w:t>
      </w:r>
      <w:r>
        <w:rPr>
          <w:w w:val="105"/>
        </w:rPr>
        <w:t>the</w:t>
      </w:r>
      <w:r>
        <w:rPr>
          <w:spacing w:val="-6"/>
          <w:w w:val="105"/>
        </w:rPr>
        <w:t xml:space="preserve"> </w:t>
      </w:r>
      <w:r>
        <w:rPr>
          <w:w w:val="105"/>
        </w:rPr>
        <w:t>banks</w:t>
      </w:r>
      <w:r>
        <w:rPr>
          <w:spacing w:val="-8"/>
          <w:w w:val="105"/>
        </w:rPr>
        <w:t xml:space="preserve"> </w:t>
      </w:r>
      <w:r>
        <w:rPr>
          <w:w w:val="105"/>
        </w:rPr>
        <w:t>(26.4</w:t>
      </w:r>
      <w:r>
        <w:rPr>
          <w:spacing w:val="-8"/>
          <w:w w:val="105"/>
        </w:rPr>
        <w:t xml:space="preserve"> </w:t>
      </w:r>
      <w:r>
        <w:rPr>
          <w:w w:val="105"/>
        </w:rPr>
        <w:t>per</w:t>
      </w:r>
      <w:r>
        <w:rPr>
          <w:spacing w:val="-6"/>
          <w:w w:val="105"/>
        </w:rPr>
        <w:t xml:space="preserve"> </w:t>
      </w:r>
      <w:r>
        <w:rPr>
          <w:spacing w:val="-3"/>
          <w:w w:val="105"/>
        </w:rPr>
        <w:t>cent</w:t>
      </w:r>
      <w:r>
        <w:rPr>
          <w:spacing w:val="-6"/>
          <w:w w:val="105"/>
        </w:rPr>
        <w:t xml:space="preserve"> </w:t>
      </w:r>
      <w:r>
        <w:rPr>
          <w:spacing w:val="-3"/>
          <w:w w:val="105"/>
        </w:rPr>
        <w:t>using</w:t>
      </w:r>
      <w:r>
        <w:rPr>
          <w:spacing w:val="-6"/>
          <w:w w:val="105"/>
        </w:rPr>
        <w:t xml:space="preserve"> </w:t>
      </w:r>
      <w:r>
        <w:rPr>
          <w:spacing w:val="-3"/>
          <w:w w:val="105"/>
        </w:rPr>
        <w:t>pre-tax</w:t>
      </w:r>
      <w:r>
        <w:rPr>
          <w:spacing w:val="-7"/>
          <w:w w:val="105"/>
        </w:rPr>
        <w:t xml:space="preserve"> </w:t>
      </w:r>
      <w:r>
        <w:rPr>
          <w:spacing w:val="-3"/>
          <w:w w:val="105"/>
        </w:rPr>
        <w:t>underlying</w:t>
      </w:r>
      <w:r>
        <w:rPr>
          <w:spacing w:val="-6"/>
          <w:w w:val="105"/>
        </w:rPr>
        <w:t xml:space="preserve"> </w:t>
      </w:r>
      <w:r>
        <w:rPr>
          <w:w w:val="105"/>
        </w:rPr>
        <w:t>profit)</w:t>
      </w:r>
      <w:r>
        <w:rPr>
          <w:spacing w:val="-7"/>
          <w:w w:val="105"/>
        </w:rPr>
        <w:t xml:space="preserve"> </w:t>
      </w:r>
      <w:r>
        <w:rPr>
          <w:w w:val="105"/>
        </w:rPr>
        <w:t>can</w:t>
      </w:r>
      <w:r>
        <w:rPr>
          <w:spacing w:val="-6"/>
          <w:w w:val="105"/>
        </w:rPr>
        <w:t xml:space="preserve"> </w:t>
      </w:r>
      <w:r>
        <w:rPr>
          <w:w w:val="105"/>
        </w:rPr>
        <w:t xml:space="preserve">be compared </w:t>
      </w:r>
      <w:r>
        <w:rPr>
          <w:spacing w:val="-3"/>
          <w:w w:val="105"/>
        </w:rPr>
        <w:t xml:space="preserve">with </w:t>
      </w:r>
      <w:r>
        <w:rPr>
          <w:w w:val="105"/>
        </w:rPr>
        <w:t xml:space="preserve">the rates of return </w:t>
      </w:r>
      <w:r>
        <w:rPr>
          <w:spacing w:val="-3"/>
          <w:w w:val="105"/>
        </w:rPr>
        <w:t xml:space="preserve">earned elsewhere </w:t>
      </w:r>
      <w:r>
        <w:rPr>
          <w:w w:val="105"/>
        </w:rPr>
        <w:t xml:space="preserve">in the </w:t>
      </w:r>
      <w:r>
        <w:rPr>
          <w:spacing w:val="-3"/>
          <w:w w:val="105"/>
        </w:rPr>
        <w:t xml:space="preserve">economy, which </w:t>
      </w:r>
      <w:r>
        <w:rPr>
          <w:w w:val="105"/>
        </w:rPr>
        <w:t xml:space="preserve">are </w:t>
      </w:r>
      <w:r>
        <w:rPr>
          <w:spacing w:val="-3"/>
          <w:w w:val="105"/>
        </w:rPr>
        <w:t xml:space="preserve">estimated </w:t>
      </w:r>
      <w:r>
        <w:rPr>
          <w:w w:val="105"/>
        </w:rPr>
        <w:t xml:space="preserve">at </w:t>
      </w:r>
      <w:r>
        <w:rPr>
          <w:spacing w:val="-3"/>
          <w:w w:val="105"/>
        </w:rPr>
        <w:t xml:space="preserve">approximately </w:t>
      </w:r>
      <w:r>
        <w:rPr>
          <w:w w:val="105"/>
        </w:rPr>
        <w:t>six to seven per cent.</w:t>
      </w:r>
      <w:r>
        <w:rPr>
          <w:w w:val="105"/>
          <w:vertAlign w:val="superscript"/>
        </w:rPr>
        <w:t>28</w:t>
      </w:r>
      <w:r>
        <w:rPr>
          <w:w w:val="105"/>
        </w:rPr>
        <w:t xml:space="preserve"> </w:t>
      </w:r>
      <w:r>
        <w:rPr>
          <w:spacing w:val="-3"/>
          <w:w w:val="105"/>
        </w:rPr>
        <w:t xml:space="preserve">The </w:t>
      </w:r>
      <w:r>
        <w:rPr>
          <w:w w:val="105"/>
        </w:rPr>
        <w:t xml:space="preserve">average </w:t>
      </w:r>
      <w:r>
        <w:rPr>
          <w:spacing w:val="-3"/>
          <w:w w:val="105"/>
        </w:rPr>
        <w:t xml:space="preserve">increase </w:t>
      </w:r>
      <w:r>
        <w:rPr>
          <w:w w:val="105"/>
        </w:rPr>
        <w:t xml:space="preserve">in the ASX </w:t>
      </w:r>
      <w:r>
        <w:rPr>
          <w:spacing w:val="-3"/>
          <w:w w:val="105"/>
        </w:rPr>
        <w:t xml:space="preserve">accumulation </w:t>
      </w:r>
      <w:r>
        <w:rPr>
          <w:spacing w:val="-8"/>
          <w:w w:val="105"/>
        </w:rPr>
        <w:t xml:space="preserve">index </w:t>
      </w:r>
      <w:r>
        <w:rPr>
          <w:w w:val="105"/>
        </w:rPr>
        <w:t>since</w:t>
      </w:r>
      <w:r>
        <w:rPr>
          <w:spacing w:val="-11"/>
          <w:w w:val="105"/>
        </w:rPr>
        <w:t xml:space="preserve"> </w:t>
      </w:r>
      <w:r>
        <w:rPr>
          <w:w w:val="105"/>
        </w:rPr>
        <w:t>December</w:t>
      </w:r>
      <w:r>
        <w:rPr>
          <w:spacing w:val="-10"/>
          <w:w w:val="105"/>
        </w:rPr>
        <w:t xml:space="preserve"> </w:t>
      </w:r>
      <w:r>
        <w:rPr>
          <w:spacing w:val="-3"/>
          <w:w w:val="105"/>
        </w:rPr>
        <w:t>1979</w:t>
      </w:r>
      <w:r>
        <w:rPr>
          <w:spacing w:val="-8"/>
          <w:w w:val="105"/>
        </w:rPr>
        <w:t xml:space="preserve"> </w:t>
      </w:r>
      <w:r>
        <w:rPr>
          <w:spacing w:val="-3"/>
          <w:w w:val="105"/>
        </w:rPr>
        <w:t>gives</w:t>
      </w:r>
      <w:r>
        <w:rPr>
          <w:spacing w:val="-9"/>
          <w:w w:val="105"/>
        </w:rPr>
        <w:t xml:space="preserve"> </w:t>
      </w:r>
      <w:r>
        <w:rPr>
          <w:w w:val="105"/>
        </w:rPr>
        <w:t>a</w:t>
      </w:r>
      <w:r>
        <w:rPr>
          <w:spacing w:val="-11"/>
          <w:w w:val="105"/>
        </w:rPr>
        <w:t xml:space="preserve"> </w:t>
      </w:r>
      <w:r>
        <w:rPr>
          <w:w w:val="105"/>
        </w:rPr>
        <w:t>figure</w:t>
      </w:r>
      <w:r>
        <w:rPr>
          <w:spacing w:val="-11"/>
          <w:w w:val="105"/>
        </w:rPr>
        <w:t xml:space="preserve"> </w:t>
      </w:r>
      <w:r>
        <w:rPr>
          <w:spacing w:val="-3"/>
          <w:w w:val="105"/>
        </w:rPr>
        <w:t>of</w:t>
      </w:r>
      <w:r>
        <w:rPr>
          <w:spacing w:val="-6"/>
          <w:w w:val="105"/>
        </w:rPr>
        <w:t xml:space="preserve"> </w:t>
      </w:r>
      <w:r>
        <w:rPr>
          <w:w w:val="105"/>
        </w:rPr>
        <w:t>12.3</w:t>
      </w:r>
      <w:r>
        <w:rPr>
          <w:spacing w:val="-11"/>
          <w:w w:val="105"/>
        </w:rPr>
        <w:t xml:space="preserve"> </w:t>
      </w:r>
      <w:r>
        <w:rPr>
          <w:w w:val="105"/>
        </w:rPr>
        <w:t>per</w:t>
      </w:r>
      <w:r>
        <w:rPr>
          <w:spacing w:val="-8"/>
          <w:w w:val="105"/>
        </w:rPr>
        <w:t xml:space="preserve"> </w:t>
      </w:r>
      <w:r>
        <w:rPr>
          <w:spacing w:val="-3"/>
          <w:w w:val="105"/>
        </w:rPr>
        <w:t>cen</w:t>
      </w:r>
      <w:r>
        <w:rPr>
          <w:spacing w:val="-3"/>
          <w:w w:val="105"/>
        </w:rPr>
        <w:t>t</w:t>
      </w:r>
      <w:r>
        <w:rPr>
          <w:spacing w:val="-11"/>
          <w:w w:val="105"/>
        </w:rPr>
        <w:t xml:space="preserve"> </w:t>
      </w:r>
      <w:r>
        <w:rPr>
          <w:w w:val="105"/>
        </w:rPr>
        <w:t>for</w:t>
      </w:r>
      <w:r>
        <w:rPr>
          <w:spacing w:val="-8"/>
          <w:w w:val="105"/>
        </w:rPr>
        <w:t xml:space="preserve"> </w:t>
      </w:r>
      <w:r>
        <w:rPr>
          <w:w w:val="105"/>
        </w:rPr>
        <w:t>big</w:t>
      </w:r>
      <w:r>
        <w:rPr>
          <w:spacing w:val="-11"/>
          <w:w w:val="105"/>
        </w:rPr>
        <w:t xml:space="preserve"> </w:t>
      </w:r>
      <w:r>
        <w:rPr>
          <w:spacing w:val="-3"/>
          <w:w w:val="105"/>
        </w:rPr>
        <w:t>companies</w:t>
      </w:r>
      <w:r>
        <w:rPr>
          <w:spacing w:val="-9"/>
          <w:w w:val="105"/>
        </w:rPr>
        <w:t xml:space="preserve"> </w:t>
      </w:r>
      <w:r>
        <w:rPr>
          <w:spacing w:val="-3"/>
          <w:w w:val="105"/>
        </w:rPr>
        <w:t>in</w:t>
      </w:r>
      <w:r>
        <w:rPr>
          <w:spacing w:val="-8"/>
          <w:w w:val="105"/>
        </w:rPr>
        <w:t xml:space="preserve"> </w:t>
      </w:r>
      <w:r>
        <w:rPr>
          <w:spacing w:val="-3"/>
          <w:w w:val="105"/>
        </w:rPr>
        <w:t>general.</w:t>
      </w:r>
      <w:r>
        <w:rPr>
          <w:spacing w:val="-3"/>
          <w:w w:val="105"/>
          <w:vertAlign w:val="superscript"/>
        </w:rPr>
        <w:t>29</w:t>
      </w:r>
      <w:r>
        <w:rPr>
          <w:spacing w:val="-7"/>
          <w:w w:val="105"/>
        </w:rPr>
        <w:t xml:space="preserve"> </w:t>
      </w:r>
      <w:r>
        <w:rPr>
          <w:spacing w:val="-6"/>
          <w:w w:val="105"/>
        </w:rPr>
        <w:t xml:space="preserve">However, </w:t>
      </w:r>
      <w:r>
        <w:rPr>
          <w:w w:val="105"/>
        </w:rPr>
        <w:t>as</w:t>
      </w:r>
      <w:r>
        <w:rPr>
          <w:spacing w:val="-11"/>
          <w:w w:val="105"/>
        </w:rPr>
        <w:t xml:space="preserve"> </w:t>
      </w:r>
      <w:r>
        <w:rPr>
          <w:w w:val="105"/>
        </w:rPr>
        <w:t>these</w:t>
      </w:r>
      <w:r>
        <w:rPr>
          <w:spacing w:val="-14"/>
          <w:w w:val="105"/>
        </w:rPr>
        <w:t xml:space="preserve"> </w:t>
      </w:r>
      <w:r>
        <w:rPr>
          <w:w w:val="105"/>
        </w:rPr>
        <w:t>figures</w:t>
      </w:r>
      <w:r>
        <w:rPr>
          <w:spacing w:val="-10"/>
          <w:w w:val="105"/>
        </w:rPr>
        <w:t xml:space="preserve"> </w:t>
      </w:r>
      <w:r>
        <w:rPr>
          <w:spacing w:val="-3"/>
          <w:w w:val="105"/>
        </w:rPr>
        <w:t>include</w:t>
      </w:r>
      <w:r>
        <w:rPr>
          <w:spacing w:val="-12"/>
          <w:w w:val="105"/>
        </w:rPr>
        <w:t xml:space="preserve"> </w:t>
      </w:r>
      <w:r>
        <w:rPr>
          <w:w w:val="105"/>
        </w:rPr>
        <w:t>the</w:t>
      </w:r>
      <w:r>
        <w:rPr>
          <w:spacing w:val="-12"/>
          <w:w w:val="105"/>
        </w:rPr>
        <w:t xml:space="preserve"> </w:t>
      </w:r>
      <w:r>
        <w:rPr>
          <w:w w:val="105"/>
        </w:rPr>
        <w:t>banks’</w:t>
      </w:r>
      <w:r>
        <w:rPr>
          <w:spacing w:val="-12"/>
          <w:w w:val="105"/>
        </w:rPr>
        <w:t xml:space="preserve"> </w:t>
      </w:r>
      <w:r>
        <w:rPr>
          <w:spacing w:val="-3"/>
          <w:w w:val="105"/>
        </w:rPr>
        <w:t>results,</w:t>
      </w:r>
      <w:r>
        <w:rPr>
          <w:spacing w:val="-10"/>
          <w:w w:val="105"/>
        </w:rPr>
        <w:t xml:space="preserve"> </w:t>
      </w:r>
      <w:r>
        <w:rPr>
          <w:w w:val="105"/>
        </w:rPr>
        <w:t>they</w:t>
      </w:r>
      <w:r>
        <w:rPr>
          <w:spacing w:val="-14"/>
          <w:w w:val="105"/>
        </w:rPr>
        <w:t xml:space="preserve"> </w:t>
      </w:r>
      <w:r>
        <w:rPr>
          <w:w w:val="105"/>
        </w:rPr>
        <w:t>are</w:t>
      </w:r>
      <w:r>
        <w:rPr>
          <w:spacing w:val="-12"/>
          <w:w w:val="105"/>
        </w:rPr>
        <w:t xml:space="preserve"> </w:t>
      </w:r>
      <w:r>
        <w:rPr>
          <w:spacing w:val="-3"/>
          <w:w w:val="105"/>
        </w:rPr>
        <w:t>higher</w:t>
      </w:r>
      <w:r>
        <w:rPr>
          <w:spacing w:val="-10"/>
          <w:w w:val="105"/>
        </w:rPr>
        <w:t xml:space="preserve"> </w:t>
      </w:r>
      <w:r>
        <w:rPr>
          <w:spacing w:val="-3"/>
          <w:w w:val="105"/>
        </w:rPr>
        <w:t>than</w:t>
      </w:r>
      <w:r>
        <w:rPr>
          <w:spacing w:val="-10"/>
          <w:w w:val="105"/>
        </w:rPr>
        <w:t xml:space="preserve"> </w:t>
      </w:r>
      <w:r>
        <w:rPr>
          <w:w w:val="105"/>
        </w:rPr>
        <w:t>they</w:t>
      </w:r>
      <w:r>
        <w:rPr>
          <w:spacing w:val="-16"/>
          <w:w w:val="105"/>
        </w:rPr>
        <w:t xml:space="preserve"> </w:t>
      </w:r>
      <w:r>
        <w:rPr>
          <w:w w:val="105"/>
        </w:rPr>
        <w:t>might</w:t>
      </w:r>
      <w:r>
        <w:rPr>
          <w:spacing w:val="-12"/>
          <w:w w:val="105"/>
        </w:rPr>
        <w:t xml:space="preserve"> </w:t>
      </w:r>
      <w:r>
        <w:rPr>
          <w:spacing w:val="-3"/>
          <w:w w:val="105"/>
        </w:rPr>
        <w:t>otherwise</w:t>
      </w:r>
      <w:r>
        <w:rPr>
          <w:spacing w:val="-10"/>
          <w:w w:val="105"/>
        </w:rPr>
        <w:t xml:space="preserve"> </w:t>
      </w:r>
      <w:r>
        <w:rPr>
          <w:w w:val="105"/>
        </w:rPr>
        <w:t>be.</w:t>
      </w:r>
    </w:p>
    <w:p w:rsidR="00F92507" w:rsidRDefault="00F92507">
      <w:pPr>
        <w:pStyle w:val="BodyText"/>
        <w:spacing w:before="11"/>
        <w:rPr>
          <w:sz w:val="18"/>
        </w:rPr>
      </w:pPr>
    </w:p>
    <w:p w:rsidR="00F92507" w:rsidRDefault="00CA2D17">
      <w:pPr>
        <w:pStyle w:val="BodyText"/>
        <w:spacing w:line="249" w:lineRule="auto"/>
        <w:ind w:left="488" w:right="371"/>
        <w:jc w:val="both"/>
      </w:pPr>
      <w:r>
        <w:rPr>
          <w:w w:val="105"/>
        </w:rPr>
        <w:t xml:space="preserve">A </w:t>
      </w:r>
      <w:r>
        <w:rPr>
          <w:spacing w:val="-3"/>
          <w:w w:val="105"/>
        </w:rPr>
        <w:t xml:space="preserve">second interesting </w:t>
      </w:r>
      <w:r>
        <w:rPr>
          <w:w w:val="105"/>
        </w:rPr>
        <w:t xml:space="preserve">comparison can be made with the </w:t>
      </w:r>
      <w:r>
        <w:rPr>
          <w:spacing w:val="-3"/>
          <w:w w:val="105"/>
        </w:rPr>
        <w:t xml:space="preserve">alternative uses </w:t>
      </w:r>
      <w:r>
        <w:rPr>
          <w:w w:val="105"/>
        </w:rPr>
        <w:t xml:space="preserve">of </w:t>
      </w:r>
      <w:r>
        <w:rPr>
          <w:spacing w:val="-3"/>
          <w:w w:val="105"/>
        </w:rPr>
        <w:t xml:space="preserve">their capital that </w:t>
      </w:r>
      <w:r>
        <w:rPr>
          <w:w w:val="105"/>
        </w:rPr>
        <w:t xml:space="preserve">other </w:t>
      </w:r>
      <w:r>
        <w:rPr>
          <w:spacing w:val="-3"/>
          <w:w w:val="105"/>
        </w:rPr>
        <w:t xml:space="preserve">investors have </w:t>
      </w:r>
      <w:r>
        <w:rPr>
          <w:w w:val="105"/>
        </w:rPr>
        <w:t xml:space="preserve">to </w:t>
      </w:r>
      <w:r>
        <w:rPr>
          <w:spacing w:val="-3"/>
          <w:w w:val="105"/>
        </w:rPr>
        <w:t xml:space="preserve">consider. </w:t>
      </w:r>
      <w:r>
        <w:rPr>
          <w:spacing w:val="-4"/>
          <w:w w:val="105"/>
        </w:rPr>
        <w:t xml:space="preserve">The </w:t>
      </w:r>
      <w:r>
        <w:rPr>
          <w:w w:val="105"/>
        </w:rPr>
        <w:t xml:space="preserve">risk-free </w:t>
      </w:r>
      <w:r>
        <w:rPr>
          <w:spacing w:val="-3"/>
          <w:w w:val="105"/>
        </w:rPr>
        <w:t xml:space="preserve">alternative </w:t>
      </w:r>
      <w:r>
        <w:rPr>
          <w:w w:val="105"/>
        </w:rPr>
        <w:t xml:space="preserve">use of </w:t>
      </w:r>
      <w:r>
        <w:rPr>
          <w:spacing w:val="-3"/>
          <w:w w:val="105"/>
        </w:rPr>
        <w:t xml:space="preserve">capital </w:t>
      </w:r>
      <w:r>
        <w:rPr>
          <w:w w:val="105"/>
        </w:rPr>
        <w:t xml:space="preserve">can be taken to be </w:t>
      </w:r>
      <w:r>
        <w:rPr>
          <w:spacing w:val="-3"/>
          <w:w w:val="105"/>
        </w:rPr>
        <w:t xml:space="preserve">represented </w:t>
      </w:r>
      <w:r>
        <w:rPr>
          <w:w w:val="105"/>
        </w:rPr>
        <w:t xml:space="preserve">by the </w:t>
      </w:r>
      <w:r>
        <w:rPr>
          <w:spacing w:val="-3"/>
          <w:w w:val="105"/>
        </w:rPr>
        <w:t xml:space="preserve">10-year government bond rate, which was 5.56 </w:t>
      </w:r>
      <w:r>
        <w:rPr>
          <w:w w:val="105"/>
        </w:rPr>
        <w:t xml:space="preserve">per cent in </w:t>
      </w:r>
      <w:r>
        <w:rPr>
          <w:spacing w:val="-3"/>
          <w:w w:val="105"/>
        </w:rPr>
        <w:t xml:space="preserve">January </w:t>
      </w:r>
      <w:r>
        <w:rPr>
          <w:w w:val="105"/>
        </w:rPr>
        <w:t>2010</w:t>
      </w:r>
    </w:p>
    <w:p w:rsidR="00F92507" w:rsidRDefault="00F92507">
      <w:pPr>
        <w:pStyle w:val="BodyText"/>
      </w:pPr>
    </w:p>
    <w:p w:rsidR="00F92507" w:rsidRDefault="00ED77C5">
      <w:pPr>
        <w:pStyle w:val="BodyText"/>
        <w:spacing w:before="10"/>
        <w:rPr>
          <w:sz w:val="25"/>
        </w:rPr>
      </w:pPr>
      <w:r>
        <w:rPr>
          <w:noProof/>
          <w:lang w:val="en-AU" w:eastAsia="en-AU"/>
        </w:rPr>
        <mc:AlternateContent>
          <mc:Choice Requires="wps">
            <w:drawing>
              <wp:anchor distT="0" distB="0" distL="0" distR="0" simplePos="0" relativeHeight="487590912" behindDoc="1" locked="0" layoutInCell="1" allowOverlap="1">
                <wp:simplePos x="0" y="0"/>
                <wp:positionH relativeFrom="page">
                  <wp:posOffset>1402080</wp:posOffset>
                </wp:positionH>
                <wp:positionV relativeFrom="paragraph">
                  <wp:posOffset>213995</wp:posOffset>
                </wp:positionV>
                <wp:extent cx="1718945" cy="8890"/>
                <wp:effectExtent l="0" t="0" r="0" b="0"/>
                <wp:wrapTopAndBottom/>
                <wp:docPr id="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10.4pt;margin-top:16.85pt;width:135.3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5" w:line="195" w:lineRule="exact"/>
        <w:ind w:left="487"/>
        <w:rPr>
          <w:sz w:val="17"/>
        </w:rPr>
      </w:pPr>
      <w:r>
        <w:rPr>
          <w:sz w:val="17"/>
          <w:vertAlign w:val="superscript"/>
        </w:rPr>
        <w:t>25</w:t>
      </w:r>
      <w:r>
        <w:rPr>
          <w:sz w:val="17"/>
        </w:rPr>
        <w:t xml:space="preserve"> Australia, House of Representatives, Standing Committee on Economics, Finance and Public A</w:t>
      </w:r>
      <w:r>
        <w:rPr>
          <w:sz w:val="17"/>
        </w:rPr>
        <w:t>dministration,</w:t>
      </w:r>
    </w:p>
    <w:p w:rsidR="00F92507" w:rsidRDefault="00CA2D17">
      <w:pPr>
        <w:spacing w:line="193" w:lineRule="exact"/>
        <w:ind w:left="754"/>
        <w:rPr>
          <w:sz w:val="17"/>
        </w:rPr>
      </w:pPr>
      <w:r>
        <w:rPr>
          <w:i/>
          <w:spacing w:val="-6"/>
          <w:sz w:val="17"/>
        </w:rPr>
        <w:t xml:space="preserve">Reference: </w:t>
      </w:r>
      <w:r>
        <w:rPr>
          <w:i/>
          <w:spacing w:val="-5"/>
          <w:sz w:val="17"/>
        </w:rPr>
        <w:t xml:space="preserve">Reserve </w:t>
      </w:r>
      <w:r>
        <w:rPr>
          <w:i/>
          <w:spacing w:val="-6"/>
          <w:sz w:val="17"/>
        </w:rPr>
        <w:t xml:space="preserve">Bank </w:t>
      </w:r>
      <w:r>
        <w:rPr>
          <w:i/>
          <w:spacing w:val="-4"/>
          <w:sz w:val="17"/>
        </w:rPr>
        <w:t xml:space="preserve">of </w:t>
      </w:r>
      <w:r>
        <w:rPr>
          <w:i/>
          <w:spacing w:val="-6"/>
          <w:sz w:val="17"/>
        </w:rPr>
        <w:t xml:space="preserve">Australia annual </w:t>
      </w:r>
      <w:r>
        <w:rPr>
          <w:i/>
          <w:spacing w:val="-5"/>
          <w:sz w:val="17"/>
        </w:rPr>
        <w:t xml:space="preserve">report </w:t>
      </w:r>
      <w:r>
        <w:rPr>
          <w:i/>
          <w:spacing w:val="-6"/>
          <w:sz w:val="17"/>
        </w:rPr>
        <w:t>1997–98</w:t>
      </w:r>
      <w:r>
        <w:rPr>
          <w:spacing w:val="-6"/>
          <w:sz w:val="17"/>
        </w:rPr>
        <w:t xml:space="preserve">, Melbourne, Hansard, </w:t>
      </w:r>
      <w:r>
        <w:rPr>
          <w:spacing w:val="-5"/>
          <w:sz w:val="17"/>
        </w:rPr>
        <w:t xml:space="preserve">Thursday </w:t>
      </w:r>
      <w:r>
        <w:rPr>
          <w:spacing w:val="-4"/>
          <w:sz w:val="17"/>
        </w:rPr>
        <w:t xml:space="preserve">17 </w:t>
      </w:r>
      <w:r>
        <w:rPr>
          <w:spacing w:val="-5"/>
          <w:sz w:val="17"/>
        </w:rPr>
        <w:t xml:space="preserve">June </w:t>
      </w:r>
      <w:r>
        <w:rPr>
          <w:spacing w:val="-6"/>
          <w:sz w:val="17"/>
        </w:rPr>
        <w:t xml:space="preserve">1999, pp. </w:t>
      </w:r>
      <w:r>
        <w:rPr>
          <w:spacing w:val="-5"/>
          <w:sz w:val="17"/>
        </w:rPr>
        <w:t>77–</w:t>
      </w:r>
    </w:p>
    <w:p w:rsidR="00F92507" w:rsidRDefault="00CA2D17">
      <w:pPr>
        <w:spacing w:line="194" w:lineRule="exact"/>
        <w:ind w:left="754"/>
        <w:rPr>
          <w:sz w:val="17"/>
        </w:rPr>
      </w:pPr>
      <w:r>
        <w:rPr>
          <w:sz w:val="17"/>
        </w:rPr>
        <w:t>80. (Mr Ian Macfarlane, Governor of the Reserve Bank of Australia).</w:t>
      </w:r>
    </w:p>
    <w:p w:rsidR="00F92507" w:rsidRDefault="00CA2D17">
      <w:pPr>
        <w:spacing w:before="56"/>
        <w:ind w:left="754" w:right="373" w:hanging="267"/>
        <w:rPr>
          <w:sz w:val="17"/>
        </w:rPr>
      </w:pPr>
      <w:r>
        <w:rPr>
          <w:sz w:val="17"/>
          <w:vertAlign w:val="superscript"/>
        </w:rPr>
        <w:t>26</w:t>
      </w:r>
      <w:r>
        <w:rPr>
          <w:sz w:val="17"/>
        </w:rPr>
        <w:t xml:space="preserve"> </w:t>
      </w:r>
      <w:r>
        <w:rPr>
          <w:spacing w:val="-4"/>
          <w:sz w:val="17"/>
        </w:rPr>
        <w:t xml:space="preserve">The </w:t>
      </w:r>
      <w:r>
        <w:rPr>
          <w:spacing w:val="-5"/>
          <w:sz w:val="17"/>
        </w:rPr>
        <w:t xml:space="preserve">‘return </w:t>
      </w:r>
      <w:r>
        <w:rPr>
          <w:spacing w:val="-4"/>
          <w:sz w:val="17"/>
        </w:rPr>
        <w:t xml:space="preserve">on </w:t>
      </w:r>
      <w:r>
        <w:rPr>
          <w:spacing w:val="-6"/>
          <w:sz w:val="17"/>
        </w:rPr>
        <w:t xml:space="preserve">equity’ </w:t>
      </w:r>
      <w:r>
        <w:rPr>
          <w:spacing w:val="-4"/>
          <w:sz w:val="17"/>
        </w:rPr>
        <w:t xml:space="preserve">is </w:t>
      </w:r>
      <w:r>
        <w:rPr>
          <w:sz w:val="17"/>
        </w:rPr>
        <w:t xml:space="preserve">a </w:t>
      </w:r>
      <w:r>
        <w:rPr>
          <w:spacing w:val="-6"/>
          <w:sz w:val="17"/>
        </w:rPr>
        <w:t xml:space="preserve">common </w:t>
      </w:r>
      <w:r>
        <w:rPr>
          <w:spacing w:val="-5"/>
          <w:sz w:val="17"/>
        </w:rPr>
        <w:t xml:space="preserve">measure </w:t>
      </w:r>
      <w:r>
        <w:rPr>
          <w:spacing w:val="-3"/>
          <w:sz w:val="17"/>
        </w:rPr>
        <w:t xml:space="preserve">of </w:t>
      </w:r>
      <w:r>
        <w:rPr>
          <w:spacing w:val="-4"/>
          <w:sz w:val="17"/>
        </w:rPr>
        <w:t xml:space="preserve">the </w:t>
      </w:r>
      <w:r>
        <w:rPr>
          <w:spacing w:val="-6"/>
          <w:sz w:val="17"/>
        </w:rPr>
        <w:t xml:space="preserve">performance </w:t>
      </w:r>
      <w:r>
        <w:rPr>
          <w:spacing w:val="-3"/>
          <w:sz w:val="17"/>
        </w:rPr>
        <w:t xml:space="preserve">of </w:t>
      </w:r>
      <w:r>
        <w:rPr>
          <w:spacing w:val="-6"/>
          <w:sz w:val="17"/>
        </w:rPr>
        <w:t xml:space="preserve">companies. </w:t>
      </w:r>
      <w:r>
        <w:rPr>
          <w:spacing w:val="-4"/>
          <w:sz w:val="17"/>
        </w:rPr>
        <w:t xml:space="preserve">It </w:t>
      </w:r>
      <w:r>
        <w:rPr>
          <w:spacing w:val="-6"/>
          <w:sz w:val="17"/>
        </w:rPr>
        <w:t xml:space="preserve">expresses </w:t>
      </w:r>
      <w:r>
        <w:rPr>
          <w:spacing w:val="-5"/>
          <w:sz w:val="17"/>
        </w:rPr>
        <w:t xml:space="preserve">the </w:t>
      </w:r>
      <w:r>
        <w:rPr>
          <w:spacing w:val="-6"/>
          <w:sz w:val="17"/>
        </w:rPr>
        <w:t xml:space="preserve">profit </w:t>
      </w:r>
      <w:r>
        <w:rPr>
          <w:spacing w:val="-3"/>
          <w:sz w:val="17"/>
        </w:rPr>
        <w:t xml:space="preserve">of </w:t>
      </w:r>
      <w:r>
        <w:rPr>
          <w:spacing w:val="-4"/>
          <w:sz w:val="17"/>
        </w:rPr>
        <w:t xml:space="preserve">the </w:t>
      </w:r>
      <w:r>
        <w:rPr>
          <w:spacing w:val="-5"/>
          <w:sz w:val="17"/>
        </w:rPr>
        <w:t xml:space="preserve">company </w:t>
      </w:r>
      <w:r>
        <w:rPr>
          <w:spacing w:val="-4"/>
          <w:sz w:val="17"/>
        </w:rPr>
        <w:t xml:space="preserve">as </w:t>
      </w:r>
      <w:r>
        <w:rPr>
          <w:sz w:val="17"/>
        </w:rPr>
        <w:t xml:space="preserve">a </w:t>
      </w:r>
      <w:r>
        <w:rPr>
          <w:spacing w:val="-6"/>
          <w:sz w:val="17"/>
        </w:rPr>
        <w:t xml:space="preserve">percentage </w:t>
      </w:r>
      <w:r>
        <w:rPr>
          <w:spacing w:val="-4"/>
          <w:sz w:val="17"/>
        </w:rPr>
        <w:t xml:space="preserve">of the </w:t>
      </w:r>
      <w:r>
        <w:rPr>
          <w:spacing w:val="-6"/>
          <w:sz w:val="17"/>
        </w:rPr>
        <w:t xml:space="preserve">amount </w:t>
      </w:r>
      <w:r>
        <w:rPr>
          <w:spacing w:val="-5"/>
          <w:sz w:val="17"/>
        </w:rPr>
        <w:t xml:space="preserve">invested </w:t>
      </w:r>
      <w:r>
        <w:rPr>
          <w:spacing w:val="-4"/>
          <w:sz w:val="17"/>
        </w:rPr>
        <w:t xml:space="preserve">by </w:t>
      </w:r>
      <w:r>
        <w:rPr>
          <w:spacing w:val="-6"/>
          <w:sz w:val="17"/>
        </w:rPr>
        <w:t xml:space="preserve">shareholders, </w:t>
      </w:r>
      <w:r>
        <w:rPr>
          <w:spacing w:val="-5"/>
          <w:sz w:val="17"/>
        </w:rPr>
        <w:t xml:space="preserve">which </w:t>
      </w:r>
      <w:r>
        <w:rPr>
          <w:spacing w:val="-4"/>
          <w:sz w:val="17"/>
        </w:rPr>
        <w:t xml:space="preserve">can be </w:t>
      </w:r>
      <w:r>
        <w:rPr>
          <w:spacing w:val="-6"/>
          <w:sz w:val="17"/>
        </w:rPr>
        <w:t xml:space="preserve">thought </w:t>
      </w:r>
      <w:r>
        <w:rPr>
          <w:spacing w:val="-4"/>
          <w:sz w:val="17"/>
        </w:rPr>
        <w:t xml:space="preserve">of as </w:t>
      </w:r>
      <w:r>
        <w:rPr>
          <w:spacing w:val="-6"/>
          <w:sz w:val="17"/>
        </w:rPr>
        <w:t xml:space="preserve">equal </w:t>
      </w:r>
      <w:r>
        <w:rPr>
          <w:sz w:val="17"/>
        </w:rPr>
        <w:t xml:space="preserve">to </w:t>
      </w:r>
      <w:r>
        <w:rPr>
          <w:spacing w:val="-4"/>
          <w:sz w:val="17"/>
        </w:rPr>
        <w:t xml:space="preserve">the </w:t>
      </w:r>
      <w:r>
        <w:rPr>
          <w:spacing w:val="-6"/>
          <w:sz w:val="17"/>
        </w:rPr>
        <w:t xml:space="preserve">paid-up capital </w:t>
      </w:r>
      <w:r>
        <w:rPr>
          <w:spacing w:val="-4"/>
          <w:sz w:val="17"/>
        </w:rPr>
        <w:t xml:space="preserve">of the </w:t>
      </w:r>
      <w:r>
        <w:rPr>
          <w:spacing w:val="-5"/>
          <w:sz w:val="17"/>
        </w:rPr>
        <w:t xml:space="preserve">company plus any </w:t>
      </w:r>
      <w:r>
        <w:rPr>
          <w:spacing w:val="-6"/>
          <w:sz w:val="17"/>
        </w:rPr>
        <w:t xml:space="preserve">retained earnings. However, </w:t>
      </w:r>
      <w:r>
        <w:rPr>
          <w:spacing w:val="-5"/>
          <w:sz w:val="17"/>
        </w:rPr>
        <w:t xml:space="preserve">there </w:t>
      </w:r>
      <w:r>
        <w:rPr>
          <w:spacing w:val="-4"/>
          <w:sz w:val="17"/>
        </w:rPr>
        <w:t xml:space="preserve">are also </w:t>
      </w:r>
      <w:r>
        <w:rPr>
          <w:spacing w:val="-6"/>
          <w:sz w:val="17"/>
        </w:rPr>
        <w:t>contribution</w:t>
      </w:r>
      <w:r>
        <w:rPr>
          <w:spacing w:val="-6"/>
          <w:sz w:val="17"/>
        </w:rPr>
        <w:t xml:space="preserve">s </w:t>
      </w:r>
      <w:r>
        <w:rPr>
          <w:spacing w:val="-5"/>
          <w:sz w:val="17"/>
        </w:rPr>
        <w:t xml:space="preserve">from </w:t>
      </w:r>
      <w:r>
        <w:rPr>
          <w:sz w:val="17"/>
        </w:rPr>
        <w:t xml:space="preserve">a </w:t>
      </w:r>
      <w:r>
        <w:rPr>
          <w:spacing w:val="-5"/>
          <w:sz w:val="17"/>
        </w:rPr>
        <w:t xml:space="preserve">host </w:t>
      </w:r>
      <w:r>
        <w:rPr>
          <w:spacing w:val="-4"/>
          <w:sz w:val="17"/>
        </w:rPr>
        <w:t xml:space="preserve">of </w:t>
      </w:r>
      <w:r>
        <w:rPr>
          <w:spacing w:val="-6"/>
          <w:sz w:val="17"/>
        </w:rPr>
        <w:t xml:space="preserve">other </w:t>
      </w:r>
      <w:r>
        <w:rPr>
          <w:spacing w:val="-5"/>
          <w:sz w:val="17"/>
        </w:rPr>
        <w:t xml:space="preserve">items that </w:t>
      </w:r>
      <w:r>
        <w:rPr>
          <w:spacing w:val="-6"/>
          <w:sz w:val="17"/>
        </w:rPr>
        <w:t xml:space="preserve">affect </w:t>
      </w:r>
      <w:r>
        <w:rPr>
          <w:spacing w:val="-4"/>
          <w:sz w:val="17"/>
        </w:rPr>
        <w:t xml:space="preserve">the </w:t>
      </w:r>
      <w:r>
        <w:rPr>
          <w:spacing w:val="-6"/>
          <w:sz w:val="17"/>
        </w:rPr>
        <w:t xml:space="preserve">valuations </w:t>
      </w:r>
      <w:r>
        <w:rPr>
          <w:spacing w:val="-3"/>
          <w:sz w:val="17"/>
        </w:rPr>
        <w:t xml:space="preserve">of </w:t>
      </w:r>
      <w:r>
        <w:rPr>
          <w:spacing w:val="-6"/>
          <w:sz w:val="17"/>
        </w:rPr>
        <w:t xml:space="preserve">assets </w:t>
      </w:r>
      <w:r>
        <w:rPr>
          <w:spacing w:val="-5"/>
          <w:sz w:val="17"/>
        </w:rPr>
        <w:t xml:space="preserve">or </w:t>
      </w:r>
      <w:r>
        <w:rPr>
          <w:spacing w:val="-4"/>
          <w:sz w:val="17"/>
        </w:rPr>
        <w:t xml:space="preserve">the </w:t>
      </w:r>
      <w:r>
        <w:rPr>
          <w:spacing w:val="-5"/>
          <w:sz w:val="17"/>
        </w:rPr>
        <w:t xml:space="preserve">value of </w:t>
      </w:r>
      <w:r>
        <w:rPr>
          <w:spacing w:val="-6"/>
          <w:sz w:val="17"/>
        </w:rPr>
        <w:t xml:space="preserve">liabilities. Shareholders’ </w:t>
      </w:r>
      <w:r>
        <w:rPr>
          <w:spacing w:val="-5"/>
          <w:sz w:val="17"/>
        </w:rPr>
        <w:t xml:space="preserve">equity </w:t>
      </w:r>
      <w:r>
        <w:rPr>
          <w:spacing w:val="-3"/>
          <w:sz w:val="17"/>
        </w:rPr>
        <w:t xml:space="preserve">can </w:t>
      </w:r>
      <w:r>
        <w:rPr>
          <w:spacing w:val="-5"/>
          <w:sz w:val="17"/>
        </w:rPr>
        <w:t xml:space="preserve">also </w:t>
      </w:r>
      <w:r>
        <w:rPr>
          <w:spacing w:val="-4"/>
          <w:sz w:val="17"/>
        </w:rPr>
        <w:t xml:space="preserve">be </w:t>
      </w:r>
      <w:r>
        <w:rPr>
          <w:spacing w:val="-6"/>
          <w:sz w:val="17"/>
        </w:rPr>
        <w:t xml:space="preserve">thought </w:t>
      </w:r>
      <w:r>
        <w:rPr>
          <w:spacing w:val="-4"/>
          <w:sz w:val="17"/>
        </w:rPr>
        <w:t xml:space="preserve">of as the </w:t>
      </w:r>
      <w:r>
        <w:rPr>
          <w:spacing w:val="-6"/>
          <w:sz w:val="17"/>
        </w:rPr>
        <w:t xml:space="preserve">net </w:t>
      </w:r>
      <w:r>
        <w:rPr>
          <w:spacing w:val="-5"/>
          <w:sz w:val="17"/>
        </w:rPr>
        <w:t xml:space="preserve">worth of </w:t>
      </w:r>
      <w:r>
        <w:rPr>
          <w:spacing w:val="-4"/>
          <w:sz w:val="17"/>
        </w:rPr>
        <w:t xml:space="preserve">the </w:t>
      </w:r>
      <w:r>
        <w:rPr>
          <w:spacing w:val="-6"/>
          <w:sz w:val="17"/>
        </w:rPr>
        <w:t xml:space="preserve">company, </w:t>
      </w:r>
      <w:r>
        <w:rPr>
          <w:spacing w:val="-4"/>
          <w:sz w:val="17"/>
        </w:rPr>
        <w:t xml:space="preserve">the </w:t>
      </w:r>
      <w:r>
        <w:rPr>
          <w:spacing w:val="-5"/>
          <w:sz w:val="17"/>
        </w:rPr>
        <w:t xml:space="preserve">total </w:t>
      </w:r>
      <w:r>
        <w:rPr>
          <w:spacing w:val="-3"/>
          <w:sz w:val="17"/>
        </w:rPr>
        <w:t xml:space="preserve">of </w:t>
      </w:r>
      <w:r>
        <w:rPr>
          <w:spacing w:val="-4"/>
          <w:sz w:val="17"/>
        </w:rPr>
        <w:t xml:space="preserve">all </w:t>
      </w:r>
      <w:r>
        <w:rPr>
          <w:spacing w:val="-6"/>
          <w:sz w:val="17"/>
        </w:rPr>
        <w:t xml:space="preserve">assets </w:t>
      </w:r>
      <w:r>
        <w:rPr>
          <w:spacing w:val="-4"/>
          <w:sz w:val="17"/>
        </w:rPr>
        <w:t xml:space="preserve">less the </w:t>
      </w:r>
      <w:r>
        <w:rPr>
          <w:spacing w:val="-5"/>
          <w:sz w:val="17"/>
        </w:rPr>
        <w:t xml:space="preserve">value </w:t>
      </w:r>
      <w:r>
        <w:rPr>
          <w:spacing w:val="-4"/>
          <w:sz w:val="17"/>
        </w:rPr>
        <w:t xml:space="preserve">of </w:t>
      </w:r>
      <w:r>
        <w:rPr>
          <w:spacing w:val="-5"/>
          <w:sz w:val="17"/>
        </w:rPr>
        <w:t xml:space="preserve">all </w:t>
      </w:r>
      <w:r>
        <w:rPr>
          <w:spacing w:val="-6"/>
          <w:sz w:val="17"/>
        </w:rPr>
        <w:t>liabilities.</w:t>
      </w:r>
    </w:p>
    <w:p w:rsidR="00F92507" w:rsidRDefault="00CA2D17">
      <w:pPr>
        <w:spacing w:before="52"/>
        <w:ind w:left="488"/>
        <w:rPr>
          <w:sz w:val="17"/>
        </w:rPr>
      </w:pPr>
      <w:r>
        <w:rPr>
          <w:sz w:val="17"/>
          <w:vertAlign w:val="superscript"/>
        </w:rPr>
        <w:t>27</w:t>
      </w:r>
      <w:r>
        <w:rPr>
          <w:sz w:val="17"/>
        </w:rPr>
        <w:t xml:space="preserve"> The latter figure is from APRA, </w:t>
      </w:r>
      <w:r>
        <w:rPr>
          <w:i/>
          <w:sz w:val="17"/>
        </w:rPr>
        <w:t>Quarterly bank performance statistics</w:t>
      </w:r>
      <w:r>
        <w:rPr>
          <w:sz w:val="17"/>
        </w:rPr>
        <w:t>.</w:t>
      </w:r>
    </w:p>
    <w:p w:rsidR="00F92507" w:rsidRDefault="00CA2D17">
      <w:pPr>
        <w:spacing w:before="60" w:line="235" w:lineRule="auto"/>
        <w:ind w:left="754" w:hanging="267"/>
        <w:rPr>
          <w:sz w:val="17"/>
        </w:rPr>
      </w:pPr>
      <w:r>
        <w:rPr>
          <w:sz w:val="17"/>
          <w:vertAlign w:val="superscript"/>
        </w:rPr>
        <w:t>28</w:t>
      </w:r>
      <w:r>
        <w:rPr>
          <w:sz w:val="17"/>
        </w:rPr>
        <w:t xml:space="preserve"> </w:t>
      </w:r>
      <w:r>
        <w:rPr>
          <w:spacing w:val="-5"/>
          <w:sz w:val="17"/>
        </w:rPr>
        <w:t xml:space="preserve">There </w:t>
      </w:r>
      <w:r>
        <w:rPr>
          <w:spacing w:val="-4"/>
          <w:sz w:val="17"/>
        </w:rPr>
        <w:t xml:space="preserve">are </w:t>
      </w:r>
      <w:r>
        <w:rPr>
          <w:spacing w:val="-6"/>
          <w:sz w:val="17"/>
        </w:rPr>
        <w:t xml:space="preserve">arguments </w:t>
      </w:r>
      <w:r>
        <w:rPr>
          <w:spacing w:val="-5"/>
          <w:sz w:val="17"/>
        </w:rPr>
        <w:t xml:space="preserve">that suggest </w:t>
      </w:r>
      <w:r>
        <w:rPr>
          <w:spacing w:val="-4"/>
          <w:sz w:val="17"/>
        </w:rPr>
        <w:t xml:space="preserve">the </w:t>
      </w:r>
      <w:r>
        <w:rPr>
          <w:spacing w:val="-6"/>
          <w:sz w:val="17"/>
        </w:rPr>
        <w:t xml:space="preserve">average </w:t>
      </w:r>
      <w:r>
        <w:rPr>
          <w:spacing w:val="-4"/>
          <w:sz w:val="17"/>
        </w:rPr>
        <w:t xml:space="preserve">rate </w:t>
      </w:r>
      <w:r>
        <w:rPr>
          <w:spacing w:val="-3"/>
          <w:sz w:val="17"/>
        </w:rPr>
        <w:t xml:space="preserve">of </w:t>
      </w:r>
      <w:r>
        <w:rPr>
          <w:spacing w:val="-5"/>
          <w:sz w:val="17"/>
        </w:rPr>
        <w:t xml:space="preserve">return should </w:t>
      </w:r>
      <w:r>
        <w:rPr>
          <w:spacing w:val="-6"/>
          <w:sz w:val="17"/>
        </w:rPr>
        <w:t xml:space="preserve">equal </w:t>
      </w:r>
      <w:r>
        <w:rPr>
          <w:spacing w:val="-4"/>
          <w:sz w:val="17"/>
        </w:rPr>
        <w:t xml:space="preserve">the </w:t>
      </w:r>
      <w:r>
        <w:rPr>
          <w:spacing w:val="-5"/>
          <w:sz w:val="17"/>
        </w:rPr>
        <w:t xml:space="preserve">growth </w:t>
      </w:r>
      <w:r>
        <w:rPr>
          <w:sz w:val="17"/>
        </w:rPr>
        <w:t xml:space="preserve">in </w:t>
      </w:r>
      <w:r>
        <w:rPr>
          <w:spacing w:val="-5"/>
          <w:sz w:val="17"/>
        </w:rPr>
        <w:t xml:space="preserve">GDP. </w:t>
      </w:r>
      <w:r>
        <w:rPr>
          <w:spacing w:val="-4"/>
          <w:sz w:val="17"/>
        </w:rPr>
        <w:t xml:space="preserve">The </w:t>
      </w:r>
      <w:r>
        <w:rPr>
          <w:spacing w:val="-6"/>
          <w:sz w:val="17"/>
        </w:rPr>
        <w:t xml:space="preserve">budget projections beyond </w:t>
      </w:r>
      <w:r>
        <w:rPr>
          <w:spacing w:val="-4"/>
          <w:sz w:val="17"/>
        </w:rPr>
        <w:t xml:space="preserve">the </w:t>
      </w:r>
      <w:r>
        <w:rPr>
          <w:spacing w:val="-6"/>
          <w:sz w:val="17"/>
        </w:rPr>
        <w:t xml:space="preserve">forecast </w:t>
      </w:r>
      <w:r>
        <w:rPr>
          <w:spacing w:val="-5"/>
          <w:sz w:val="17"/>
        </w:rPr>
        <w:t xml:space="preserve">period show GDP growth </w:t>
      </w:r>
      <w:r>
        <w:rPr>
          <w:spacing w:val="-3"/>
          <w:sz w:val="17"/>
        </w:rPr>
        <w:t xml:space="preserve">at </w:t>
      </w:r>
      <w:r>
        <w:rPr>
          <w:spacing w:val="-5"/>
          <w:sz w:val="17"/>
        </w:rPr>
        <w:t xml:space="preserve">6.75 </w:t>
      </w:r>
      <w:r>
        <w:rPr>
          <w:spacing w:val="-6"/>
          <w:sz w:val="17"/>
        </w:rPr>
        <w:t xml:space="preserve">per </w:t>
      </w:r>
      <w:r>
        <w:rPr>
          <w:spacing w:val="-5"/>
          <w:sz w:val="17"/>
        </w:rPr>
        <w:t xml:space="preserve">cent </w:t>
      </w:r>
      <w:r>
        <w:rPr>
          <w:spacing w:val="-4"/>
          <w:sz w:val="17"/>
        </w:rPr>
        <w:t xml:space="preserve">for </w:t>
      </w:r>
      <w:r>
        <w:rPr>
          <w:spacing w:val="-6"/>
          <w:sz w:val="17"/>
        </w:rPr>
        <w:t>20</w:t>
      </w:r>
      <w:r>
        <w:rPr>
          <w:spacing w:val="-6"/>
          <w:sz w:val="17"/>
        </w:rPr>
        <w:t>12–13.</w:t>
      </w:r>
    </w:p>
    <w:p w:rsidR="00F92507" w:rsidRDefault="00CA2D17">
      <w:pPr>
        <w:spacing w:before="58"/>
        <w:ind w:left="754" w:right="462" w:hanging="267"/>
        <w:rPr>
          <w:sz w:val="17"/>
        </w:rPr>
      </w:pPr>
      <w:r>
        <w:rPr>
          <w:sz w:val="17"/>
          <w:vertAlign w:val="superscript"/>
        </w:rPr>
        <w:t>29</w:t>
      </w:r>
      <w:r>
        <w:rPr>
          <w:sz w:val="17"/>
        </w:rPr>
        <w:t xml:space="preserve"> </w:t>
      </w:r>
      <w:r>
        <w:rPr>
          <w:spacing w:val="-5"/>
          <w:sz w:val="17"/>
        </w:rPr>
        <w:t xml:space="preserve">RBA, </w:t>
      </w:r>
      <w:r>
        <w:rPr>
          <w:spacing w:val="-6"/>
          <w:sz w:val="17"/>
        </w:rPr>
        <w:t xml:space="preserve">‘Statistical Tables’. </w:t>
      </w:r>
      <w:r>
        <w:rPr>
          <w:spacing w:val="-4"/>
          <w:sz w:val="17"/>
        </w:rPr>
        <w:t xml:space="preserve">The </w:t>
      </w:r>
      <w:r>
        <w:rPr>
          <w:spacing w:val="-5"/>
          <w:sz w:val="17"/>
        </w:rPr>
        <w:t xml:space="preserve">figure </w:t>
      </w:r>
      <w:r>
        <w:rPr>
          <w:spacing w:val="-4"/>
          <w:sz w:val="17"/>
        </w:rPr>
        <w:t xml:space="preserve">is the </w:t>
      </w:r>
      <w:r>
        <w:rPr>
          <w:spacing w:val="-6"/>
          <w:sz w:val="17"/>
        </w:rPr>
        <w:t xml:space="preserve">geometric </w:t>
      </w:r>
      <w:r>
        <w:rPr>
          <w:spacing w:val="-5"/>
          <w:sz w:val="17"/>
        </w:rPr>
        <w:t xml:space="preserve">mean of </w:t>
      </w:r>
      <w:r>
        <w:rPr>
          <w:spacing w:val="-4"/>
          <w:sz w:val="17"/>
        </w:rPr>
        <w:t xml:space="preserve">the </w:t>
      </w:r>
      <w:r>
        <w:rPr>
          <w:spacing w:val="-5"/>
          <w:sz w:val="17"/>
        </w:rPr>
        <w:t xml:space="preserve">increase </w:t>
      </w:r>
      <w:r>
        <w:rPr>
          <w:spacing w:val="-6"/>
          <w:sz w:val="17"/>
        </w:rPr>
        <w:t xml:space="preserve">between December </w:t>
      </w:r>
      <w:r>
        <w:rPr>
          <w:spacing w:val="-5"/>
          <w:sz w:val="17"/>
        </w:rPr>
        <w:t xml:space="preserve">1979 and </w:t>
      </w:r>
      <w:r>
        <w:rPr>
          <w:spacing w:val="-6"/>
          <w:sz w:val="17"/>
        </w:rPr>
        <w:t>October 2009.</w:t>
      </w:r>
    </w:p>
    <w:p w:rsidR="00F92507" w:rsidRDefault="00F92507">
      <w:pPr>
        <w:rPr>
          <w:sz w:val="17"/>
        </w:rPr>
        <w:sectPr w:rsidR="00F92507">
          <w:headerReference w:type="even" r:id="rId17"/>
          <w:headerReference w:type="default" r:id="rId18"/>
          <w:footerReference w:type="even" r:id="rId19"/>
          <w:pgSz w:w="12240" w:h="15840"/>
          <w:pgMar w:top="1280" w:right="1220" w:bottom="960" w:left="1720" w:header="795" w:footer="779" w:gutter="0"/>
          <w:pgNumType w:start="6"/>
          <w:cols w:space="720"/>
        </w:sectPr>
      </w:pPr>
    </w:p>
    <w:p w:rsidR="00F92507" w:rsidRDefault="00CA2D17">
      <w:pPr>
        <w:pStyle w:val="BodyText"/>
        <w:spacing w:before="76" w:line="247" w:lineRule="auto"/>
        <w:ind w:left="488" w:right="368" w:hanging="1"/>
        <w:jc w:val="both"/>
      </w:pPr>
      <w:r>
        <w:rPr>
          <w:w w:val="105"/>
        </w:rPr>
        <w:t>and has averaged 5.65 per cent since January 2000.</w:t>
      </w:r>
      <w:r>
        <w:rPr>
          <w:w w:val="105"/>
          <w:vertAlign w:val="superscript"/>
        </w:rPr>
        <w:t>30</w:t>
      </w:r>
      <w:r>
        <w:rPr>
          <w:w w:val="105"/>
        </w:rPr>
        <w:t xml:space="preserve"> Adding a reasonable margin for risk implies a target rate of return at around the eight to nine per cent level.</w:t>
      </w:r>
    </w:p>
    <w:p w:rsidR="00F92507" w:rsidRDefault="00F92507">
      <w:pPr>
        <w:pStyle w:val="BodyText"/>
        <w:spacing w:before="9"/>
        <w:rPr>
          <w:sz w:val="19"/>
        </w:rPr>
      </w:pPr>
    </w:p>
    <w:p w:rsidR="00F92507" w:rsidRDefault="00CA2D17">
      <w:pPr>
        <w:pStyle w:val="BodyText"/>
        <w:spacing w:line="247" w:lineRule="auto"/>
        <w:ind w:left="488" w:right="369"/>
        <w:jc w:val="both"/>
      </w:pPr>
      <w:r>
        <w:rPr>
          <w:spacing w:val="-3"/>
          <w:w w:val="105"/>
        </w:rPr>
        <w:t xml:space="preserve">These </w:t>
      </w:r>
      <w:r>
        <w:rPr>
          <w:w w:val="105"/>
        </w:rPr>
        <w:t xml:space="preserve">figures </w:t>
      </w:r>
      <w:r>
        <w:rPr>
          <w:spacing w:val="-3"/>
          <w:w w:val="105"/>
        </w:rPr>
        <w:t xml:space="preserve">suggest </w:t>
      </w:r>
      <w:r>
        <w:rPr>
          <w:w w:val="105"/>
        </w:rPr>
        <w:t xml:space="preserve">that the </w:t>
      </w:r>
      <w:r>
        <w:rPr>
          <w:spacing w:val="-3"/>
          <w:w w:val="105"/>
        </w:rPr>
        <w:t xml:space="preserve">underlying </w:t>
      </w:r>
      <w:r>
        <w:rPr>
          <w:w w:val="105"/>
        </w:rPr>
        <w:t xml:space="preserve">rate of </w:t>
      </w:r>
      <w:r>
        <w:rPr>
          <w:spacing w:val="-3"/>
          <w:w w:val="105"/>
        </w:rPr>
        <w:t xml:space="preserve">return </w:t>
      </w:r>
      <w:r>
        <w:rPr>
          <w:w w:val="105"/>
        </w:rPr>
        <w:t xml:space="preserve">on </w:t>
      </w:r>
      <w:r>
        <w:rPr>
          <w:spacing w:val="-3"/>
          <w:w w:val="105"/>
        </w:rPr>
        <w:t xml:space="preserve">equity </w:t>
      </w:r>
      <w:r>
        <w:rPr>
          <w:w w:val="105"/>
        </w:rPr>
        <w:t xml:space="preserve">in banks is at </w:t>
      </w:r>
      <w:r>
        <w:rPr>
          <w:spacing w:val="-3"/>
          <w:w w:val="105"/>
        </w:rPr>
        <w:t xml:space="preserve">least </w:t>
      </w:r>
      <w:r>
        <w:rPr>
          <w:w w:val="105"/>
        </w:rPr>
        <w:t xml:space="preserve">15 per </w:t>
      </w:r>
      <w:r>
        <w:rPr>
          <w:spacing w:val="-3"/>
          <w:w w:val="105"/>
        </w:rPr>
        <w:t>cent</w:t>
      </w:r>
      <w:r>
        <w:rPr>
          <w:spacing w:val="-14"/>
          <w:w w:val="105"/>
        </w:rPr>
        <w:t xml:space="preserve"> </w:t>
      </w:r>
      <w:r>
        <w:rPr>
          <w:w w:val="105"/>
        </w:rPr>
        <w:t>higher</w:t>
      </w:r>
      <w:r>
        <w:rPr>
          <w:spacing w:val="-12"/>
          <w:w w:val="105"/>
        </w:rPr>
        <w:t xml:space="preserve"> </w:t>
      </w:r>
      <w:r>
        <w:rPr>
          <w:spacing w:val="-3"/>
          <w:w w:val="105"/>
        </w:rPr>
        <w:t>than</w:t>
      </w:r>
      <w:r>
        <w:rPr>
          <w:spacing w:val="-11"/>
          <w:w w:val="105"/>
        </w:rPr>
        <w:t xml:space="preserve"> </w:t>
      </w:r>
      <w:r>
        <w:rPr>
          <w:w w:val="105"/>
        </w:rPr>
        <w:t>it</w:t>
      </w:r>
      <w:r>
        <w:rPr>
          <w:spacing w:val="-13"/>
          <w:w w:val="105"/>
        </w:rPr>
        <w:t xml:space="preserve"> </w:t>
      </w:r>
      <w:r>
        <w:rPr>
          <w:w w:val="105"/>
        </w:rPr>
        <w:t>might</w:t>
      </w:r>
      <w:r>
        <w:rPr>
          <w:spacing w:val="-15"/>
          <w:w w:val="105"/>
        </w:rPr>
        <w:t xml:space="preserve"> </w:t>
      </w:r>
      <w:r>
        <w:rPr>
          <w:w w:val="105"/>
        </w:rPr>
        <w:t>be</w:t>
      </w:r>
      <w:r>
        <w:rPr>
          <w:spacing w:val="-14"/>
          <w:w w:val="105"/>
        </w:rPr>
        <w:t xml:space="preserve"> </w:t>
      </w:r>
      <w:r>
        <w:rPr>
          <w:w w:val="105"/>
        </w:rPr>
        <w:t>in</w:t>
      </w:r>
      <w:r>
        <w:rPr>
          <w:spacing w:val="-11"/>
          <w:w w:val="105"/>
        </w:rPr>
        <w:t xml:space="preserve"> </w:t>
      </w:r>
      <w:r>
        <w:rPr>
          <w:w w:val="105"/>
        </w:rPr>
        <w:t>a</w:t>
      </w:r>
      <w:r>
        <w:rPr>
          <w:spacing w:val="-13"/>
          <w:w w:val="105"/>
        </w:rPr>
        <w:t xml:space="preserve"> </w:t>
      </w:r>
      <w:r>
        <w:rPr>
          <w:w w:val="105"/>
        </w:rPr>
        <w:t>truly</w:t>
      </w:r>
      <w:r>
        <w:rPr>
          <w:spacing w:val="-16"/>
          <w:w w:val="105"/>
        </w:rPr>
        <w:t xml:space="preserve"> </w:t>
      </w:r>
      <w:r>
        <w:rPr>
          <w:w w:val="105"/>
        </w:rPr>
        <w:t>competi</w:t>
      </w:r>
      <w:r>
        <w:rPr>
          <w:w w:val="105"/>
        </w:rPr>
        <w:t>tive</w:t>
      </w:r>
      <w:r>
        <w:rPr>
          <w:spacing w:val="-13"/>
          <w:w w:val="105"/>
        </w:rPr>
        <w:t xml:space="preserve"> </w:t>
      </w:r>
      <w:r>
        <w:rPr>
          <w:w w:val="105"/>
        </w:rPr>
        <w:t>market,</w:t>
      </w:r>
      <w:r>
        <w:rPr>
          <w:spacing w:val="-15"/>
          <w:w w:val="105"/>
        </w:rPr>
        <w:t xml:space="preserve"> </w:t>
      </w:r>
      <w:r>
        <w:rPr>
          <w:w w:val="105"/>
        </w:rPr>
        <w:t>from</w:t>
      </w:r>
      <w:r>
        <w:rPr>
          <w:spacing w:val="-9"/>
          <w:w w:val="105"/>
        </w:rPr>
        <w:t xml:space="preserve"> </w:t>
      </w:r>
      <w:r>
        <w:rPr>
          <w:spacing w:val="-3"/>
          <w:w w:val="105"/>
        </w:rPr>
        <w:t>which</w:t>
      </w:r>
      <w:r>
        <w:rPr>
          <w:spacing w:val="-10"/>
          <w:w w:val="105"/>
        </w:rPr>
        <w:t xml:space="preserve"> </w:t>
      </w:r>
      <w:r>
        <w:rPr>
          <w:spacing w:val="-3"/>
          <w:w w:val="105"/>
        </w:rPr>
        <w:t>it</w:t>
      </w:r>
      <w:r>
        <w:rPr>
          <w:spacing w:val="-14"/>
          <w:w w:val="105"/>
        </w:rPr>
        <w:t xml:space="preserve"> </w:t>
      </w:r>
      <w:r>
        <w:rPr>
          <w:w w:val="105"/>
        </w:rPr>
        <w:t>can</w:t>
      </w:r>
      <w:r>
        <w:rPr>
          <w:spacing w:val="-13"/>
          <w:w w:val="105"/>
        </w:rPr>
        <w:t xml:space="preserve"> </w:t>
      </w:r>
      <w:r>
        <w:rPr>
          <w:w w:val="105"/>
        </w:rPr>
        <w:t>be</w:t>
      </w:r>
      <w:r>
        <w:rPr>
          <w:spacing w:val="-10"/>
          <w:w w:val="105"/>
        </w:rPr>
        <w:t xml:space="preserve"> </w:t>
      </w:r>
      <w:r>
        <w:rPr>
          <w:spacing w:val="-3"/>
          <w:w w:val="105"/>
        </w:rPr>
        <w:t>inferred</w:t>
      </w:r>
      <w:r>
        <w:rPr>
          <w:spacing w:val="-13"/>
          <w:w w:val="105"/>
        </w:rPr>
        <w:t xml:space="preserve"> </w:t>
      </w:r>
      <w:r>
        <w:rPr>
          <w:spacing w:val="-3"/>
          <w:w w:val="105"/>
        </w:rPr>
        <w:t>that</w:t>
      </w:r>
      <w:r>
        <w:rPr>
          <w:spacing w:val="-14"/>
          <w:w w:val="105"/>
        </w:rPr>
        <w:t xml:space="preserve"> </w:t>
      </w:r>
      <w:r>
        <w:rPr>
          <w:w w:val="105"/>
        </w:rPr>
        <w:t>the monopoly</w:t>
      </w:r>
      <w:r>
        <w:rPr>
          <w:spacing w:val="-17"/>
          <w:w w:val="105"/>
        </w:rPr>
        <w:t xml:space="preserve"> </w:t>
      </w:r>
      <w:r>
        <w:rPr>
          <w:w w:val="105"/>
        </w:rPr>
        <w:t>profits</w:t>
      </w:r>
      <w:r>
        <w:rPr>
          <w:spacing w:val="-13"/>
          <w:w w:val="105"/>
        </w:rPr>
        <w:t xml:space="preserve"> </w:t>
      </w:r>
      <w:r>
        <w:rPr>
          <w:w w:val="105"/>
        </w:rPr>
        <w:t>of</w:t>
      </w:r>
      <w:r>
        <w:rPr>
          <w:spacing w:val="-10"/>
          <w:w w:val="105"/>
        </w:rPr>
        <w:t xml:space="preserve"> </w:t>
      </w:r>
      <w:r>
        <w:rPr>
          <w:w w:val="105"/>
        </w:rPr>
        <w:t>the</w:t>
      </w:r>
      <w:r>
        <w:rPr>
          <w:spacing w:val="-12"/>
          <w:w w:val="105"/>
        </w:rPr>
        <w:t xml:space="preserve"> </w:t>
      </w:r>
      <w:r>
        <w:rPr>
          <w:w w:val="105"/>
        </w:rPr>
        <w:t>big</w:t>
      </w:r>
      <w:r>
        <w:rPr>
          <w:spacing w:val="-14"/>
          <w:w w:val="105"/>
        </w:rPr>
        <w:t xml:space="preserve"> </w:t>
      </w:r>
      <w:r>
        <w:rPr>
          <w:w w:val="105"/>
        </w:rPr>
        <w:t>four</w:t>
      </w:r>
      <w:r>
        <w:rPr>
          <w:spacing w:val="-12"/>
          <w:w w:val="105"/>
        </w:rPr>
        <w:t xml:space="preserve"> </w:t>
      </w:r>
      <w:r>
        <w:rPr>
          <w:w w:val="105"/>
        </w:rPr>
        <w:t>banks</w:t>
      </w:r>
      <w:r>
        <w:rPr>
          <w:spacing w:val="-12"/>
          <w:w w:val="105"/>
        </w:rPr>
        <w:t xml:space="preserve"> </w:t>
      </w:r>
      <w:r>
        <w:rPr>
          <w:w w:val="105"/>
        </w:rPr>
        <w:t>are</w:t>
      </w:r>
      <w:r>
        <w:rPr>
          <w:spacing w:val="-12"/>
          <w:w w:val="105"/>
        </w:rPr>
        <w:t xml:space="preserve"> </w:t>
      </w:r>
      <w:r>
        <w:rPr>
          <w:spacing w:val="-3"/>
          <w:w w:val="105"/>
        </w:rPr>
        <w:t>around</w:t>
      </w:r>
      <w:r>
        <w:rPr>
          <w:spacing w:val="-12"/>
          <w:w w:val="105"/>
        </w:rPr>
        <w:t xml:space="preserve"> </w:t>
      </w:r>
      <w:r>
        <w:rPr>
          <w:w w:val="105"/>
        </w:rPr>
        <w:t>$20</w:t>
      </w:r>
      <w:r>
        <w:rPr>
          <w:spacing w:val="-12"/>
          <w:w w:val="105"/>
        </w:rPr>
        <w:t xml:space="preserve"> </w:t>
      </w:r>
      <w:r>
        <w:rPr>
          <w:spacing w:val="-3"/>
          <w:w w:val="105"/>
        </w:rPr>
        <w:t>billion,</w:t>
      </w:r>
      <w:r>
        <w:rPr>
          <w:spacing w:val="-12"/>
          <w:w w:val="105"/>
        </w:rPr>
        <w:t xml:space="preserve"> </w:t>
      </w:r>
      <w:r>
        <w:rPr>
          <w:w w:val="105"/>
        </w:rPr>
        <w:t>close</w:t>
      </w:r>
      <w:r>
        <w:rPr>
          <w:spacing w:val="-10"/>
          <w:w w:val="105"/>
        </w:rPr>
        <w:t xml:space="preserve"> </w:t>
      </w:r>
      <w:r>
        <w:rPr>
          <w:w w:val="105"/>
        </w:rPr>
        <w:t>to</w:t>
      </w:r>
      <w:r>
        <w:rPr>
          <w:spacing w:val="-12"/>
          <w:w w:val="105"/>
        </w:rPr>
        <w:t xml:space="preserve"> </w:t>
      </w:r>
      <w:r>
        <w:rPr>
          <w:spacing w:val="-3"/>
          <w:w w:val="105"/>
        </w:rPr>
        <w:t>half</w:t>
      </w:r>
      <w:r>
        <w:rPr>
          <w:spacing w:val="-10"/>
          <w:w w:val="105"/>
        </w:rPr>
        <w:t xml:space="preserve"> </w:t>
      </w:r>
      <w:r>
        <w:rPr>
          <w:w w:val="105"/>
        </w:rPr>
        <w:t>the</w:t>
      </w:r>
      <w:r>
        <w:rPr>
          <w:spacing w:val="-14"/>
          <w:w w:val="105"/>
        </w:rPr>
        <w:t xml:space="preserve"> </w:t>
      </w:r>
      <w:r>
        <w:rPr>
          <w:spacing w:val="-3"/>
          <w:w w:val="105"/>
        </w:rPr>
        <w:t>Commonwealth Government’s</w:t>
      </w:r>
      <w:r>
        <w:rPr>
          <w:spacing w:val="-10"/>
          <w:w w:val="105"/>
        </w:rPr>
        <w:t xml:space="preserve"> </w:t>
      </w:r>
      <w:r>
        <w:rPr>
          <w:w w:val="105"/>
        </w:rPr>
        <w:t>total</w:t>
      </w:r>
      <w:r>
        <w:rPr>
          <w:spacing w:val="-12"/>
          <w:w w:val="105"/>
        </w:rPr>
        <w:t xml:space="preserve"> </w:t>
      </w:r>
      <w:r>
        <w:rPr>
          <w:spacing w:val="-3"/>
          <w:w w:val="105"/>
        </w:rPr>
        <w:t>GST</w:t>
      </w:r>
      <w:r>
        <w:rPr>
          <w:spacing w:val="-10"/>
          <w:w w:val="105"/>
        </w:rPr>
        <w:t xml:space="preserve"> </w:t>
      </w:r>
      <w:r>
        <w:rPr>
          <w:spacing w:val="-3"/>
          <w:w w:val="105"/>
        </w:rPr>
        <w:t>collections</w:t>
      </w:r>
      <w:r>
        <w:rPr>
          <w:spacing w:val="-10"/>
          <w:w w:val="105"/>
        </w:rPr>
        <w:t xml:space="preserve"> </w:t>
      </w:r>
      <w:r>
        <w:rPr>
          <w:w w:val="105"/>
        </w:rPr>
        <w:t>in</w:t>
      </w:r>
      <w:r>
        <w:rPr>
          <w:spacing w:val="-12"/>
          <w:w w:val="105"/>
        </w:rPr>
        <w:t xml:space="preserve"> </w:t>
      </w:r>
      <w:r>
        <w:rPr>
          <w:spacing w:val="-3"/>
          <w:w w:val="105"/>
        </w:rPr>
        <w:t>2008–09</w:t>
      </w:r>
      <w:r>
        <w:rPr>
          <w:spacing w:val="-9"/>
          <w:w w:val="105"/>
        </w:rPr>
        <w:t xml:space="preserve"> </w:t>
      </w:r>
      <w:r>
        <w:rPr>
          <w:w w:val="105"/>
        </w:rPr>
        <w:t>and</w:t>
      </w:r>
      <w:r>
        <w:rPr>
          <w:spacing w:val="-11"/>
          <w:w w:val="105"/>
        </w:rPr>
        <w:t xml:space="preserve"> </w:t>
      </w:r>
      <w:r>
        <w:rPr>
          <w:spacing w:val="-3"/>
          <w:w w:val="105"/>
        </w:rPr>
        <w:t>well</w:t>
      </w:r>
      <w:r>
        <w:rPr>
          <w:spacing w:val="-12"/>
          <w:w w:val="105"/>
        </w:rPr>
        <w:t xml:space="preserve"> </w:t>
      </w:r>
      <w:r>
        <w:rPr>
          <w:w w:val="105"/>
        </w:rPr>
        <w:t>over</w:t>
      </w:r>
      <w:r>
        <w:rPr>
          <w:spacing w:val="-10"/>
          <w:w w:val="105"/>
        </w:rPr>
        <w:t xml:space="preserve"> </w:t>
      </w:r>
      <w:r>
        <w:rPr>
          <w:w w:val="105"/>
        </w:rPr>
        <w:t>the</w:t>
      </w:r>
      <w:r>
        <w:rPr>
          <w:spacing w:val="-12"/>
          <w:w w:val="105"/>
        </w:rPr>
        <w:t xml:space="preserve"> </w:t>
      </w:r>
      <w:r>
        <w:rPr>
          <w:w w:val="105"/>
        </w:rPr>
        <w:t>$15.8</w:t>
      </w:r>
      <w:r>
        <w:rPr>
          <w:spacing w:val="-11"/>
          <w:w w:val="105"/>
        </w:rPr>
        <w:t xml:space="preserve"> </w:t>
      </w:r>
      <w:r>
        <w:rPr>
          <w:spacing w:val="-3"/>
          <w:w w:val="105"/>
        </w:rPr>
        <w:t>billion</w:t>
      </w:r>
      <w:r>
        <w:rPr>
          <w:spacing w:val="-9"/>
          <w:w w:val="105"/>
        </w:rPr>
        <w:t xml:space="preserve"> </w:t>
      </w:r>
      <w:r>
        <w:rPr>
          <w:spacing w:val="-3"/>
          <w:w w:val="105"/>
        </w:rPr>
        <w:t>collected</w:t>
      </w:r>
      <w:r>
        <w:rPr>
          <w:spacing w:val="-12"/>
          <w:w w:val="105"/>
        </w:rPr>
        <w:t xml:space="preserve"> </w:t>
      </w:r>
      <w:r>
        <w:rPr>
          <w:w w:val="105"/>
        </w:rPr>
        <w:t>in</w:t>
      </w:r>
      <w:r>
        <w:rPr>
          <w:spacing w:val="-11"/>
          <w:w w:val="105"/>
        </w:rPr>
        <w:t xml:space="preserve"> </w:t>
      </w:r>
      <w:r>
        <w:rPr>
          <w:w w:val="105"/>
        </w:rPr>
        <w:t>fuel excise.</w:t>
      </w:r>
      <w:r>
        <w:rPr>
          <w:w w:val="105"/>
          <w:vertAlign w:val="superscript"/>
        </w:rPr>
        <w:t>31</w:t>
      </w:r>
    </w:p>
    <w:p w:rsidR="00F92507" w:rsidRDefault="00F92507">
      <w:pPr>
        <w:pStyle w:val="BodyText"/>
        <w:spacing w:before="9"/>
        <w:rPr>
          <w:sz w:val="19"/>
        </w:rPr>
      </w:pPr>
    </w:p>
    <w:p w:rsidR="00F92507" w:rsidRDefault="00CA2D17">
      <w:pPr>
        <w:pStyle w:val="Heading1"/>
        <w:spacing w:before="1"/>
      </w:pPr>
      <w:r>
        <w:t>Concentration in banking</w:t>
      </w:r>
    </w:p>
    <w:p w:rsidR="00F92507" w:rsidRDefault="00CA2D17">
      <w:pPr>
        <w:pStyle w:val="BodyText"/>
        <w:spacing w:before="232" w:line="247" w:lineRule="auto"/>
        <w:ind w:left="488" w:right="369"/>
        <w:jc w:val="both"/>
      </w:pPr>
      <w:r>
        <w:rPr>
          <w:w w:val="105"/>
        </w:rPr>
        <w:t xml:space="preserve">In </w:t>
      </w:r>
      <w:r>
        <w:rPr>
          <w:spacing w:val="-3"/>
          <w:w w:val="105"/>
        </w:rPr>
        <w:t xml:space="preserve">Australia, </w:t>
      </w:r>
      <w:r>
        <w:rPr>
          <w:w w:val="105"/>
        </w:rPr>
        <w:t xml:space="preserve">one of the </w:t>
      </w:r>
      <w:r>
        <w:rPr>
          <w:spacing w:val="-3"/>
          <w:w w:val="105"/>
        </w:rPr>
        <w:t xml:space="preserve">problems with </w:t>
      </w:r>
      <w:r>
        <w:rPr>
          <w:w w:val="105"/>
        </w:rPr>
        <w:t xml:space="preserve">the </w:t>
      </w:r>
      <w:r>
        <w:rPr>
          <w:spacing w:val="-3"/>
          <w:w w:val="105"/>
        </w:rPr>
        <w:t xml:space="preserve">banking </w:t>
      </w:r>
      <w:r>
        <w:rPr>
          <w:w w:val="105"/>
        </w:rPr>
        <w:t xml:space="preserve">industry is the </w:t>
      </w:r>
      <w:r>
        <w:rPr>
          <w:spacing w:val="-3"/>
          <w:w w:val="105"/>
        </w:rPr>
        <w:t xml:space="preserve">high </w:t>
      </w:r>
      <w:r>
        <w:rPr>
          <w:w w:val="105"/>
        </w:rPr>
        <w:t xml:space="preserve">level </w:t>
      </w:r>
      <w:r>
        <w:rPr>
          <w:spacing w:val="-3"/>
          <w:w w:val="105"/>
        </w:rPr>
        <w:t xml:space="preserve">of concentration. The </w:t>
      </w:r>
      <w:r>
        <w:rPr>
          <w:w w:val="105"/>
        </w:rPr>
        <w:t xml:space="preserve">top four now </w:t>
      </w:r>
      <w:r>
        <w:rPr>
          <w:spacing w:val="-3"/>
          <w:w w:val="105"/>
        </w:rPr>
        <w:t xml:space="preserve">represent 76.1 </w:t>
      </w:r>
      <w:r>
        <w:rPr>
          <w:w w:val="105"/>
        </w:rPr>
        <w:t xml:space="preserve">per </w:t>
      </w:r>
      <w:r>
        <w:rPr>
          <w:spacing w:val="-3"/>
          <w:w w:val="105"/>
        </w:rPr>
        <w:t xml:space="preserve">cent of </w:t>
      </w:r>
      <w:r>
        <w:rPr>
          <w:w w:val="105"/>
        </w:rPr>
        <w:t xml:space="preserve">all </w:t>
      </w:r>
      <w:r>
        <w:rPr>
          <w:spacing w:val="-3"/>
          <w:w w:val="105"/>
        </w:rPr>
        <w:t xml:space="preserve">banking when </w:t>
      </w:r>
      <w:r>
        <w:rPr>
          <w:w w:val="105"/>
        </w:rPr>
        <w:t xml:space="preserve">measured by assets; just 12 months </w:t>
      </w:r>
      <w:r>
        <w:rPr>
          <w:spacing w:val="-3"/>
          <w:w w:val="105"/>
        </w:rPr>
        <w:t xml:space="preserve">ago, their share was 67.5 </w:t>
      </w:r>
      <w:r>
        <w:rPr>
          <w:w w:val="105"/>
        </w:rPr>
        <w:t>per cent of a</w:t>
      </w:r>
      <w:r>
        <w:rPr>
          <w:w w:val="105"/>
        </w:rPr>
        <w:t>ssets.</w:t>
      </w:r>
      <w:r>
        <w:rPr>
          <w:w w:val="105"/>
          <w:vertAlign w:val="superscript"/>
        </w:rPr>
        <w:t>32</w:t>
      </w:r>
      <w:r>
        <w:rPr>
          <w:w w:val="105"/>
        </w:rPr>
        <w:t xml:space="preserve"> Since </w:t>
      </w:r>
      <w:r>
        <w:rPr>
          <w:spacing w:val="-3"/>
          <w:w w:val="105"/>
        </w:rPr>
        <w:t xml:space="preserve">then, </w:t>
      </w:r>
      <w:r>
        <w:rPr>
          <w:w w:val="105"/>
        </w:rPr>
        <w:t xml:space="preserve">the </w:t>
      </w:r>
      <w:r>
        <w:rPr>
          <w:spacing w:val="-3"/>
          <w:w w:val="105"/>
        </w:rPr>
        <w:t xml:space="preserve">Commonwealth </w:t>
      </w:r>
      <w:r>
        <w:rPr>
          <w:spacing w:val="-9"/>
          <w:w w:val="105"/>
        </w:rPr>
        <w:t xml:space="preserve">Bank </w:t>
      </w:r>
      <w:r>
        <w:rPr>
          <w:w w:val="105"/>
        </w:rPr>
        <w:t>has</w:t>
      </w:r>
      <w:r>
        <w:rPr>
          <w:spacing w:val="-13"/>
          <w:w w:val="105"/>
        </w:rPr>
        <w:t xml:space="preserve"> </w:t>
      </w:r>
      <w:r>
        <w:rPr>
          <w:w w:val="105"/>
        </w:rPr>
        <w:t>taken</w:t>
      </w:r>
      <w:r>
        <w:rPr>
          <w:spacing w:val="-14"/>
          <w:w w:val="105"/>
        </w:rPr>
        <w:t xml:space="preserve"> </w:t>
      </w:r>
      <w:r>
        <w:rPr>
          <w:spacing w:val="-3"/>
          <w:w w:val="105"/>
        </w:rPr>
        <w:t>over</w:t>
      </w:r>
      <w:r>
        <w:rPr>
          <w:spacing w:val="-12"/>
          <w:w w:val="105"/>
        </w:rPr>
        <w:t xml:space="preserve"> </w:t>
      </w:r>
      <w:r>
        <w:rPr>
          <w:w w:val="105"/>
        </w:rPr>
        <w:t>the</w:t>
      </w:r>
      <w:r>
        <w:rPr>
          <w:spacing w:val="-12"/>
          <w:w w:val="105"/>
        </w:rPr>
        <w:t xml:space="preserve"> </w:t>
      </w:r>
      <w:r>
        <w:rPr>
          <w:spacing w:val="-3"/>
          <w:w w:val="105"/>
        </w:rPr>
        <w:t>Bank</w:t>
      </w:r>
      <w:r>
        <w:rPr>
          <w:spacing w:val="-12"/>
          <w:w w:val="105"/>
        </w:rPr>
        <w:t xml:space="preserve"> </w:t>
      </w:r>
      <w:r>
        <w:rPr>
          <w:w w:val="105"/>
        </w:rPr>
        <w:t>of</w:t>
      </w:r>
      <w:r>
        <w:rPr>
          <w:spacing w:val="-14"/>
          <w:w w:val="105"/>
        </w:rPr>
        <w:t xml:space="preserve"> </w:t>
      </w:r>
      <w:r>
        <w:rPr>
          <w:w w:val="105"/>
        </w:rPr>
        <w:t>Western</w:t>
      </w:r>
      <w:r>
        <w:rPr>
          <w:spacing w:val="-14"/>
          <w:w w:val="105"/>
        </w:rPr>
        <w:t xml:space="preserve"> </w:t>
      </w:r>
      <w:r>
        <w:rPr>
          <w:spacing w:val="-3"/>
          <w:w w:val="105"/>
        </w:rPr>
        <w:t>Australia</w:t>
      </w:r>
      <w:r>
        <w:rPr>
          <w:spacing w:val="-12"/>
          <w:w w:val="105"/>
        </w:rPr>
        <w:t xml:space="preserve"> </w:t>
      </w:r>
      <w:r>
        <w:rPr>
          <w:w w:val="105"/>
        </w:rPr>
        <w:t>Ltd</w:t>
      </w:r>
      <w:r>
        <w:rPr>
          <w:spacing w:val="-12"/>
          <w:w w:val="105"/>
        </w:rPr>
        <w:t xml:space="preserve"> </w:t>
      </w:r>
      <w:r>
        <w:rPr>
          <w:spacing w:val="-3"/>
          <w:w w:val="105"/>
        </w:rPr>
        <w:t>(BankWest)</w:t>
      </w:r>
      <w:r>
        <w:rPr>
          <w:spacing w:val="-12"/>
          <w:w w:val="105"/>
        </w:rPr>
        <w:t xml:space="preserve"> </w:t>
      </w:r>
      <w:r>
        <w:rPr>
          <w:w w:val="105"/>
        </w:rPr>
        <w:t>and</w:t>
      </w:r>
      <w:r>
        <w:rPr>
          <w:spacing w:val="-15"/>
          <w:w w:val="105"/>
        </w:rPr>
        <w:t xml:space="preserve"> </w:t>
      </w:r>
      <w:r>
        <w:rPr>
          <w:w w:val="105"/>
        </w:rPr>
        <w:t>Westpac</w:t>
      </w:r>
      <w:r>
        <w:rPr>
          <w:spacing w:val="-13"/>
          <w:w w:val="105"/>
        </w:rPr>
        <w:t xml:space="preserve"> </w:t>
      </w:r>
      <w:r>
        <w:rPr>
          <w:w w:val="105"/>
        </w:rPr>
        <w:t>has</w:t>
      </w:r>
      <w:r>
        <w:rPr>
          <w:spacing w:val="-12"/>
          <w:w w:val="105"/>
        </w:rPr>
        <w:t xml:space="preserve"> </w:t>
      </w:r>
      <w:r>
        <w:rPr>
          <w:w w:val="105"/>
        </w:rPr>
        <w:t>taken</w:t>
      </w:r>
      <w:r>
        <w:rPr>
          <w:spacing w:val="-12"/>
          <w:w w:val="105"/>
        </w:rPr>
        <w:t xml:space="preserve"> </w:t>
      </w:r>
      <w:r>
        <w:rPr>
          <w:spacing w:val="-3"/>
          <w:w w:val="105"/>
        </w:rPr>
        <w:t>over</w:t>
      </w:r>
      <w:r>
        <w:rPr>
          <w:spacing w:val="-12"/>
          <w:w w:val="105"/>
        </w:rPr>
        <w:t xml:space="preserve"> </w:t>
      </w:r>
      <w:r>
        <w:rPr>
          <w:w w:val="105"/>
        </w:rPr>
        <w:t xml:space="preserve">St </w:t>
      </w:r>
      <w:r>
        <w:rPr>
          <w:spacing w:val="-3"/>
          <w:w w:val="105"/>
        </w:rPr>
        <w:t xml:space="preserve">George Bank </w:t>
      </w:r>
      <w:r>
        <w:rPr>
          <w:w w:val="105"/>
        </w:rPr>
        <w:t xml:space="preserve">(St </w:t>
      </w:r>
      <w:r>
        <w:rPr>
          <w:spacing w:val="-3"/>
          <w:w w:val="105"/>
        </w:rPr>
        <w:t xml:space="preserve">George). </w:t>
      </w:r>
      <w:r>
        <w:rPr>
          <w:w w:val="105"/>
        </w:rPr>
        <w:t xml:space="preserve">For former </w:t>
      </w:r>
      <w:r>
        <w:rPr>
          <w:spacing w:val="-3"/>
          <w:w w:val="105"/>
        </w:rPr>
        <w:t xml:space="preserve">Treasurer </w:t>
      </w:r>
      <w:r>
        <w:rPr>
          <w:w w:val="105"/>
        </w:rPr>
        <w:t xml:space="preserve">and </w:t>
      </w:r>
      <w:r>
        <w:rPr>
          <w:spacing w:val="-2"/>
          <w:w w:val="105"/>
        </w:rPr>
        <w:t xml:space="preserve">Prime </w:t>
      </w:r>
      <w:r>
        <w:rPr>
          <w:spacing w:val="-3"/>
          <w:w w:val="105"/>
        </w:rPr>
        <w:t xml:space="preserve">Minister, Paul Keating, </w:t>
      </w:r>
      <w:r>
        <w:rPr>
          <w:w w:val="105"/>
        </w:rPr>
        <w:t xml:space="preserve">the </w:t>
      </w:r>
      <w:r>
        <w:rPr>
          <w:spacing w:val="-3"/>
          <w:w w:val="105"/>
        </w:rPr>
        <w:t>implication was</w:t>
      </w:r>
      <w:r>
        <w:rPr>
          <w:spacing w:val="-5"/>
          <w:w w:val="105"/>
        </w:rPr>
        <w:t xml:space="preserve"> </w:t>
      </w:r>
      <w:r>
        <w:rPr>
          <w:spacing w:val="-3"/>
          <w:w w:val="105"/>
        </w:rPr>
        <w:t>obvious:</w:t>
      </w:r>
    </w:p>
    <w:p w:rsidR="00F92507" w:rsidRDefault="00F92507">
      <w:pPr>
        <w:pStyle w:val="BodyText"/>
        <w:spacing w:before="9"/>
        <w:rPr>
          <w:sz w:val="19"/>
        </w:rPr>
      </w:pPr>
    </w:p>
    <w:p w:rsidR="00F92507" w:rsidRDefault="00CA2D17">
      <w:pPr>
        <w:spacing w:line="276" w:lineRule="auto"/>
        <w:ind w:left="1841" w:right="462"/>
        <w:rPr>
          <w:sz w:val="18"/>
        </w:rPr>
      </w:pPr>
      <w:r>
        <w:rPr>
          <w:spacing w:val="-6"/>
          <w:w w:val="105"/>
          <w:sz w:val="18"/>
        </w:rPr>
        <w:t xml:space="preserve">[I]n </w:t>
      </w:r>
      <w:r>
        <w:rPr>
          <w:spacing w:val="-5"/>
          <w:w w:val="105"/>
          <w:sz w:val="18"/>
        </w:rPr>
        <w:t xml:space="preserve">the end what </w:t>
      </w:r>
      <w:r>
        <w:rPr>
          <w:spacing w:val="-7"/>
          <w:w w:val="105"/>
          <w:sz w:val="18"/>
        </w:rPr>
        <w:t xml:space="preserve">they’ll </w:t>
      </w:r>
      <w:r>
        <w:rPr>
          <w:spacing w:val="-3"/>
          <w:w w:val="105"/>
          <w:sz w:val="18"/>
        </w:rPr>
        <w:t xml:space="preserve">do </w:t>
      </w:r>
      <w:r>
        <w:rPr>
          <w:spacing w:val="-5"/>
          <w:w w:val="105"/>
          <w:sz w:val="18"/>
        </w:rPr>
        <w:t xml:space="preserve">is, </w:t>
      </w:r>
      <w:r>
        <w:rPr>
          <w:spacing w:val="-6"/>
          <w:w w:val="105"/>
          <w:sz w:val="18"/>
        </w:rPr>
        <w:t xml:space="preserve">working </w:t>
      </w:r>
      <w:r>
        <w:rPr>
          <w:spacing w:val="-3"/>
          <w:w w:val="105"/>
          <w:sz w:val="18"/>
        </w:rPr>
        <w:t xml:space="preserve">on </w:t>
      </w:r>
      <w:r>
        <w:rPr>
          <w:spacing w:val="-5"/>
          <w:w w:val="105"/>
          <w:sz w:val="18"/>
        </w:rPr>
        <w:t xml:space="preserve">the </w:t>
      </w:r>
      <w:r>
        <w:rPr>
          <w:spacing w:val="-6"/>
          <w:w w:val="105"/>
          <w:sz w:val="18"/>
        </w:rPr>
        <w:t xml:space="preserve">basis </w:t>
      </w:r>
      <w:r>
        <w:rPr>
          <w:spacing w:val="-3"/>
          <w:w w:val="105"/>
          <w:sz w:val="18"/>
        </w:rPr>
        <w:t xml:space="preserve">of </w:t>
      </w:r>
      <w:r>
        <w:rPr>
          <w:spacing w:val="-6"/>
          <w:w w:val="105"/>
          <w:sz w:val="18"/>
        </w:rPr>
        <w:t xml:space="preserve">never give suckers </w:t>
      </w:r>
      <w:r>
        <w:rPr>
          <w:spacing w:val="-3"/>
          <w:w w:val="105"/>
          <w:sz w:val="18"/>
        </w:rPr>
        <w:t xml:space="preserve">an </w:t>
      </w:r>
      <w:r>
        <w:rPr>
          <w:spacing w:val="-6"/>
          <w:w w:val="105"/>
          <w:sz w:val="18"/>
        </w:rPr>
        <w:t xml:space="preserve">even break, </w:t>
      </w:r>
      <w:r>
        <w:rPr>
          <w:spacing w:val="-7"/>
          <w:w w:val="105"/>
          <w:sz w:val="18"/>
        </w:rPr>
        <w:t xml:space="preserve">they’ll </w:t>
      </w:r>
      <w:r>
        <w:rPr>
          <w:spacing w:val="-6"/>
          <w:w w:val="105"/>
          <w:sz w:val="18"/>
        </w:rPr>
        <w:t xml:space="preserve">simply </w:t>
      </w:r>
      <w:r>
        <w:rPr>
          <w:spacing w:val="-5"/>
          <w:w w:val="105"/>
          <w:sz w:val="18"/>
        </w:rPr>
        <w:t xml:space="preserve">put the </w:t>
      </w:r>
      <w:r>
        <w:rPr>
          <w:spacing w:val="-7"/>
          <w:w w:val="105"/>
          <w:sz w:val="18"/>
        </w:rPr>
        <w:t xml:space="preserve">margins </w:t>
      </w:r>
      <w:r>
        <w:rPr>
          <w:spacing w:val="-5"/>
          <w:w w:val="105"/>
          <w:sz w:val="18"/>
        </w:rPr>
        <w:t>up.</w:t>
      </w:r>
      <w:r>
        <w:rPr>
          <w:spacing w:val="-5"/>
          <w:w w:val="105"/>
          <w:sz w:val="18"/>
          <w:vertAlign w:val="superscript"/>
        </w:rPr>
        <w:t>33</w:t>
      </w:r>
    </w:p>
    <w:p w:rsidR="00F92507" w:rsidRDefault="00CA2D17">
      <w:pPr>
        <w:pStyle w:val="BodyText"/>
        <w:spacing w:before="208" w:line="247" w:lineRule="auto"/>
        <w:ind w:left="488" w:right="370" w:hanging="1"/>
        <w:jc w:val="both"/>
      </w:pPr>
      <w:r>
        <w:rPr>
          <w:w w:val="105"/>
        </w:rPr>
        <w:t xml:space="preserve">Westpac has recently </w:t>
      </w:r>
      <w:r>
        <w:rPr>
          <w:spacing w:val="-3"/>
          <w:w w:val="105"/>
        </w:rPr>
        <w:t xml:space="preserve">been </w:t>
      </w:r>
      <w:r>
        <w:rPr>
          <w:w w:val="105"/>
        </w:rPr>
        <w:t xml:space="preserve">severely </w:t>
      </w:r>
      <w:r>
        <w:rPr>
          <w:spacing w:val="-3"/>
          <w:w w:val="105"/>
        </w:rPr>
        <w:t xml:space="preserve">criticised </w:t>
      </w:r>
      <w:r>
        <w:rPr>
          <w:w w:val="105"/>
        </w:rPr>
        <w:t xml:space="preserve">in the </w:t>
      </w:r>
      <w:r>
        <w:rPr>
          <w:spacing w:val="-3"/>
          <w:w w:val="105"/>
        </w:rPr>
        <w:t xml:space="preserve">popular </w:t>
      </w:r>
      <w:r>
        <w:rPr>
          <w:w w:val="105"/>
        </w:rPr>
        <w:t>media</w:t>
      </w:r>
      <w:r>
        <w:rPr>
          <w:w w:val="105"/>
          <w:vertAlign w:val="superscript"/>
        </w:rPr>
        <w:t>34</w:t>
      </w:r>
      <w:r>
        <w:rPr>
          <w:w w:val="105"/>
        </w:rPr>
        <w:t xml:space="preserve"> and </w:t>
      </w:r>
      <w:r>
        <w:rPr>
          <w:spacing w:val="-6"/>
          <w:w w:val="105"/>
        </w:rPr>
        <w:t xml:space="preserve">elsewhere. </w:t>
      </w:r>
      <w:r>
        <w:rPr>
          <w:spacing w:val="-3"/>
          <w:w w:val="105"/>
        </w:rPr>
        <w:t>Normally,</w:t>
      </w:r>
      <w:r>
        <w:rPr>
          <w:spacing w:val="-10"/>
          <w:w w:val="105"/>
        </w:rPr>
        <w:t xml:space="preserve"> </w:t>
      </w:r>
      <w:r>
        <w:rPr>
          <w:w w:val="105"/>
        </w:rPr>
        <w:t>the</w:t>
      </w:r>
      <w:r>
        <w:rPr>
          <w:spacing w:val="-9"/>
          <w:w w:val="105"/>
        </w:rPr>
        <w:t xml:space="preserve"> </w:t>
      </w:r>
      <w:r>
        <w:rPr>
          <w:w w:val="105"/>
        </w:rPr>
        <w:t>banks</w:t>
      </w:r>
      <w:r>
        <w:rPr>
          <w:spacing w:val="-10"/>
          <w:w w:val="105"/>
        </w:rPr>
        <w:t xml:space="preserve"> </w:t>
      </w:r>
      <w:r>
        <w:rPr>
          <w:w w:val="105"/>
        </w:rPr>
        <w:t>adjust</w:t>
      </w:r>
      <w:r>
        <w:rPr>
          <w:spacing w:val="-11"/>
          <w:w w:val="105"/>
        </w:rPr>
        <w:t xml:space="preserve"> </w:t>
      </w:r>
      <w:r>
        <w:rPr>
          <w:w w:val="105"/>
        </w:rPr>
        <w:t>their</w:t>
      </w:r>
      <w:r>
        <w:rPr>
          <w:spacing w:val="-11"/>
          <w:w w:val="105"/>
        </w:rPr>
        <w:t xml:space="preserve"> </w:t>
      </w:r>
      <w:r>
        <w:rPr>
          <w:spacing w:val="-3"/>
          <w:w w:val="105"/>
        </w:rPr>
        <w:t>interest</w:t>
      </w:r>
      <w:r>
        <w:rPr>
          <w:spacing w:val="-9"/>
          <w:w w:val="105"/>
        </w:rPr>
        <w:t xml:space="preserve"> </w:t>
      </w:r>
      <w:r>
        <w:rPr>
          <w:w w:val="105"/>
        </w:rPr>
        <w:t>rates</w:t>
      </w:r>
      <w:r>
        <w:rPr>
          <w:spacing w:val="-10"/>
          <w:w w:val="105"/>
        </w:rPr>
        <w:t xml:space="preserve"> </w:t>
      </w:r>
      <w:r>
        <w:rPr>
          <w:spacing w:val="-3"/>
          <w:w w:val="105"/>
        </w:rPr>
        <w:t>i</w:t>
      </w:r>
      <w:r>
        <w:rPr>
          <w:spacing w:val="-3"/>
          <w:w w:val="105"/>
        </w:rPr>
        <w:t>n</w:t>
      </w:r>
      <w:r>
        <w:rPr>
          <w:spacing w:val="-9"/>
          <w:w w:val="105"/>
        </w:rPr>
        <w:t xml:space="preserve"> </w:t>
      </w:r>
      <w:r>
        <w:rPr>
          <w:w w:val="105"/>
        </w:rPr>
        <w:t>line</w:t>
      </w:r>
      <w:r>
        <w:rPr>
          <w:spacing w:val="-8"/>
          <w:w w:val="105"/>
        </w:rPr>
        <w:t xml:space="preserve"> </w:t>
      </w:r>
      <w:r>
        <w:rPr>
          <w:spacing w:val="-3"/>
          <w:w w:val="105"/>
        </w:rPr>
        <w:t>with</w:t>
      </w:r>
      <w:r>
        <w:rPr>
          <w:spacing w:val="-9"/>
          <w:w w:val="105"/>
        </w:rPr>
        <w:t xml:space="preserve"> </w:t>
      </w:r>
      <w:r>
        <w:rPr>
          <w:spacing w:val="-3"/>
          <w:w w:val="105"/>
        </w:rPr>
        <w:t>changes</w:t>
      </w:r>
      <w:r>
        <w:rPr>
          <w:spacing w:val="-10"/>
          <w:w w:val="105"/>
        </w:rPr>
        <w:t xml:space="preserve"> </w:t>
      </w:r>
      <w:r>
        <w:rPr>
          <w:w w:val="105"/>
        </w:rPr>
        <w:t>in</w:t>
      </w:r>
      <w:r>
        <w:rPr>
          <w:spacing w:val="-9"/>
          <w:w w:val="105"/>
        </w:rPr>
        <w:t xml:space="preserve"> </w:t>
      </w:r>
      <w:r>
        <w:rPr>
          <w:w w:val="105"/>
        </w:rPr>
        <w:t>the</w:t>
      </w:r>
      <w:r>
        <w:rPr>
          <w:spacing w:val="-9"/>
          <w:w w:val="105"/>
        </w:rPr>
        <w:t xml:space="preserve"> </w:t>
      </w:r>
      <w:r>
        <w:rPr>
          <w:w w:val="105"/>
        </w:rPr>
        <w:t>official</w:t>
      </w:r>
      <w:r>
        <w:rPr>
          <w:spacing w:val="-10"/>
          <w:w w:val="105"/>
        </w:rPr>
        <w:t xml:space="preserve"> </w:t>
      </w:r>
      <w:r>
        <w:rPr>
          <w:w w:val="105"/>
        </w:rPr>
        <w:t>rate</w:t>
      </w:r>
      <w:r>
        <w:rPr>
          <w:spacing w:val="-9"/>
          <w:w w:val="105"/>
        </w:rPr>
        <w:t xml:space="preserve"> </w:t>
      </w:r>
      <w:r>
        <w:rPr>
          <w:w w:val="105"/>
        </w:rPr>
        <w:t>but</w:t>
      </w:r>
      <w:r>
        <w:rPr>
          <w:spacing w:val="-8"/>
          <w:w w:val="105"/>
        </w:rPr>
        <w:t xml:space="preserve"> </w:t>
      </w:r>
      <w:r>
        <w:rPr>
          <w:spacing w:val="-3"/>
          <w:w w:val="105"/>
        </w:rPr>
        <w:t xml:space="preserve">when </w:t>
      </w:r>
      <w:r>
        <w:rPr>
          <w:w w:val="105"/>
        </w:rPr>
        <w:t>the</w:t>
      </w:r>
      <w:r>
        <w:rPr>
          <w:spacing w:val="-6"/>
          <w:w w:val="105"/>
        </w:rPr>
        <w:t xml:space="preserve"> </w:t>
      </w:r>
      <w:r>
        <w:rPr>
          <w:spacing w:val="-3"/>
          <w:w w:val="105"/>
        </w:rPr>
        <w:t>RBA</w:t>
      </w:r>
      <w:r>
        <w:rPr>
          <w:spacing w:val="-4"/>
          <w:w w:val="105"/>
        </w:rPr>
        <w:t xml:space="preserve"> </w:t>
      </w:r>
      <w:r>
        <w:rPr>
          <w:spacing w:val="-3"/>
          <w:w w:val="105"/>
        </w:rPr>
        <w:t xml:space="preserve">raised this </w:t>
      </w:r>
      <w:r>
        <w:rPr>
          <w:w w:val="105"/>
        </w:rPr>
        <w:t>by</w:t>
      </w:r>
      <w:r>
        <w:rPr>
          <w:spacing w:val="-5"/>
          <w:w w:val="105"/>
        </w:rPr>
        <w:t xml:space="preserve"> </w:t>
      </w:r>
      <w:r>
        <w:rPr>
          <w:w w:val="105"/>
        </w:rPr>
        <w:t>0.25</w:t>
      </w:r>
      <w:r>
        <w:rPr>
          <w:spacing w:val="-5"/>
          <w:w w:val="105"/>
        </w:rPr>
        <w:t xml:space="preserve"> </w:t>
      </w:r>
      <w:r>
        <w:rPr>
          <w:w w:val="105"/>
        </w:rPr>
        <w:t>per</w:t>
      </w:r>
      <w:r>
        <w:rPr>
          <w:spacing w:val="-5"/>
          <w:w w:val="105"/>
        </w:rPr>
        <w:t xml:space="preserve"> </w:t>
      </w:r>
      <w:r>
        <w:rPr>
          <w:w w:val="105"/>
        </w:rPr>
        <w:t>cent</w:t>
      </w:r>
      <w:r>
        <w:rPr>
          <w:spacing w:val="-5"/>
          <w:w w:val="105"/>
        </w:rPr>
        <w:t xml:space="preserve"> </w:t>
      </w:r>
      <w:r>
        <w:rPr>
          <w:w w:val="105"/>
        </w:rPr>
        <w:t>on</w:t>
      </w:r>
      <w:r>
        <w:rPr>
          <w:spacing w:val="-2"/>
          <w:w w:val="105"/>
        </w:rPr>
        <w:t xml:space="preserve"> </w:t>
      </w:r>
      <w:r>
        <w:rPr>
          <w:w w:val="105"/>
        </w:rPr>
        <w:t>1</w:t>
      </w:r>
      <w:r>
        <w:rPr>
          <w:spacing w:val="-6"/>
          <w:w w:val="105"/>
        </w:rPr>
        <w:t xml:space="preserve"> </w:t>
      </w:r>
      <w:r>
        <w:rPr>
          <w:spacing w:val="-3"/>
          <w:w w:val="105"/>
        </w:rPr>
        <w:t>December</w:t>
      </w:r>
      <w:r>
        <w:rPr>
          <w:spacing w:val="-4"/>
          <w:w w:val="105"/>
        </w:rPr>
        <w:t xml:space="preserve"> </w:t>
      </w:r>
      <w:r>
        <w:rPr>
          <w:spacing w:val="-3"/>
          <w:w w:val="105"/>
        </w:rPr>
        <w:t>2009,</w:t>
      </w:r>
      <w:r>
        <w:rPr>
          <w:spacing w:val="-7"/>
          <w:w w:val="105"/>
        </w:rPr>
        <w:t xml:space="preserve"> </w:t>
      </w:r>
      <w:r>
        <w:rPr>
          <w:w w:val="105"/>
        </w:rPr>
        <w:t>Westpac</w:t>
      </w:r>
      <w:r>
        <w:rPr>
          <w:spacing w:val="-5"/>
          <w:w w:val="105"/>
        </w:rPr>
        <w:t xml:space="preserve"> </w:t>
      </w:r>
      <w:r>
        <w:rPr>
          <w:w w:val="105"/>
        </w:rPr>
        <w:t>led</w:t>
      </w:r>
      <w:r>
        <w:rPr>
          <w:spacing w:val="-5"/>
          <w:w w:val="105"/>
        </w:rPr>
        <w:t xml:space="preserve"> </w:t>
      </w:r>
      <w:r>
        <w:rPr>
          <w:w w:val="105"/>
        </w:rPr>
        <w:t>the</w:t>
      </w:r>
      <w:r>
        <w:rPr>
          <w:spacing w:val="-5"/>
          <w:w w:val="105"/>
        </w:rPr>
        <w:t xml:space="preserve"> </w:t>
      </w:r>
      <w:r>
        <w:rPr>
          <w:w w:val="105"/>
        </w:rPr>
        <w:t>charge</w:t>
      </w:r>
      <w:r>
        <w:rPr>
          <w:spacing w:val="-6"/>
          <w:w w:val="105"/>
        </w:rPr>
        <w:t xml:space="preserve"> </w:t>
      </w:r>
      <w:r>
        <w:rPr>
          <w:w w:val="105"/>
        </w:rPr>
        <w:t>to</w:t>
      </w:r>
      <w:r>
        <w:rPr>
          <w:spacing w:val="-2"/>
          <w:w w:val="105"/>
        </w:rPr>
        <w:t xml:space="preserve"> </w:t>
      </w:r>
      <w:r>
        <w:rPr>
          <w:spacing w:val="-3"/>
          <w:w w:val="105"/>
        </w:rPr>
        <w:t xml:space="preserve">higher interest rates </w:t>
      </w:r>
      <w:r>
        <w:rPr>
          <w:w w:val="105"/>
        </w:rPr>
        <w:t xml:space="preserve">among the banks by </w:t>
      </w:r>
      <w:r>
        <w:rPr>
          <w:spacing w:val="-3"/>
          <w:w w:val="105"/>
        </w:rPr>
        <w:t xml:space="preserve">responding with </w:t>
      </w:r>
      <w:r>
        <w:rPr>
          <w:w w:val="105"/>
        </w:rPr>
        <w:t xml:space="preserve">a </w:t>
      </w:r>
      <w:r>
        <w:rPr>
          <w:spacing w:val="-3"/>
          <w:w w:val="105"/>
        </w:rPr>
        <w:t xml:space="preserve">0.45 </w:t>
      </w:r>
      <w:r>
        <w:rPr>
          <w:w w:val="105"/>
        </w:rPr>
        <w:t xml:space="preserve">per </w:t>
      </w:r>
      <w:r>
        <w:rPr>
          <w:spacing w:val="-3"/>
          <w:w w:val="105"/>
        </w:rPr>
        <w:t xml:space="preserve">cent increase. </w:t>
      </w:r>
      <w:r>
        <w:rPr>
          <w:i/>
          <w:spacing w:val="-3"/>
          <w:w w:val="105"/>
        </w:rPr>
        <w:t xml:space="preserve">The Daily Telegraph </w:t>
      </w:r>
      <w:r>
        <w:rPr>
          <w:w w:val="105"/>
        </w:rPr>
        <w:t xml:space="preserve">reported </w:t>
      </w:r>
      <w:r>
        <w:rPr>
          <w:spacing w:val="-3"/>
          <w:w w:val="105"/>
        </w:rPr>
        <w:t xml:space="preserve">that </w:t>
      </w:r>
      <w:r>
        <w:rPr>
          <w:w w:val="105"/>
        </w:rPr>
        <w:t xml:space="preserve">the banks’ recent history of not </w:t>
      </w:r>
      <w:r>
        <w:rPr>
          <w:spacing w:val="-3"/>
          <w:w w:val="105"/>
        </w:rPr>
        <w:t xml:space="preserve">passing </w:t>
      </w:r>
      <w:r>
        <w:rPr>
          <w:w w:val="105"/>
        </w:rPr>
        <w:t xml:space="preserve">on the full cut </w:t>
      </w:r>
      <w:r>
        <w:rPr>
          <w:spacing w:val="-3"/>
          <w:w w:val="105"/>
        </w:rPr>
        <w:t xml:space="preserve">when </w:t>
      </w:r>
      <w:r>
        <w:rPr>
          <w:w w:val="105"/>
        </w:rPr>
        <w:t xml:space="preserve">official rates </w:t>
      </w:r>
      <w:r>
        <w:rPr>
          <w:spacing w:val="-3"/>
          <w:w w:val="105"/>
        </w:rPr>
        <w:t xml:space="preserve">were falling </w:t>
      </w:r>
      <w:r>
        <w:rPr>
          <w:w w:val="105"/>
        </w:rPr>
        <w:t xml:space="preserve">and </w:t>
      </w:r>
      <w:r>
        <w:rPr>
          <w:spacing w:val="-3"/>
          <w:w w:val="105"/>
        </w:rPr>
        <w:t xml:space="preserve">passing </w:t>
      </w:r>
      <w:r>
        <w:rPr>
          <w:w w:val="105"/>
        </w:rPr>
        <w:t xml:space="preserve">on more </w:t>
      </w:r>
      <w:r>
        <w:rPr>
          <w:spacing w:val="-3"/>
          <w:w w:val="105"/>
        </w:rPr>
        <w:t xml:space="preserve">than </w:t>
      </w:r>
      <w:r>
        <w:rPr>
          <w:w w:val="105"/>
        </w:rPr>
        <w:t xml:space="preserve">the </w:t>
      </w:r>
      <w:r>
        <w:rPr>
          <w:spacing w:val="-3"/>
          <w:w w:val="105"/>
        </w:rPr>
        <w:t xml:space="preserve">increases </w:t>
      </w:r>
      <w:r>
        <w:rPr>
          <w:w w:val="105"/>
        </w:rPr>
        <w:t xml:space="preserve">now that they are </w:t>
      </w:r>
      <w:r>
        <w:rPr>
          <w:spacing w:val="-3"/>
          <w:w w:val="105"/>
        </w:rPr>
        <w:t xml:space="preserve">rising </w:t>
      </w:r>
      <w:r>
        <w:rPr>
          <w:w w:val="105"/>
        </w:rPr>
        <w:t xml:space="preserve">had the effect </w:t>
      </w:r>
      <w:r>
        <w:rPr>
          <w:spacing w:val="-3"/>
          <w:w w:val="105"/>
        </w:rPr>
        <w:t xml:space="preserve">of ‘stripping </w:t>
      </w:r>
      <w:r>
        <w:rPr>
          <w:w w:val="105"/>
        </w:rPr>
        <w:t xml:space="preserve">an extra </w:t>
      </w:r>
      <w:r>
        <w:rPr>
          <w:spacing w:val="-3"/>
          <w:w w:val="105"/>
        </w:rPr>
        <w:t xml:space="preserve">$3000 </w:t>
      </w:r>
      <w:r>
        <w:rPr>
          <w:w w:val="105"/>
        </w:rPr>
        <w:t xml:space="preserve">a </w:t>
      </w:r>
      <w:r>
        <w:rPr>
          <w:spacing w:val="-3"/>
          <w:w w:val="105"/>
        </w:rPr>
        <w:t xml:space="preserve">year </w:t>
      </w:r>
      <w:r>
        <w:rPr>
          <w:w w:val="105"/>
        </w:rPr>
        <w:t xml:space="preserve">from </w:t>
      </w:r>
      <w:r>
        <w:rPr>
          <w:spacing w:val="-3"/>
          <w:w w:val="105"/>
        </w:rPr>
        <w:t xml:space="preserve">homeowners </w:t>
      </w:r>
      <w:r>
        <w:rPr>
          <w:w w:val="105"/>
        </w:rPr>
        <w:t xml:space="preserve">and </w:t>
      </w:r>
      <w:r>
        <w:rPr>
          <w:spacing w:val="-3"/>
          <w:w w:val="105"/>
        </w:rPr>
        <w:t xml:space="preserve">credit-card </w:t>
      </w:r>
      <w:r>
        <w:rPr>
          <w:w w:val="105"/>
        </w:rPr>
        <w:t xml:space="preserve">users </w:t>
      </w:r>
      <w:r>
        <w:rPr>
          <w:spacing w:val="-3"/>
          <w:w w:val="105"/>
        </w:rPr>
        <w:t xml:space="preserve">because </w:t>
      </w:r>
      <w:r>
        <w:rPr>
          <w:w w:val="105"/>
        </w:rPr>
        <w:t>of th</w:t>
      </w:r>
      <w:r>
        <w:rPr>
          <w:w w:val="105"/>
        </w:rPr>
        <w:t>e</w:t>
      </w:r>
      <w:r>
        <w:rPr>
          <w:spacing w:val="-12"/>
          <w:w w:val="105"/>
        </w:rPr>
        <w:t xml:space="preserve"> </w:t>
      </w:r>
      <w:r>
        <w:rPr>
          <w:spacing w:val="-3"/>
          <w:w w:val="105"/>
        </w:rPr>
        <w:t>global</w:t>
      </w:r>
      <w:r>
        <w:rPr>
          <w:spacing w:val="-12"/>
          <w:w w:val="105"/>
        </w:rPr>
        <w:t xml:space="preserve"> </w:t>
      </w:r>
      <w:r>
        <w:rPr>
          <w:w w:val="105"/>
        </w:rPr>
        <w:t>financial</w:t>
      </w:r>
      <w:r>
        <w:rPr>
          <w:spacing w:val="-12"/>
          <w:w w:val="105"/>
        </w:rPr>
        <w:t xml:space="preserve"> </w:t>
      </w:r>
      <w:r>
        <w:rPr>
          <w:w w:val="105"/>
        </w:rPr>
        <w:t>crisis’.</w:t>
      </w:r>
      <w:r>
        <w:rPr>
          <w:w w:val="105"/>
          <w:vertAlign w:val="superscript"/>
        </w:rPr>
        <w:t>35</w:t>
      </w:r>
      <w:r>
        <w:rPr>
          <w:spacing w:val="-8"/>
          <w:w w:val="105"/>
        </w:rPr>
        <w:t xml:space="preserve"> </w:t>
      </w:r>
      <w:r>
        <w:rPr>
          <w:w w:val="105"/>
        </w:rPr>
        <w:t>Tony</w:t>
      </w:r>
      <w:r>
        <w:rPr>
          <w:spacing w:val="-12"/>
          <w:w w:val="105"/>
        </w:rPr>
        <w:t xml:space="preserve"> </w:t>
      </w:r>
      <w:r>
        <w:rPr>
          <w:spacing w:val="-3"/>
          <w:w w:val="105"/>
        </w:rPr>
        <w:t>Abbott,</w:t>
      </w:r>
      <w:r>
        <w:rPr>
          <w:spacing w:val="-9"/>
          <w:w w:val="105"/>
        </w:rPr>
        <w:t xml:space="preserve"> </w:t>
      </w:r>
      <w:r>
        <w:rPr>
          <w:spacing w:val="-3"/>
          <w:w w:val="105"/>
        </w:rPr>
        <w:t>Leader</w:t>
      </w:r>
      <w:r>
        <w:rPr>
          <w:spacing w:val="-9"/>
          <w:w w:val="105"/>
        </w:rPr>
        <w:t xml:space="preserve"> </w:t>
      </w:r>
      <w:r>
        <w:rPr>
          <w:w w:val="105"/>
        </w:rPr>
        <w:t>of</w:t>
      </w:r>
      <w:r>
        <w:rPr>
          <w:spacing w:val="-10"/>
          <w:w w:val="105"/>
        </w:rPr>
        <w:t xml:space="preserve"> </w:t>
      </w:r>
      <w:r>
        <w:rPr>
          <w:spacing w:val="-3"/>
          <w:w w:val="105"/>
        </w:rPr>
        <w:t>the</w:t>
      </w:r>
      <w:r>
        <w:rPr>
          <w:spacing w:val="-9"/>
          <w:w w:val="105"/>
        </w:rPr>
        <w:t xml:space="preserve"> </w:t>
      </w:r>
      <w:r>
        <w:rPr>
          <w:spacing w:val="-3"/>
          <w:w w:val="105"/>
        </w:rPr>
        <w:t>Opposition,</w:t>
      </w:r>
      <w:r>
        <w:rPr>
          <w:spacing w:val="-9"/>
          <w:w w:val="105"/>
        </w:rPr>
        <w:t xml:space="preserve"> </w:t>
      </w:r>
      <w:r>
        <w:rPr>
          <w:spacing w:val="-3"/>
          <w:w w:val="105"/>
        </w:rPr>
        <w:t>said</w:t>
      </w:r>
      <w:r>
        <w:rPr>
          <w:spacing w:val="-12"/>
          <w:w w:val="105"/>
        </w:rPr>
        <w:t xml:space="preserve"> </w:t>
      </w:r>
      <w:r>
        <w:rPr>
          <w:w w:val="105"/>
        </w:rPr>
        <w:t>‘I</w:t>
      </w:r>
      <w:r>
        <w:rPr>
          <w:spacing w:val="-10"/>
          <w:w w:val="105"/>
        </w:rPr>
        <w:t xml:space="preserve"> </w:t>
      </w:r>
      <w:r>
        <w:rPr>
          <w:w w:val="105"/>
        </w:rPr>
        <w:t>can</w:t>
      </w:r>
      <w:r>
        <w:rPr>
          <w:spacing w:val="-9"/>
          <w:w w:val="105"/>
        </w:rPr>
        <w:t xml:space="preserve"> </w:t>
      </w:r>
      <w:r>
        <w:rPr>
          <w:spacing w:val="-3"/>
          <w:w w:val="105"/>
        </w:rPr>
        <w:t>understand</w:t>
      </w:r>
      <w:r>
        <w:rPr>
          <w:spacing w:val="-12"/>
          <w:w w:val="105"/>
        </w:rPr>
        <w:t xml:space="preserve"> </w:t>
      </w:r>
      <w:r>
        <w:rPr>
          <w:spacing w:val="-11"/>
          <w:w w:val="105"/>
        </w:rPr>
        <w:t xml:space="preserve">why </w:t>
      </w:r>
      <w:r>
        <w:rPr>
          <w:spacing w:val="-3"/>
          <w:w w:val="105"/>
        </w:rPr>
        <w:t>people</w:t>
      </w:r>
      <w:r>
        <w:rPr>
          <w:spacing w:val="-18"/>
          <w:w w:val="105"/>
        </w:rPr>
        <w:t xml:space="preserve"> </w:t>
      </w:r>
      <w:r>
        <w:rPr>
          <w:w w:val="105"/>
        </w:rPr>
        <w:t>are</w:t>
      </w:r>
      <w:r>
        <w:rPr>
          <w:spacing w:val="-17"/>
          <w:w w:val="105"/>
        </w:rPr>
        <w:t xml:space="preserve"> </w:t>
      </w:r>
      <w:r>
        <w:rPr>
          <w:w w:val="105"/>
        </w:rPr>
        <w:t>angry</w:t>
      </w:r>
      <w:r>
        <w:rPr>
          <w:spacing w:val="-17"/>
          <w:w w:val="105"/>
        </w:rPr>
        <w:t xml:space="preserve"> </w:t>
      </w:r>
      <w:r>
        <w:rPr>
          <w:spacing w:val="-3"/>
          <w:w w:val="105"/>
        </w:rPr>
        <w:t>about</w:t>
      </w:r>
      <w:r>
        <w:rPr>
          <w:spacing w:val="-16"/>
          <w:w w:val="105"/>
        </w:rPr>
        <w:t xml:space="preserve"> </w:t>
      </w:r>
      <w:r>
        <w:rPr>
          <w:w w:val="105"/>
        </w:rPr>
        <w:t>this,</w:t>
      </w:r>
      <w:r>
        <w:rPr>
          <w:spacing w:val="-15"/>
          <w:w w:val="105"/>
        </w:rPr>
        <w:t xml:space="preserve"> </w:t>
      </w:r>
      <w:r>
        <w:rPr>
          <w:w w:val="105"/>
        </w:rPr>
        <w:t>I</w:t>
      </w:r>
      <w:r>
        <w:rPr>
          <w:spacing w:val="-16"/>
          <w:w w:val="105"/>
        </w:rPr>
        <w:t xml:space="preserve"> </w:t>
      </w:r>
      <w:r>
        <w:rPr>
          <w:spacing w:val="-2"/>
          <w:w w:val="105"/>
        </w:rPr>
        <w:t>really</w:t>
      </w:r>
      <w:r>
        <w:rPr>
          <w:spacing w:val="-19"/>
          <w:w w:val="105"/>
        </w:rPr>
        <w:t xml:space="preserve"> </w:t>
      </w:r>
      <w:r>
        <w:rPr>
          <w:w w:val="105"/>
        </w:rPr>
        <w:t>can.</w:t>
      </w:r>
      <w:r>
        <w:rPr>
          <w:spacing w:val="-15"/>
          <w:w w:val="105"/>
        </w:rPr>
        <w:t xml:space="preserve"> </w:t>
      </w:r>
      <w:r>
        <w:rPr>
          <w:w w:val="105"/>
        </w:rPr>
        <w:t>I</w:t>
      </w:r>
      <w:r>
        <w:rPr>
          <w:spacing w:val="-16"/>
          <w:w w:val="105"/>
        </w:rPr>
        <w:t xml:space="preserve"> </w:t>
      </w:r>
      <w:r>
        <w:rPr>
          <w:w w:val="105"/>
        </w:rPr>
        <w:t>can</w:t>
      </w:r>
      <w:r>
        <w:rPr>
          <w:spacing w:val="-15"/>
          <w:w w:val="105"/>
        </w:rPr>
        <w:t xml:space="preserve"> </w:t>
      </w:r>
      <w:r>
        <w:rPr>
          <w:w w:val="105"/>
        </w:rPr>
        <w:t>understand</w:t>
      </w:r>
      <w:r>
        <w:rPr>
          <w:spacing w:val="-17"/>
          <w:w w:val="105"/>
        </w:rPr>
        <w:t xml:space="preserve"> </w:t>
      </w:r>
      <w:r>
        <w:rPr>
          <w:w w:val="105"/>
        </w:rPr>
        <w:t>why</w:t>
      </w:r>
      <w:r>
        <w:rPr>
          <w:spacing w:val="-20"/>
          <w:w w:val="105"/>
        </w:rPr>
        <w:t xml:space="preserve"> </w:t>
      </w:r>
      <w:r>
        <w:rPr>
          <w:w w:val="105"/>
        </w:rPr>
        <w:t>Westpac</w:t>
      </w:r>
      <w:r>
        <w:rPr>
          <w:spacing w:val="-15"/>
          <w:w w:val="105"/>
        </w:rPr>
        <w:t xml:space="preserve"> </w:t>
      </w:r>
      <w:r>
        <w:rPr>
          <w:spacing w:val="-3"/>
          <w:w w:val="105"/>
        </w:rPr>
        <w:t>customers</w:t>
      </w:r>
      <w:r>
        <w:rPr>
          <w:spacing w:val="-18"/>
          <w:w w:val="105"/>
        </w:rPr>
        <w:t xml:space="preserve"> </w:t>
      </w:r>
      <w:r>
        <w:rPr>
          <w:w w:val="105"/>
        </w:rPr>
        <w:t>feel</w:t>
      </w:r>
      <w:r>
        <w:rPr>
          <w:spacing w:val="-15"/>
          <w:w w:val="105"/>
        </w:rPr>
        <w:t xml:space="preserve"> </w:t>
      </w:r>
      <w:r>
        <w:rPr>
          <w:w w:val="105"/>
        </w:rPr>
        <w:t>ripped off’.</w:t>
      </w:r>
      <w:r>
        <w:rPr>
          <w:w w:val="105"/>
          <w:vertAlign w:val="superscript"/>
        </w:rPr>
        <w:t>36</w:t>
      </w:r>
      <w:r>
        <w:rPr>
          <w:w w:val="105"/>
        </w:rPr>
        <w:t xml:space="preserve"> In </w:t>
      </w:r>
      <w:r>
        <w:rPr>
          <w:spacing w:val="-3"/>
          <w:w w:val="105"/>
        </w:rPr>
        <w:t xml:space="preserve">response, </w:t>
      </w:r>
      <w:r>
        <w:rPr>
          <w:w w:val="105"/>
        </w:rPr>
        <w:t xml:space="preserve">Westpac </w:t>
      </w:r>
      <w:r>
        <w:rPr>
          <w:spacing w:val="-3"/>
          <w:w w:val="105"/>
        </w:rPr>
        <w:t xml:space="preserve">released </w:t>
      </w:r>
      <w:r>
        <w:rPr>
          <w:w w:val="105"/>
        </w:rPr>
        <w:t xml:space="preserve">a </w:t>
      </w:r>
      <w:r>
        <w:rPr>
          <w:spacing w:val="-3"/>
          <w:w w:val="105"/>
        </w:rPr>
        <w:t xml:space="preserve">patronising cartoon video </w:t>
      </w:r>
      <w:r>
        <w:rPr>
          <w:w w:val="105"/>
        </w:rPr>
        <w:t xml:space="preserve">using the </w:t>
      </w:r>
      <w:r>
        <w:rPr>
          <w:spacing w:val="-3"/>
          <w:w w:val="105"/>
        </w:rPr>
        <w:t xml:space="preserve">increasing cost </w:t>
      </w:r>
      <w:r>
        <w:rPr>
          <w:spacing w:val="-16"/>
          <w:w w:val="105"/>
        </w:rPr>
        <w:t xml:space="preserve">of </w:t>
      </w:r>
      <w:r>
        <w:rPr>
          <w:spacing w:val="-3"/>
          <w:w w:val="105"/>
        </w:rPr>
        <w:t xml:space="preserve">bananas </w:t>
      </w:r>
      <w:r>
        <w:rPr>
          <w:w w:val="105"/>
        </w:rPr>
        <w:t xml:space="preserve">and the </w:t>
      </w:r>
      <w:r>
        <w:rPr>
          <w:spacing w:val="-3"/>
          <w:w w:val="105"/>
        </w:rPr>
        <w:t xml:space="preserve">subsequent increase </w:t>
      </w:r>
      <w:r>
        <w:rPr>
          <w:w w:val="105"/>
        </w:rPr>
        <w:t xml:space="preserve">in the cost </w:t>
      </w:r>
      <w:r>
        <w:rPr>
          <w:spacing w:val="-3"/>
          <w:w w:val="105"/>
        </w:rPr>
        <w:t xml:space="preserve">of banana </w:t>
      </w:r>
      <w:r>
        <w:rPr>
          <w:w w:val="105"/>
        </w:rPr>
        <w:t xml:space="preserve">smoothies as an </w:t>
      </w:r>
      <w:r>
        <w:rPr>
          <w:spacing w:val="-3"/>
          <w:w w:val="105"/>
        </w:rPr>
        <w:t xml:space="preserve">analogy </w:t>
      </w:r>
      <w:r>
        <w:rPr>
          <w:w w:val="105"/>
        </w:rPr>
        <w:t xml:space="preserve">to </w:t>
      </w:r>
      <w:r>
        <w:rPr>
          <w:spacing w:val="-3"/>
          <w:w w:val="105"/>
        </w:rPr>
        <w:t>explain</w:t>
      </w:r>
      <w:r>
        <w:rPr>
          <w:spacing w:val="-7"/>
          <w:w w:val="105"/>
        </w:rPr>
        <w:t xml:space="preserve"> </w:t>
      </w:r>
      <w:r>
        <w:rPr>
          <w:w w:val="105"/>
        </w:rPr>
        <w:t>why</w:t>
      </w:r>
      <w:r>
        <w:rPr>
          <w:spacing w:val="-10"/>
          <w:w w:val="105"/>
        </w:rPr>
        <w:t xml:space="preserve"> </w:t>
      </w:r>
      <w:r>
        <w:rPr>
          <w:w w:val="105"/>
        </w:rPr>
        <w:t>it</w:t>
      </w:r>
      <w:r>
        <w:rPr>
          <w:spacing w:val="-6"/>
          <w:w w:val="105"/>
        </w:rPr>
        <w:t xml:space="preserve"> </w:t>
      </w:r>
      <w:r>
        <w:rPr>
          <w:spacing w:val="-3"/>
          <w:w w:val="105"/>
        </w:rPr>
        <w:t>needed</w:t>
      </w:r>
      <w:r>
        <w:rPr>
          <w:spacing w:val="-6"/>
          <w:w w:val="105"/>
        </w:rPr>
        <w:t xml:space="preserve"> </w:t>
      </w:r>
      <w:r>
        <w:rPr>
          <w:w w:val="105"/>
        </w:rPr>
        <w:t>to</w:t>
      </w:r>
      <w:r>
        <w:rPr>
          <w:spacing w:val="-6"/>
          <w:w w:val="105"/>
        </w:rPr>
        <w:t xml:space="preserve"> </w:t>
      </w:r>
      <w:r>
        <w:rPr>
          <w:spacing w:val="-3"/>
          <w:w w:val="105"/>
        </w:rPr>
        <w:t>raise</w:t>
      </w:r>
      <w:r>
        <w:rPr>
          <w:spacing w:val="-7"/>
          <w:w w:val="105"/>
        </w:rPr>
        <w:t xml:space="preserve"> </w:t>
      </w:r>
      <w:r>
        <w:rPr>
          <w:w w:val="105"/>
        </w:rPr>
        <w:t>its</w:t>
      </w:r>
      <w:r>
        <w:rPr>
          <w:spacing w:val="-6"/>
          <w:w w:val="105"/>
        </w:rPr>
        <w:t xml:space="preserve"> </w:t>
      </w:r>
      <w:r>
        <w:rPr>
          <w:spacing w:val="-3"/>
          <w:w w:val="105"/>
        </w:rPr>
        <w:t>interest</w:t>
      </w:r>
      <w:r>
        <w:rPr>
          <w:spacing w:val="-6"/>
          <w:w w:val="105"/>
        </w:rPr>
        <w:t xml:space="preserve"> </w:t>
      </w:r>
      <w:r>
        <w:rPr>
          <w:spacing w:val="-3"/>
          <w:w w:val="105"/>
        </w:rPr>
        <w:t>rates</w:t>
      </w:r>
      <w:r>
        <w:rPr>
          <w:spacing w:val="-6"/>
          <w:w w:val="105"/>
        </w:rPr>
        <w:t xml:space="preserve"> </w:t>
      </w:r>
      <w:r>
        <w:rPr>
          <w:spacing w:val="-3"/>
          <w:w w:val="105"/>
        </w:rPr>
        <w:t>higher</w:t>
      </w:r>
      <w:r>
        <w:rPr>
          <w:spacing w:val="-5"/>
          <w:w w:val="105"/>
        </w:rPr>
        <w:t xml:space="preserve"> </w:t>
      </w:r>
      <w:r>
        <w:rPr>
          <w:spacing w:val="-3"/>
          <w:w w:val="105"/>
        </w:rPr>
        <w:t>than</w:t>
      </w:r>
      <w:r>
        <w:rPr>
          <w:spacing w:val="-6"/>
          <w:w w:val="105"/>
        </w:rPr>
        <w:t xml:space="preserve"> </w:t>
      </w:r>
      <w:r>
        <w:rPr>
          <w:w w:val="105"/>
        </w:rPr>
        <w:t>the</w:t>
      </w:r>
      <w:r>
        <w:rPr>
          <w:spacing w:val="-6"/>
          <w:w w:val="105"/>
        </w:rPr>
        <w:t xml:space="preserve"> </w:t>
      </w:r>
      <w:r>
        <w:rPr>
          <w:spacing w:val="-3"/>
          <w:w w:val="105"/>
        </w:rPr>
        <w:t>official</w:t>
      </w:r>
      <w:r>
        <w:rPr>
          <w:spacing w:val="-9"/>
          <w:w w:val="105"/>
        </w:rPr>
        <w:t xml:space="preserve"> </w:t>
      </w:r>
      <w:r>
        <w:rPr>
          <w:w w:val="105"/>
        </w:rPr>
        <w:t>increase.</w:t>
      </w:r>
      <w:r>
        <w:rPr>
          <w:w w:val="105"/>
          <w:vertAlign w:val="superscript"/>
        </w:rPr>
        <w:t>37</w:t>
      </w:r>
    </w:p>
    <w:p w:rsidR="00F92507" w:rsidRDefault="00F92507">
      <w:pPr>
        <w:pStyle w:val="BodyText"/>
        <w:spacing w:before="7"/>
      </w:pPr>
    </w:p>
    <w:p w:rsidR="00F92507" w:rsidRDefault="00CA2D17">
      <w:pPr>
        <w:pStyle w:val="BodyText"/>
        <w:spacing w:line="247" w:lineRule="auto"/>
        <w:ind w:left="488" w:right="366"/>
        <w:jc w:val="both"/>
      </w:pPr>
      <w:r>
        <w:rPr>
          <w:w w:val="105"/>
        </w:rPr>
        <w:t xml:space="preserve">While </w:t>
      </w:r>
      <w:r>
        <w:rPr>
          <w:spacing w:val="-3"/>
          <w:w w:val="105"/>
        </w:rPr>
        <w:t xml:space="preserve">this episode </w:t>
      </w:r>
      <w:r>
        <w:rPr>
          <w:w w:val="105"/>
        </w:rPr>
        <w:t xml:space="preserve">certainly suggests economic </w:t>
      </w:r>
      <w:r>
        <w:rPr>
          <w:spacing w:val="-3"/>
          <w:w w:val="105"/>
        </w:rPr>
        <w:t xml:space="preserve">power </w:t>
      </w:r>
      <w:r>
        <w:rPr>
          <w:w w:val="105"/>
        </w:rPr>
        <w:t>on the part of Westpac, the more normal</w:t>
      </w:r>
      <w:r>
        <w:rPr>
          <w:spacing w:val="-7"/>
          <w:w w:val="105"/>
        </w:rPr>
        <w:t xml:space="preserve"> </w:t>
      </w:r>
      <w:r>
        <w:rPr>
          <w:spacing w:val="-3"/>
          <w:w w:val="105"/>
        </w:rPr>
        <w:t>procedure, where</w:t>
      </w:r>
      <w:r>
        <w:rPr>
          <w:spacing w:val="-4"/>
          <w:w w:val="105"/>
        </w:rPr>
        <w:t xml:space="preserve"> </w:t>
      </w:r>
      <w:r>
        <w:rPr>
          <w:w w:val="105"/>
        </w:rPr>
        <w:t>the</w:t>
      </w:r>
      <w:r>
        <w:rPr>
          <w:spacing w:val="-4"/>
          <w:w w:val="105"/>
        </w:rPr>
        <w:t xml:space="preserve"> </w:t>
      </w:r>
      <w:r>
        <w:rPr>
          <w:w w:val="105"/>
        </w:rPr>
        <w:t>banks</w:t>
      </w:r>
      <w:r>
        <w:rPr>
          <w:spacing w:val="-6"/>
          <w:w w:val="105"/>
        </w:rPr>
        <w:t xml:space="preserve"> </w:t>
      </w:r>
      <w:r>
        <w:rPr>
          <w:w w:val="105"/>
        </w:rPr>
        <w:t>follow</w:t>
      </w:r>
      <w:r>
        <w:rPr>
          <w:spacing w:val="-6"/>
          <w:w w:val="105"/>
        </w:rPr>
        <w:t xml:space="preserve"> </w:t>
      </w:r>
      <w:r>
        <w:rPr>
          <w:w w:val="105"/>
        </w:rPr>
        <w:t>the</w:t>
      </w:r>
      <w:r>
        <w:rPr>
          <w:spacing w:val="-2"/>
          <w:w w:val="105"/>
        </w:rPr>
        <w:t xml:space="preserve"> </w:t>
      </w:r>
      <w:r>
        <w:rPr>
          <w:spacing w:val="-3"/>
          <w:w w:val="105"/>
        </w:rPr>
        <w:t xml:space="preserve">lead </w:t>
      </w:r>
      <w:r>
        <w:rPr>
          <w:w w:val="105"/>
        </w:rPr>
        <w:t>of</w:t>
      </w:r>
      <w:r>
        <w:rPr>
          <w:spacing w:val="-4"/>
          <w:w w:val="105"/>
        </w:rPr>
        <w:t xml:space="preserve"> </w:t>
      </w:r>
      <w:r>
        <w:rPr>
          <w:w w:val="105"/>
        </w:rPr>
        <w:t>the</w:t>
      </w:r>
      <w:r>
        <w:rPr>
          <w:spacing w:val="-6"/>
          <w:w w:val="105"/>
        </w:rPr>
        <w:t xml:space="preserve"> </w:t>
      </w:r>
      <w:r>
        <w:rPr>
          <w:spacing w:val="-2"/>
          <w:w w:val="105"/>
        </w:rPr>
        <w:t>RBA</w:t>
      </w:r>
      <w:r>
        <w:rPr>
          <w:spacing w:val="-7"/>
          <w:w w:val="105"/>
        </w:rPr>
        <w:t xml:space="preserve"> </w:t>
      </w:r>
      <w:r>
        <w:rPr>
          <w:w w:val="105"/>
        </w:rPr>
        <w:t>and</w:t>
      </w:r>
      <w:r>
        <w:rPr>
          <w:spacing w:val="-4"/>
          <w:w w:val="105"/>
        </w:rPr>
        <w:t xml:space="preserve"> </w:t>
      </w:r>
      <w:r>
        <w:rPr>
          <w:w w:val="105"/>
        </w:rPr>
        <w:t>put</w:t>
      </w:r>
      <w:r>
        <w:rPr>
          <w:spacing w:val="-3"/>
          <w:w w:val="105"/>
        </w:rPr>
        <w:t xml:space="preserve"> </w:t>
      </w:r>
      <w:r>
        <w:rPr>
          <w:w w:val="105"/>
        </w:rPr>
        <w:t>up</w:t>
      </w:r>
      <w:r>
        <w:rPr>
          <w:spacing w:val="-4"/>
          <w:w w:val="105"/>
        </w:rPr>
        <w:t xml:space="preserve"> </w:t>
      </w:r>
      <w:r>
        <w:rPr>
          <w:w w:val="105"/>
        </w:rPr>
        <w:t>rates</w:t>
      </w:r>
      <w:r>
        <w:rPr>
          <w:spacing w:val="-5"/>
          <w:w w:val="105"/>
        </w:rPr>
        <w:t xml:space="preserve"> </w:t>
      </w:r>
      <w:r>
        <w:rPr>
          <w:w w:val="105"/>
        </w:rPr>
        <w:t>by</w:t>
      </w:r>
      <w:r>
        <w:rPr>
          <w:spacing w:val="-10"/>
          <w:w w:val="105"/>
        </w:rPr>
        <w:t xml:space="preserve"> </w:t>
      </w:r>
      <w:r>
        <w:rPr>
          <w:w w:val="105"/>
        </w:rPr>
        <w:t>the</w:t>
      </w:r>
      <w:r>
        <w:rPr>
          <w:spacing w:val="-4"/>
          <w:w w:val="105"/>
        </w:rPr>
        <w:t xml:space="preserve"> </w:t>
      </w:r>
      <w:r>
        <w:rPr>
          <w:w w:val="105"/>
        </w:rPr>
        <w:t xml:space="preserve">same amount as the </w:t>
      </w:r>
      <w:r>
        <w:rPr>
          <w:spacing w:val="-3"/>
          <w:w w:val="105"/>
        </w:rPr>
        <w:t xml:space="preserve">increase in official interest </w:t>
      </w:r>
      <w:r>
        <w:rPr>
          <w:w w:val="105"/>
        </w:rPr>
        <w:t xml:space="preserve">rates, </w:t>
      </w:r>
      <w:r>
        <w:rPr>
          <w:spacing w:val="-3"/>
          <w:w w:val="105"/>
        </w:rPr>
        <w:t xml:space="preserve">implies economic power </w:t>
      </w:r>
      <w:r>
        <w:rPr>
          <w:w w:val="105"/>
        </w:rPr>
        <w:t xml:space="preserve">on the part </w:t>
      </w:r>
      <w:r>
        <w:rPr>
          <w:spacing w:val="-3"/>
          <w:w w:val="105"/>
        </w:rPr>
        <w:t xml:space="preserve">of </w:t>
      </w:r>
      <w:r>
        <w:rPr>
          <w:w w:val="105"/>
        </w:rPr>
        <w:t>all the banks.</w:t>
      </w:r>
      <w:r>
        <w:rPr>
          <w:spacing w:val="-11"/>
          <w:w w:val="105"/>
        </w:rPr>
        <w:t xml:space="preserve"> </w:t>
      </w:r>
      <w:r>
        <w:rPr>
          <w:spacing w:val="-3"/>
          <w:w w:val="105"/>
        </w:rPr>
        <w:t>It</w:t>
      </w:r>
      <w:r>
        <w:rPr>
          <w:spacing w:val="-10"/>
          <w:w w:val="105"/>
        </w:rPr>
        <w:t xml:space="preserve"> </w:t>
      </w:r>
      <w:r>
        <w:rPr>
          <w:w w:val="105"/>
        </w:rPr>
        <w:t>is</w:t>
      </w:r>
      <w:r>
        <w:rPr>
          <w:spacing w:val="-10"/>
          <w:w w:val="105"/>
        </w:rPr>
        <w:t xml:space="preserve"> </w:t>
      </w:r>
      <w:r>
        <w:rPr>
          <w:spacing w:val="-3"/>
          <w:w w:val="105"/>
        </w:rPr>
        <w:t>almost</w:t>
      </w:r>
      <w:r>
        <w:rPr>
          <w:spacing w:val="-10"/>
          <w:w w:val="105"/>
        </w:rPr>
        <w:t xml:space="preserve"> </w:t>
      </w:r>
      <w:r>
        <w:rPr>
          <w:w w:val="105"/>
        </w:rPr>
        <w:t>as</w:t>
      </w:r>
      <w:r>
        <w:rPr>
          <w:spacing w:val="-11"/>
          <w:w w:val="105"/>
        </w:rPr>
        <w:t xml:space="preserve"> </w:t>
      </w:r>
      <w:r>
        <w:rPr>
          <w:spacing w:val="-3"/>
          <w:w w:val="105"/>
        </w:rPr>
        <w:t>if</w:t>
      </w:r>
      <w:r>
        <w:rPr>
          <w:spacing w:val="-9"/>
          <w:w w:val="105"/>
        </w:rPr>
        <w:t xml:space="preserve"> </w:t>
      </w:r>
      <w:r>
        <w:rPr>
          <w:w w:val="105"/>
        </w:rPr>
        <w:t>they</w:t>
      </w:r>
      <w:r>
        <w:rPr>
          <w:spacing w:val="-15"/>
          <w:w w:val="105"/>
        </w:rPr>
        <w:t xml:space="preserve"> </w:t>
      </w:r>
      <w:r>
        <w:rPr>
          <w:spacing w:val="-3"/>
          <w:w w:val="105"/>
        </w:rPr>
        <w:t>have</w:t>
      </w:r>
      <w:r>
        <w:rPr>
          <w:spacing w:val="-10"/>
          <w:w w:val="105"/>
        </w:rPr>
        <w:t xml:space="preserve"> </w:t>
      </w:r>
      <w:r>
        <w:rPr>
          <w:w w:val="105"/>
        </w:rPr>
        <w:t>a</w:t>
      </w:r>
      <w:r>
        <w:rPr>
          <w:spacing w:val="-12"/>
          <w:w w:val="105"/>
        </w:rPr>
        <w:t xml:space="preserve"> </w:t>
      </w:r>
      <w:r>
        <w:rPr>
          <w:w w:val="105"/>
        </w:rPr>
        <w:t>tacit</w:t>
      </w:r>
      <w:r>
        <w:rPr>
          <w:spacing w:val="-10"/>
          <w:w w:val="105"/>
        </w:rPr>
        <w:t xml:space="preserve"> </w:t>
      </w:r>
      <w:r>
        <w:rPr>
          <w:spacing w:val="-3"/>
          <w:w w:val="105"/>
        </w:rPr>
        <w:t>agreement</w:t>
      </w:r>
      <w:r>
        <w:rPr>
          <w:spacing w:val="-10"/>
          <w:w w:val="105"/>
        </w:rPr>
        <w:t xml:space="preserve"> </w:t>
      </w:r>
      <w:r>
        <w:rPr>
          <w:w w:val="105"/>
        </w:rPr>
        <w:t>that</w:t>
      </w:r>
      <w:r>
        <w:rPr>
          <w:spacing w:val="-13"/>
          <w:w w:val="105"/>
        </w:rPr>
        <w:t xml:space="preserve"> </w:t>
      </w:r>
      <w:r>
        <w:rPr>
          <w:w w:val="105"/>
        </w:rPr>
        <w:t>they</w:t>
      </w:r>
      <w:r>
        <w:rPr>
          <w:spacing w:val="-13"/>
          <w:w w:val="105"/>
        </w:rPr>
        <w:t xml:space="preserve"> </w:t>
      </w:r>
      <w:r>
        <w:rPr>
          <w:w w:val="105"/>
        </w:rPr>
        <w:t>will</w:t>
      </w:r>
      <w:r>
        <w:rPr>
          <w:spacing w:val="-12"/>
          <w:w w:val="105"/>
        </w:rPr>
        <w:t xml:space="preserve"> </w:t>
      </w:r>
      <w:r>
        <w:rPr>
          <w:w w:val="105"/>
        </w:rPr>
        <w:t>just</w:t>
      </w:r>
      <w:r>
        <w:rPr>
          <w:spacing w:val="-13"/>
          <w:w w:val="105"/>
        </w:rPr>
        <w:t xml:space="preserve"> </w:t>
      </w:r>
      <w:r>
        <w:rPr>
          <w:w w:val="105"/>
        </w:rPr>
        <w:t>follow</w:t>
      </w:r>
      <w:r>
        <w:rPr>
          <w:spacing w:val="-13"/>
          <w:w w:val="105"/>
        </w:rPr>
        <w:t xml:space="preserve"> </w:t>
      </w:r>
      <w:r>
        <w:rPr>
          <w:w w:val="105"/>
        </w:rPr>
        <w:t>the</w:t>
      </w:r>
      <w:r>
        <w:rPr>
          <w:spacing w:val="-13"/>
          <w:w w:val="105"/>
        </w:rPr>
        <w:t xml:space="preserve"> </w:t>
      </w:r>
      <w:r>
        <w:rPr>
          <w:w w:val="105"/>
        </w:rPr>
        <w:t>RBA’s</w:t>
      </w:r>
      <w:r>
        <w:rPr>
          <w:spacing w:val="-12"/>
          <w:w w:val="105"/>
        </w:rPr>
        <w:t xml:space="preserve"> </w:t>
      </w:r>
      <w:r>
        <w:rPr>
          <w:spacing w:val="-3"/>
          <w:w w:val="105"/>
        </w:rPr>
        <w:t xml:space="preserve">interest </w:t>
      </w:r>
      <w:r>
        <w:rPr>
          <w:w w:val="105"/>
        </w:rPr>
        <w:t xml:space="preserve">rate </w:t>
      </w:r>
      <w:r>
        <w:rPr>
          <w:spacing w:val="-3"/>
          <w:w w:val="105"/>
        </w:rPr>
        <w:t xml:space="preserve">changes. The problematic aspect </w:t>
      </w:r>
      <w:r>
        <w:rPr>
          <w:w w:val="105"/>
        </w:rPr>
        <w:t xml:space="preserve">of this </w:t>
      </w:r>
      <w:r>
        <w:rPr>
          <w:spacing w:val="-3"/>
          <w:w w:val="105"/>
        </w:rPr>
        <w:t xml:space="preserve">behaviour </w:t>
      </w:r>
      <w:r>
        <w:rPr>
          <w:w w:val="105"/>
        </w:rPr>
        <w:t xml:space="preserve">is that we know </w:t>
      </w:r>
      <w:r>
        <w:rPr>
          <w:spacing w:val="-3"/>
          <w:w w:val="105"/>
        </w:rPr>
        <w:t xml:space="preserve">that changes </w:t>
      </w:r>
      <w:r>
        <w:rPr>
          <w:w w:val="105"/>
        </w:rPr>
        <w:t xml:space="preserve">in the official rate do not mean an </w:t>
      </w:r>
      <w:r>
        <w:rPr>
          <w:spacing w:val="-3"/>
          <w:w w:val="105"/>
        </w:rPr>
        <w:t xml:space="preserve">equivalent increase </w:t>
      </w:r>
      <w:r>
        <w:rPr>
          <w:w w:val="105"/>
        </w:rPr>
        <w:t xml:space="preserve">in the cost </w:t>
      </w:r>
      <w:r>
        <w:rPr>
          <w:spacing w:val="-3"/>
          <w:w w:val="105"/>
        </w:rPr>
        <w:t xml:space="preserve">of </w:t>
      </w:r>
      <w:r>
        <w:rPr>
          <w:w w:val="105"/>
        </w:rPr>
        <w:t xml:space="preserve">funds to the </w:t>
      </w:r>
      <w:r>
        <w:rPr>
          <w:spacing w:val="-3"/>
          <w:w w:val="105"/>
        </w:rPr>
        <w:t>banks. Overseas interest</w:t>
      </w:r>
      <w:r>
        <w:rPr>
          <w:spacing w:val="-13"/>
          <w:w w:val="105"/>
        </w:rPr>
        <w:t xml:space="preserve"> </w:t>
      </w:r>
      <w:r>
        <w:rPr>
          <w:w w:val="105"/>
        </w:rPr>
        <w:t>rates</w:t>
      </w:r>
      <w:r>
        <w:rPr>
          <w:spacing w:val="-15"/>
          <w:w w:val="105"/>
        </w:rPr>
        <w:t xml:space="preserve"> </w:t>
      </w:r>
      <w:r>
        <w:rPr>
          <w:w w:val="105"/>
        </w:rPr>
        <w:t>on</w:t>
      </w:r>
      <w:r>
        <w:rPr>
          <w:spacing w:val="-12"/>
          <w:w w:val="105"/>
        </w:rPr>
        <w:t xml:space="preserve"> </w:t>
      </w:r>
      <w:r>
        <w:rPr>
          <w:w w:val="105"/>
        </w:rPr>
        <w:t>their</w:t>
      </w:r>
      <w:r>
        <w:rPr>
          <w:spacing w:val="-11"/>
          <w:w w:val="105"/>
        </w:rPr>
        <w:t xml:space="preserve"> </w:t>
      </w:r>
      <w:r>
        <w:rPr>
          <w:w w:val="105"/>
        </w:rPr>
        <w:t>foreign</w:t>
      </w:r>
      <w:r>
        <w:rPr>
          <w:spacing w:val="-13"/>
          <w:w w:val="105"/>
        </w:rPr>
        <w:t xml:space="preserve"> </w:t>
      </w:r>
      <w:r>
        <w:rPr>
          <w:spacing w:val="-3"/>
          <w:w w:val="105"/>
        </w:rPr>
        <w:t>borrowings</w:t>
      </w:r>
      <w:r>
        <w:rPr>
          <w:spacing w:val="-10"/>
          <w:w w:val="105"/>
        </w:rPr>
        <w:t xml:space="preserve"> </w:t>
      </w:r>
      <w:r>
        <w:rPr>
          <w:w w:val="105"/>
        </w:rPr>
        <w:t>do</w:t>
      </w:r>
      <w:r>
        <w:rPr>
          <w:spacing w:val="-10"/>
          <w:w w:val="105"/>
        </w:rPr>
        <w:t xml:space="preserve"> </w:t>
      </w:r>
      <w:r>
        <w:rPr>
          <w:w w:val="105"/>
        </w:rPr>
        <w:t>not</w:t>
      </w:r>
      <w:r>
        <w:rPr>
          <w:spacing w:val="-12"/>
          <w:w w:val="105"/>
        </w:rPr>
        <w:t xml:space="preserve"> </w:t>
      </w:r>
      <w:r>
        <w:rPr>
          <w:spacing w:val="-3"/>
          <w:w w:val="105"/>
        </w:rPr>
        <w:t>change</w:t>
      </w:r>
      <w:r>
        <w:rPr>
          <w:spacing w:val="-14"/>
          <w:w w:val="105"/>
        </w:rPr>
        <w:t xml:space="preserve"> </w:t>
      </w:r>
      <w:r>
        <w:rPr>
          <w:w w:val="105"/>
        </w:rPr>
        <w:t>at</w:t>
      </w:r>
      <w:r>
        <w:rPr>
          <w:spacing w:val="-13"/>
          <w:w w:val="105"/>
        </w:rPr>
        <w:t xml:space="preserve"> </w:t>
      </w:r>
      <w:r>
        <w:rPr>
          <w:w w:val="105"/>
        </w:rPr>
        <w:t>the</w:t>
      </w:r>
      <w:r>
        <w:rPr>
          <w:spacing w:val="-12"/>
          <w:w w:val="105"/>
        </w:rPr>
        <w:t xml:space="preserve"> </w:t>
      </w:r>
      <w:r>
        <w:rPr>
          <w:w w:val="105"/>
        </w:rPr>
        <w:t>same</w:t>
      </w:r>
      <w:r>
        <w:rPr>
          <w:spacing w:val="-14"/>
          <w:w w:val="105"/>
        </w:rPr>
        <w:t xml:space="preserve"> </w:t>
      </w:r>
      <w:r>
        <w:rPr>
          <w:w w:val="105"/>
        </w:rPr>
        <w:t>time</w:t>
      </w:r>
      <w:r>
        <w:rPr>
          <w:spacing w:val="-12"/>
          <w:w w:val="105"/>
        </w:rPr>
        <w:t xml:space="preserve"> </w:t>
      </w:r>
      <w:r>
        <w:rPr>
          <w:spacing w:val="-3"/>
          <w:w w:val="105"/>
        </w:rPr>
        <w:t>and</w:t>
      </w:r>
      <w:r>
        <w:rPr>
          <w:spacing w:val="-14"/>
          <w:w w:val="105"/>
        </w:rPr>
        <w:t xml:space="preserve"> </w:t>
      </w:r>
      <w:r>
        <w:rPr>
          <w:spacing w:val="-3"/>
          <w:w w:val="105"/>
        </w:rPr>
        <w:t>interest</w:t>
      </w:r>
      <w:r>
        <w:rPr>
          <w:spacing w:val="-13"/>
          <w:w w:val="105"/>
        </w:rPr>
        <w:t xml:space="preserve"> </w:t>
      </w:r>
      <w:r>
        <w:rPr>
          <w:spacing w:val="-3"/>
          <w:w w:val="105"/>
        </w:rPr>
        <w:t xml:space="preserve">charges </w:t>
      </w:r>
      <w:r>
        <w:rPr>
          <w:w w:val="105"/>
        </w:rPr>
        <w:t xml:space="preserve">on many </w:t>
      </w:r>
      <w:r>
        <w:rPr>
          <w:spacing w:val="-3"/>
          <w:w w:val="105"/>
        </w:rPr>
        <w:t xml:space="preserve">accounts </w:t>
      </w:r>
      <w:r>
        <w:rPr>
          <w:w w:val="105"/>
        </w:rPr>
        <w:t xml:space="preserve">do not </w:t>
      </w:r>
      <w:r>
        <w:rPr>
          <w:spacing w:val="-3"/>
          <w:w w:val="105"/>
        </w:rPr>
        <w:t xml:space="preserve">increase—indeed, interest </w:t>
      </w:r>
      <w:r>
        <w:rPr>
          <w:w w:val="105"/>
        </w:rPr>
        <w:t xml:space="preserve">rates on many deposits remain fixed at </w:t>
      </w:r>
      <w:r>
        <w:rPr>
          <w:spacing w:val="-3"/>
          <w:w w:val="105"/>
        </w:rPr>
        <w:t>zero.</w:t>
      </w:r>
    </w:p>
    <w:p w:rsidR="00F92507" w:rsidRDefault="00ED77C5">
      <w:pPr>
        <w:pStyle w:val="BodyText"/>
        <w:spacing w:before="10"/>
        <w:rPr>
          <w:sz w:val="28"/>
        </w:rPr>
      </w:pPr>
      <w:r>
        <w:rPr>
          <w:noProof/>
          <w:lang w:val="en-AU" w:eastAsia="en-AU"/>
        </w:rPr>
        <mc:AlternateContent>
          <mc:Choice Requires="wps">
            <w:drawing>
              <wp:anchor distT="0" distB="0" distL="0" distR="0" simplePos="0" relativeHeight="487591424" behindDoc="1" locked="0" layoutInCell="1" allowOverlap="1">
                <wp:simplePos x="0" y="0"/>
                <wp:positionH relativeFrom="page">
                  <wp:posOffset>1402080</wp:posOffset>
                </wp:positionH>
                <wp:positionV relativeFrom="paragraph">
                  <wp:posOffset>236220</wp:posOffset>
                </wp:positionV>
                <wp:extent cx="1718945" cy="8890"/>
                <wp:effectExtent l="0" t="0" r="0" b="0"/>
                <wp:wrapTopAndBottom/>
                <wp:docPr id="5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10.4pt;margin-top:18.6pt;width:135.3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w6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" fillcolor="black" stroked="f">
                <w10:wrap type="topAndBottom" anchorx="page"/>
              </v:rect>
            </w:pict>
          </mc:Fallback>
        </mc:AlternateContent>
      </w:r>
    </w:p>
    <w:p w:rsidR="00F92507" w:rsidRDefault="00F92507">
      <w:pPr>
        <w:pStyle w:val="BodyText"/>
        <w:spacing w:before="9"/>
        <w:rPr>
          <w:sz w:val="16"/>
        </w:rPr>
      </w:pPr>
    </w:p>
    <w:p w:rsidR="00F92507" w:rsidRDefault="00CA2D17">
      <w:pPr>
        <w:spacing w:before="113"/>
        <w:ind w:left="487"/>
        <w:rPr>
          <w:sz w:val="17"/>
        </w:rPr>
      </w:pPr>
      <w:r>
        <w:rPr>
          <w:sz w:val="17"/>
          <w:vertAlign w:val="superscript"/>
        </w:rPr>
        <w:t>30</w:t>
      </w:r>
      <w:r>
        <w:rPr>
          <w:sz w:val="17"/>
        </w:rPr>
        <w:t xml:space="preserve"> RBA, ‘Statistical Tables</w:t>
      </w:r>
      <w:r>
        <w:rPr>
          <w:i/>
          <w:sz w:val="17"/>
        </w:rPr>
        <w:t>’</w:t>
      </w:r>
      <w:r>
        <w:rPr>
          <w:sz w:val="17"/>
        </w:rPr>
        <w:t>.</w:t>
      </w:r>
    </w:p>
    <w:p w:rsidR="00F92507" w:rsidRDefault="00CA2D17">
      <w:pPr>
        <w:spacing w:before="56"/>
        <w:ind w:left="487"/>
        <w:rPr>
          <w:sz w:val="17"/>
        </w:rPr>
      </w:pPr>
      <w:r>
        <w:rPr>
          <w:sz w:val="17"/>
          <w:vertAlign w:val="superscript"/>
        </w:rPr>
        <w:t>31</w:t>
      </w:r>
      <w:r>
        <w:rPr>
          <w:sz w:val="17"/>
        </w:rPr>
        <w:t xml:space="preserve"> Australian Government, </w:t>
      </w:r>
      <w:r>
        <w:rPr>
          <w:i/>
          <w:sz w:val="17"/>
        </w:rPr>
        <w:t xml:space="preserve">Budget strategy and outlook, 2009–2010, </w:t>
      </w:r>
      <w:r>
        <w:rPr>
          <w:sz w:val="17"/>
        </w:rPr>
        <w:t>Budget Paper No 1</w:t>
      </w:r>
      <w:r>
        <w:rPr>
          <w:i/>
          <w:sz w:val="17"/>
        </w:rPr>
        <w:t xml:space="preserve">, </w:t>
      </w:r>
      <w:r>
        <w:rPr>
          <w:sz w:val="17"/>
        </w:rPr>
        <w:t>12 May 2009.</w:t>
      </w:r>
    </w:p>
    <w:p w:rsidR="00F92507" w:rsidRDefault="00CA2D17">
      <w:pPr>
        <w:spacing w:before="54"/>
        <w:ind w:left="754" w:right="462" w:hanging="267"/>
        <w:rPr>
          <w:sz w:val="17"/>
        </w:rPr>
      </w:pPr>
      <w:r>
        <w:rPr>
          <w:sz w:val="17"/>
          <w:vertAlign w:val="superscript"/>
        </w:rPr>
        <w:t>32</w:t>
      </w:r>
      <w:r>
        <w:rPr>
          <w:sz w:val="17"/>
        </w:rPr>
        <w:t xml:space="preserve"> </w:t>
      </w:r>
      <w:r>
        <w:rPr>
          <w:spacing w:val="-5"/>
          <w:sz w:val="17"/>
        </w:rPr>
        <w:t xml:space="preserve">APRA, </w:t>
      </w:r>
      <w:r>
        <w:rPr>
          <w:i/>
          <w:spacing w:val="-6"/>
          <w:sz w:val="17"/>
        </w:rPr>
        <w:t xml:space="preserve">Statistics: </w:t>
      </w:r>
      <w:r>
        <w:rPr>
          <w:i/>
          <w:spacing w:val="-5"/>
          <w:sz w:val="17"/>
        </w:rPr>
        <w:t xml:space="preserve">Monthly </w:t>
      </w:r>
      <w:r>
        <w:rPr>
          <w:i/>
          <w:spacing w:val="-6"/>
          <w:sz w:val="17"/>
        </w:rPr>
        <w:t>banking statistics, December 2009</w:t>
      </w:r>
      <w:r>
        <w:rPr>
          <w:spacing w:val="-6"/>
          <w:sz w:val="17"/>
        </w:rPr>
        <w:t xml:space="preserve">, Commonwealth </w:t>
      </w:r>
      <w:r>
        <w:rPr>
          <w:spacing w:val="-4"/>
          <w:sz w:val="17"/>
        </w:rPr>
        <w:t xml:space="preserve">of </w:t>
      </w:r>
      <w:r>
        <w:rPr>
          <w:spacing w:val="-6"/>
          <w:sz w:val="17"/>
        </w:rPr>
        <w:t xml:space="preserve">Australia, </w:t>
      </w:r>
      <w:r>
        <w:rPr>
          <w:spacing w:val="-5"/>
          <w:sz w:val="17"/>
        </w:rPr>
        <w:t xml:space="preserve">January </w:t>
      </w:r>
      <w:r>
        <w:rPr>
          <w:spacing w:val="-6"/>
          <w:sz w:val="17"/>
        </w:rPr>
        <w:t xml:space="preserve">2010. </w:t>
      </w:r>
      <w:r>
        <w:rPr>
          <w:sz w:val="17"/>
        </w:rPr>
        <w:t xml:space="preserve">St </w:t>
      </w:r>
      <w:r>
        <w:rPr>
          <w:spacing w:val="-5"/>
          <w:sz w:val="17"/>
        </w:rPr>
        <w:t xml:space="preserve">George </w:t>
      </w:r>
      <w:r>
        <w:rPr>
          <w:spacing w:val="-4"/>
          <w:sz w:val="17"/>
        </w:rPr>
        <w:t xml:space="preserve">is </w:t>
      </w:r>
      <w:r>
        <w:rPr>
          <w:spacing w:val="-5"/>
          <w:sz w:val="17"/>
        </w:rPr>
        <w:t xml:space="preserve">now </w:t>
      </w:r>
      <w:r>
        <w:rPr>
          <w:spacing w:val="-6"/>
          <w:sz w:val="17"/>
        </w:rPr>
        <w:t xml:space="preserve">included </w:t>
      </w:r>
      <w:r>
        <w:rPr>
          <w:sz w:val="17"/>
        </w:rPr>
        <w:t xml:space="preserve">in </w:t>
      </w:r>
      <w:r>
        <w:rPr>
          <w:spacing w:val="-5"/>
          <w:sz w:val="17"/>
        </w:rPr>
        <w:t xml:space="preserve">Westpac </w:t>
      </w:r>
      <w:r>
        <w:rPr>
          <w:spacing w:val="-6"/>
          <w:sz w:val="17"/>
        </w:rPr>
        <w:t xml:space="preserve">figures </w:t>
      </w:r>
      <w:r>
        <w:rPr>
          <w:spacing w:val="-5"/>
          <w:sz w:val="17"/>
        </w:rPr>
        <w:t xml:space="preserve">and BankWest </w:t>
      </w:r>
      <w:r>
        <w:rPr>
          <w:sz w:val="17"/>
        </w:rPr>
        <w:t xml:space="preserve">in </w:t>
      </w:r>
      <w:r>
        <w:rPr>
          <w:spacing w:val="-4"/>
          <w:sz w:val="17"/>
        </w:rPr>
        <w:t xml:space="preserve">the </w:t>
      </w:r>
      <w:r>
        <w:rPr>
          <w:spacing w:val="-6"/>
          <w:sz w:val="17"/>
        </w:rPr>
        <w:t>Commonwealth B</w:t>
      </w:r>
      <w:r>
        <w:rPr>
          <w:spacing w:val="-6"/>
          <w:sz w:val="17"/>
        </w:rPr>
        <w:t xml:space="preserve">ank’s </w:t>
      </w:r>
      <w:r>
        <w:rPr>
          <w:spacing w:val="-5"/>
          <w:sz w:val="17"/>
        </w:rPr>
        <w:t>figures.</w:t>
      </w:r>
    </w:p>
    <w:p w:rsidR="00F92507" w:rsidRDefault="00CA2D17">
      <w:pPr>
        <w:spacing w:before="56"/>
        <w:ind w:left="488"/>
        <w:rPr>
          <w:sz w:val="17"/>
        </w:rPr>
      </w:pPr>
      <w:r>
        <w:rPr>
          <w:sz w:val="17"/>
          <w:vertAlign w:val="superscript"/>
        </w:rPr>
        <w:t>33</w:t>
      </w:r>
      <w:r>
        <w:rPr>
          <w:sz w:val="17"/>
        </w:rPr>
        <w:t xml:space="preserve"> AAP, ‘Paul Keating says lack of bank competition a risk’, </w:t>
      </w:r>
      <w:r>
        <w:rPr>
          <w:i/>
          <w:sz w:val="17"/>
        </w:rPr>
        <w:t>HeraldSun</w:t>
      </w:r>
      <w:r>
        <w:rPr>
          <w:sz w:val="17"/>
        </w:rPr>
        <w:t>, 27 October 2009.</w:t>
      </w:r>
    </w:p>
    <w:p w:rsidR="00F92507" w:rsidRDefault="00CA2D17">
      <w:pPr>
        <w:spacing w:before="56"/>
        <w:ind w:left="488"/>
        <w:rPr>
          <w:sz w:val="17"/>
        </w:rPr>
      </w:pPr>
      <w:r>
        <w:rPr>
          <w:sz w:val="17"/>
          <w:vertAlign w:val="superscript"/>
        </w:rPr>
        <w:t>34</w:t>
      </w:r>
      <w:r>
        <w:rPr>
          <w:sz w:val="17"/>
        </w:rPr>
        <w:t xml:space="preserve"> For example, see N Gardner, ‘How banks gouge $7b from us’, </w:t>
      </w:r>
      <w:r>
        <w:rPr>
          <w:i/>
          <w:sz w:val="17"/>
        </w:rPr>
        <w:t>The Sunday Telegraph</w:t>
      </w:r>
      <w:r>
        <w:rPr>
          <w:sz w:val="17"/>
        </w:rPr>
        <w:t>, 5 December 2009.</w:t>
      </w:r>
    </w:p>
    <w:p w:rsidR="00F92507" w:rsidRDefault="00CA2D17">
      <w:pPr>
        <w:spacing w:before="54"/>
        <w:ind w:left="488"/>
        <w:rPr>
          <w:sz w:val="17"/>
        </w:rPr>
      </w:pPr>
      <w:r>
        <w:rPr>
          <w:sz w:val="17"/>
          <w:vertAlign w:val="superscript"/>
        </w:rPr>
        <w:t>35</w:t>
      </w:r>
      <w:r>
        <w:rPr>
          <w:sz w:val="17"/>
        </w:rPr>
        <w:t xml:space="preserve"> Gardner, ‘How banks gouge $7b from us’.</w:t>
      </w:r>
    </w:p>
    <w:p w:rsidR="00F92507" w:rsidRDefault="00CA2D17">
      <w:pPr>
        <w:spacing w:before="54"/>
        <w:ind w:left="488"/>
        <w:rPr>
          <w:sz w:val="17"/>
        </w:rPr>
      </w:pPr>
      <w:r>
        <w:rPr>
          <w:sz w:val="17"/>
          <w:vertAlign w:val="superscript"/>
        </w:rPr>
        <w:t>36</w:t>
      </w:r>
      <w:r>
        <w:rPr>
          <w:sz w:val="17"/>
        </w:rPr>
        <w:t xml:space="preserve"> P Martin, ‘Westpac risks mortgage exodus’, </w:t>
      </w:r>
      <w:r>
        <w:rPr>
          <w:i/>
          <w:sz w:val="17"/>
        </w:rPr>
        <w:t>Sydney Morning Herald</w:t>
      </w:r>
      <w:r>
        <w:rPr>
          <w:sz w:val="17"/>
        </w:rPr>
        <w:t>, 3 December 2009.</w:t>
      </w:r>
    </w:p>
    <w:p w:rsidR="00F92507" w:rsidRDefault="00CA2D17">
      <w:pPr>
        <w:spacing w:before="59"/>
        <w:ind w:left="488"/>
        <w:rPr>
          <w:sz w:val="17"/>
        </w:rPr>
      </w:pPr>
      <w:r>
        <w:rPr>
          <w:sz w:val="17"/>
          <w:vertAlign w:val="superscript"/>
        </w:rPr>
        <w:t>37</w:t>
      </w:r>
      <w:r>
        <w:rPr>
          <w:sz w:val="17"/>
        </w:rPr>
        <w:t xml:space="preserve"> I Woods, ‘Oz bank goes bananas to explain rate hike’, </w:t>
      </w:r>
      <w:r>
        <w:rPr>
          <w:i/>
          <w:sz w:val="17"/>
        </w:rPr>
        <w:t>Sky News</w:t>
      </w:r>
      <w:r>
        <w:rPr>
          <w:sz w:val="17"/>
        </w:rPr>
        <w:t>, 9 December 2009.</w:t>
      </w:r>
    </w:p>
    <w:p w:rsidR="00F92507" w:rsidRDefault="00F92507">
      <w:pPr>
        <w:rPr>
          <w:sz w:val="17"/>
        </w:rPr>
        <w:sectPr w:rsidR="00F92507">
          <w:footerReference w:type="default" r:id="rId20"/>
          <w:pgSz w:w="12240" w:h="15840"/>
          <w:pgMar w:top="1280" w:right="1220" w:bottom="280" w:left="1720" w:header="774" w:footer="0" w:gutter="0"/>
          <w:cols w:space="720"/>
        </w:sectPr>
      </w:pPr>
    </w:p>
    <w:p w:rsidR="00F92507" w:rsidRDefault="00CA2D17">
      <w:pPr>
        <w:pStyle w:val="BodyText"/>
        <w:spacing w:before="76" w:line="247" w:lineRule="auto"/>
        <w:ind w:left="487" w:right="366"/>
        <w:jc w:val="both"/>
      </w:pPr>
      <w:r>
        <w:rPr>
          <w:spacing w:val="-2"/>
          <w:w w:val="105"/>
        </w:rPr>
        <w:t xml:space="preserve">RBA </w:t>
      </w:r>
      <w:r>
        <w:rPr>
          <w:spacing w:val="-3"/>
          <w:w w:val="105"/>
        </w:rPr>
        <w:t xml:space="preserve">data disclose that </w:t>
      </w:r>
      <w:r>
        <w:rPr>
          <w:w w:val="105"/>
        </w:rPr>
        <w:t xml:space="preserve">in </w:t>
      </w:r>
      <w:r>
        <w:rPr>
          <w:spacing w:val="-3"/>
          <w:w w:val="105"/>
        </w:rPr>
        <w:t xml:space="preserve">December 2009, </w:t>
      </w:r>
      <w:r>
        <w:rPr>
          <w:w w:val="105"/>
        </w:rPr>
        <w:t xml:space="preserve">the </w:t>
      </w:r>
      <w:r>
        <w:rPr>
          <w:spacing w:val="-3"/>
          <w:w w:val="105"/>
        </w:rPr>
        <w:t xml:space="preserve">Australian-based business of </w:t>
      </w:r>
      <w:r>
        <w:rPr>
          <w:w w:val="105"/>
        </w:rPr>
        <w:t xml:space="preserve">the </w:t>
      </w:r>
      <w:r>
        <w:rPr>
          <w:spacing w:val="-3"/>
          <w:w w:val="105"/>
        </w:rPr>
        <w:t xml:space="preserve">banks was </w:t>
      </w:r>
      <w:r>
        <w:rPr>
          <w:w w:val="105"/>
        </w:rPr>
        <w:t xml:space="preserve">backed by </w:t>
      </w:r>
      <w:r>
        <w:rPr>
          <w:spacing w:val="-3"/>
          <w:w w:val="105"/>
        </w:rPr>
        <w:t xml:space="preserve">liabilities worth </w:t>
      </w:r>
      <w:r>
        <w:rPr>
          <w:w w:val="105"/>
        </w:rPr>
        <w:t>$2,240 billion,</w:t>
      </w:r>
      <w:r>
        <w:rPr>
          <w:w w:val="105"/>
          <w:vertAlign w:val="superscript"/>
        </w:rPr>
        <w:t>38</w:t>
      </w:r>
      <w:r>
        <w:rPr>
          <w:w w:val="105"/>
        </w:rPr>
        <w:t xml:space="preserve"> of </w:t>
      </w:r>
      <w:r>
        <w:rPr>
          <w:spacing w:val="-3"/>
          <w:w w:val="105"/>
        </w:rPr>
        <w:t xml:space="preserve">which $520 </w:t>
      </w:r>
      <w:r>
        <w:rPr>
          <w:w w:val="105"/>
        </w:rPr>
        <w:t xml:space="preserve">billion </w:t>
      </w:r>
      <w:r>
        <w:rPr>
          <w:spacing w:val="-3"/>
          <w:w w:val="105"/>
        </w:rPr>
        <w:t xml:space="preserve">was </w:t>
      </w:r>
      <w:r>
        <w:rPr>
          <w:w w:val="105"/>
        </w:rPr>
        <w:t>in foreign loans.</w:t>
      </w:r>
      <w:r>
        <w:rPr>
          <w:w w:val="105"/>
          <w:vertAlign w:val="superscript"/>
        </w:rPr>
        <w:t>39</w:t>
      </w:r>
      <w:r>
        <w:rPr>
          <w:w w:val="105"/>
        </w:rPr>
        <w:t xml:space="preserve"> </w:t>
      </w:r>
      <w:r>
        <w:rPr>
          <w:spacing w:val="-18"/>
          <w:w w:val="105"/>
        </w:rPr>
        <w:t xml:space="preserve">Total </w:t>
      </w:r>
      <w:r>
        <w:rPr>
          <w:spacing w:val="-3"/>
          <w:w w:val="105"/>
        </w:rPr>
        <w:t xml:space="preserve">deposits </w:t>
      </w:r>
      <w:r>
        <w:rPr>
          <w:w w:val="105"/>
        </w:rPr>
        <w:t xml:space="preserve">by </w:t>
      </w:r>
      <w:r>
        <w:rPr>
          <w:spacing w:val="-3"/>
          <w:w w:val="105"/>
        </w:rPr>
        <w:t xml:space="preserve">Australians </w:t>
      </w:r>
      <w:r>
        <w:rPr>
          <w:w w:val="105"/>
        </w:rPr>
        <w:t xml:space="preserve">amounted to $1,360 </w:t>
      </w:r>
      <w:r>
        <w:rPr>
          <w:spacing w:val="-3"/>
          <w:w w:val="105"/>
        </w:rPr>
        <w:t xml:space="preserve">billion, </w:t>
      </w:r>
      <w:r>
        <w:rPr>
          <w:w w:val="105"/>
        </w:rPr>
        <w:t xml:space="preserve">but only </w:t>
      </w:r>
      <w:r>
        <w:rPr>
          <w:spacing w:val="-3"/>
          <w:w w:val="105"/>
        </w:rPr>
        <w:t xml:space="preserve">$370 </w:t>
      </w:r>
      <w:r>
        <w:rPr>
          <w:w w:val="105"/>
        </w:rPr>
        <w:t xml:space="preserve">billion </w:t>
      </w:r>
      <w:r>
        <w:rPr>
          <w:spacing w:val="-3"/>
          <w:w w:val="105"/>
        </w:rPr>
        <w:t xml:space="preserve">of that comprised </w:t>
      </w:r>
      <w:r>
        <w:rPr>
          <w:w w:val="105"/>
        </w:rPr>
        <w:t>term</w:t>
      </w:r>
      <w:r>
        <w:rPr>
          <w:spacing w:val="-6"/>
          <w:w w:val="105"/>
        </w:rPr>
        <w:t xml:space="preserve"> </w:t>
      </w:r>
      <w:r>
        <w:rPr>
          <w:spacing w:val="-3"/>
          <w:w w:val="105"/>
        </w:rPr>
        <w:t>deposits</w:t>
      </w:r>
      <w:r>
        <w:rPr>
          <w:spacing w:val="-9"/>
          <w:w w:val="105"/>
        </w:rPr>
        <w:t xml:space="preserve"> </w:t>
      </w:r>
      <w:r>
        <w:rPr>
          <w:w w:val="105"/>
        </w:rPr>
        <w:t>on</w:t>
      </w:r>
      <w:r>
        <w:rPr>
          <w:spacing w:val="-7"/>
          <w:w w:val="105"/>
        </w:rPr>
        <w:t xml:space="preserve"> </w:t>
      </w:r>
      <w:r>
        <w:rPr>
          <w:spacing w:val="-3"/>
          <w:w w:val="105"/>
        </w:rPr>
        <w:t>which</w:t>
      </w:r>
      <w:r>
        <w:rPr>
          <w:spacing w:val="-10"/>
          <w:w w:val="105"/>
        </w:rPr>
        <w:t xml:space="preserve"> </w:t>
      </w:r>
      <w:r>
        <w:rPr>
          <w:w w:val="105"/>
        </w:rPr>
        <w:t>the</w:t>
      </w:r>
      <w:r>
        <w:rPr>
          <w:spacing w:val="-10"/>
          <w:w w:val="105"/>
        </w:rPr>
        <w:t xml:space="preserve"> </w:t>
      </w:r>
      <w:r>
        <w:rPr>
          <w:w w:val="105"/>
        </w:rPr>
        <w:t>banks</w:t>
      </w:r>
      <w:r>
        <w:rPr>
          <w:spacing w:val="-9"/>
          <w:w w:val="105"/>
        </w:rPr>
        <w:t xml:space="preserve"> </w:t>
      </w:r>
      <w:r>
        <w:rPr>
          <w:w w:val="105"/>
        </w:rPr>
        <w:t>pay</w:t>
      </w:r>
      <w:r>
        <w:rPr>
          <w:spacing w:val="-10"/>
          <w:w w:val="105"/>
        </w:rPr>
        <w:t xml:space="preserve"> </w:t>
      </w:r>
      <w:r>
        <w:rPr>
          <w:spacing w:val="-3"/>
          <w:w w:val="105"/>
        </w:rPr>
        <w:t>competitive</w:t>
      </w:r>
      <w:r>
        <w:rPr>
          <w:spacing w:val="-7"/>
          <w:w w:val="105"/>
        </w:rPr>
        <w:t xml:space="preserve"> </w:t>
      </w:r>
      <w:r>
        <w:rPr>
          <w:spacing w:val="-3"/>
          <w:w w:val="105"/>
        </w:rPr>
        <w:t>interest</w:t>
      </w:r>
      <w:r>
        <w:rPr>
          <w:spacing w:val="-8"/>
          <w:w w:val="105"/>
        </w:rPr>
        <w:t xml:space="preserve"> </w:t>
      </w:r>
      <w:r>
        <w:rPr>
          <w:w w:val="105"/>
        </w:rPr>
        <w:t>rates.</w:t>
      </w:r>
      <w:r>
        <w:rPr>
          <w:w w:val="105"/>
          <w:vertAlign w:val="superscript"/>
        </w:rPr>
        <w:t>40</w:t>
      </w:r>
      <w:r>
        <w:rPr>
          <w:spacing w:val="-8"/>
          <w:w w:val="105"/>
        </w:rPr>
        <w:t xml:space="preserve"> </w:t>
      </w:r>
      <w:r>
        <w:rPr>
          <w:spacing w:val="-3"/>
          <w:w w:val="105"/>
        </w:rPr>
        <w:t>Current</w:t>
      </w:r>
      <w:r>
        <w:rPr>
          <w:spacing w:val="-8"/>
          <w:w w:val="105"/>
        </w:rPr>
        <w:t xml:space="preserve"> </w:t>
      </w:r>
      <w:r>
        <w:rPr>
          <w:spacing w:val="-3"/>
          <w:w w:val="105"/>
        </w:rPr>
        <w:t>accounts,</w:t>
      </w:r>
      <w:r>
        <w:rPr>
          <w:spacing w:val="-7"/>
          <w:w w:val="105"/>
        </w:rPr>
        <w:t xml:space="preserve"> </w:t>
      </w:r>
      <w:r>
        <w:rPr>
          <w:w w:val="105"/>
        </w:rPr>
        <w:t>on</w:t>
      </w:r>
      <w:r>
        <w:rPr>
          <w:spacing w:val="-8"/>
          <w:w w:val="105"/>
        </w:rPr>
        <w:t xml:space="preserve"> which </w:t>
      </w:r>
      <w:r>
        <w:rPr>
          <w:w w:val="105"/>
        </w:rPr>
        <w:t xml:space="preserve">banks pay no interest, </w:t>
      </w:r>
      <w:r>
        <w:rPr>
          <w:spacing w:val="-3"/>
          <w:w w:val="105"/>
        </w:rPr>
        <w:t xml:space="preserve">totalled $210 </w:t>
      </w:r>
      <w:r>
        <w:rPr>
          <w:w w:val="105"/>
        </w:rPr>
        <w:t xml:space="preserve">billion </w:t>
      </w:r>
      <w:r>
        <w:rPr>
          <w:spacing w:val="-3"/>
          <w:w w:val="105"/>
        </w:rPr>
        <w:t xml:space="preserve">leaving $780 billion, </w:t>
      </w:r>
      <w:r>
        <w:rPr>
          <w:w w:val="105"/>
        </w:rPr>
        <w:t xml:space="preserve">or 35 per </w:t>
      </w:r>
      <w:r>
        <w:rPr>
          <w:spacing w:val="-3"/>
          <w:w w:val="105"/>
        </w:rPr>
        <w:t xml:space="preserve">cent of bank liabilities, </w:t>
      </w:r>
      <w:r>
        <w:rPr>
          <w:w w:val="105"/>
        </w:rPr>
        <w:t xml:space="preserve">on </w:t>
      </w:r>
      <w:r>
        <w:rPr>
          <w:spacing w:val="-3"/>
          <w:w w:val="105"/>
        </w:rPr>
        <w:t xml:space="preserve">which </w:t>
      </w:r>
      <w:r>
        <w:rPr>
          <w:w w:val="105"/>
        </w:rPr>
        <w:t xml:space="preserve">banks pay derisory interest, </w:t>
      </w:r>
      <w:r>
        <w:rPr>
          <w:spacing w:val="-3"/>
          <w:w w:val="105"/>
        </w:rPr>
        <w:t xml:space="preserve">subject </w:t>
      </w:r>
      <w:r>
        <w:rPr>
          <w:w w:val="105"/>
        </w:rPr>
        <w:t xml:space="preserve">as it </w:t>
      </w:r>
      <w:r>
        <w:rPr>
          <w:spacing w:val="-3"/>
          <w:w w:val="105"/>
        </w:rPr>
        <w:t xml:space="preserve">is </w:t>
      </w:r>
      <w:r>
        <w:rPr>
          <w:w w:val="105"/>
        </w:rPr>
        <w:t xml:space="preserve">to </w:t>
      </w:r>
      <w:r>
        <w:rPr>
          <w:spacing w:val="-3"/>
          <w:w w:val="105"/>
        </w:rPr>
        <w:t xml:space="preserve">minimum balance requirements </w:t>
      </w:r>
      <w:r>
        <w:rPr>
          <w:w w:val="105"/>
        </w:rPr>
        <w:t xml:space="preserve">and </w:t>
      </w:r>
      <w:r>
        <w:rPr>
          <w:spacing w:val="-3"/>
          <w:w w:val="105"/>
        </w:rPr>
        <w:t xml:space="preserve">other rules </w:t>
      </w:r>
      <w:r>
        <w:rPr>
          <w:w w:val="105"/>
        </w:rPr>
        <w:t xml:space="preserve">that serve to limit </w:t>
      </w:r>
      <w:r>
        <w:rPr>
          <w:spacing w:val="-3"/>
          <w:w w:val="105"/>
        </w:rPr>
        <w:t xml:space="preserve">the </w:t>
      </w:r>
      <w:r>
        <w:rPr>
          <w:w w:val="105"/>
        </w:rPr>
        <w:t xml:space="preserve">amount </w:t>
      </w:r>
      <w:r>
        <w:rPr>
          <w:spacing w:val="-3"/>
          <w:w w:val="105"/>
        </w:rPr>
        <w:t xml:space="preserve">of interest </w:t>
      </w:r>
      <w:r>
        <w:rPr>
          <w:w w:val="105"/>
        </w:rPr>
        <w:t xml:space="preserve">banks must </w:t>
      </w:r>
      <w:r>
        <w:rPr>
          <w:spacing w:val="-4"/>
          <w:w w:val="105"/>
        </w:rPr>
        <w:t xml:space="preserve">pay. </w:t>
      </w:r>
      <w:r>
        <w:rPr>
          <w:w w:val="105"/>
        </w:rPr>
        <w:t xml:space="preserve">In </w:t>
      </w:r>
      <w:r>
        <w:rPr>
          <w:spacing w:val="-3"/>
          <w:w w:val="105"/>
        </w:rPr>
        <w:t>addition,</w:t>
      </w:r>
      <w:r>
        <w:rPr>
          <w:spacing w:val="-14"/>
          <w:w w:val="105"/>
        </w:rPr>
        <w:t xml:space="preserve"> </w:t>
      </w:r>
      <w:r>
        <w:rPr>
          <w:w w:val="105"/>
        </w:rPr>
        <w:t>foreign</w:t>
      </w:r>
      <w:r>
        <w:rPr>
          <w:spacing w:val="-15"/>
          <w:w w:val="105"/>
        </w:rPr>
        <w:t xml:space="preserve"> </w:t>
      </w:r>
      <w:r>
        <w:rPr>
          <w:w w:val="105"/>
        </w:rPr>
        <w:t>loans</w:t>
      </w:r>
      <w:r>
        <w:rPr>
          <w:spacing w:val="-14"/>
          <w:w w:val="105"/>
        </w:rPr>
        <w:t xml:space="preserve"> </w:t>
      </w:r>
      <w:r>
        <w:rPr>
          <w:w w:val="105"/>
        </w:rPr>
        <w:t>and</w:t>
      </w:r>
      <w:r>
        <w:rPr>
          <w:spacing w:val="-15"/>
          <w:w w:val="105"/>
        </w:rPr>
        <w:t xml:space="preserve"> </w:t>
      </w:r>
      <w:r>
        <w:rPr>
          <w:w w:val="105"/>
        </w:rPr>
        <w:t>current</w:t>
      </w:r>
      <w:r>
        <w:rPr>
          <w:spacing w:val="-13"/>
          <w:w w:val="105"/>
        </w:rPr>
        <w:t xml:space="preserve"> </w:t>
      </w:r>
      <w:r>
        <w:rPr>
          <w:spacing w:val="-3"/>
          <w:w w:val="105"/>
        </w:rPr>
        <w:t>deposits</w:t>
      </w:r>
      <w:r>
        <w:rPr>
          <w:spacing w:val="-14"/>
          <w:w w:val="105"/>
        </w:rPr>
        <w:t xml:space="preserve"> </w:t>
      </w:r>
      <w:r>
        <w:rPr>
          <w:w w:val="105"/>
        </w:rPr>
        <w:t>together</w:t>
      </w:r>
      <w:r>
        <w:rPr>
          <w:spacing w:val="-13"/>
          <w:w w:val="105"/>
        </w:rPr>
        <w:t xml:space="preserve"> </w:t>
      </w:r>
      <w:r>
        <w:rPr>
          <w:w w:val="105"/>
        </w:rPr>
        <w:t>worth</w:t>
      </w:r>
      <w:r>
        <w:rPr>
          <w:spacing w:val="-16"/>
          <w:w w:val="105"/>
        </w:rPr>
        <w:t xml:space="preserve"> </w:t>
      </w:r>
      <w:r>
        <w:rPr>
          <w:spacing w:val="-3"/>
          <w:w w:val="105"/>
        </w:rPr>
        <w:t>$730</w:t>
      </w:r>
      <w:r>
        <w:rPr>
          <w:spacing w:val="-15"/>
          <w:w w:val="105"/>
        </w:rPr>
        <w:t xml:space="preserve"> </w:t>
      </w:r>
      <w:r>
        <w:rPr>
          <w:w w:val="105"/>
        </w:rPr>
        <w:t>billion,</w:t>
      </w:r>
      <w:r>
        <w:rPr>
          <w:spacing w:val="-13"/>
          <w:w w:val="105"/>
        </w:rPr>
        <w:t xml:space="preserve"> </w:t>
      </w:r>
      <w:r>
        <w:rPr>
          <w:w w:val="105"/>
        </w:rPr>
        <w:t>or</w:t>
      </w:r>
      <w:r>
        <w:rPr>
          <w:spacing w:val="-15"/>
          <w:w w:val="105"/>
        </w:rPr>
        <w:t xml:space="preserve"> </w:t>
      </w:r>
      <w:r>
        <w:rPr>
          <w:w w:val="105"/>
        </w:rPr>
        <w:t>33</w:t>
      </w:r>
      <w:r>
        <w:rPr>
          <w:spacing w:val="-13"/>
          <w:w w:val="105"/>
        </w:rPr>
        <w:t xml:space="preserve"> </w:t>
      </w:r>
      <w:r>
        <w:rPr>
          <w:w w:val="105"/>
        </w:rPr>
        <w:t>per</w:t>
      </w:r>
      <w:r>
        <w:rPr>
          <w:spacing w:val="-15"/>
          <w:w w:val="105"/>
        </w:rPr>
        <w:t xml:space="preserve"> </w:t>
      </w:r>
      <w:r>
        <w:rPr>
          <w:w w:val="105"/>
        </w:rPr>
        <w:t>cent</w:t>
      </w:r>
      <w:r>
        <w:rPr>
          <w:spacing w:val="-15"/>
          <w:w w:val="105"/>
        </w:rPr>
        <w:t xml:space="preserve"> </w:t>
      </w:r>
      <w:r>
        <w:rPr>
          <w:w w:val="105"/>
        </w:rPr>
        <w:t>of</w:t>
      </w:r>
      <w:r>
        <w:rPr>
          <w:spacing w:val="-12"/>
          <w:w w:val="105"/>
        </w:rPr>
        <w:t xml:space="preserve"> </w:t>
      </w:r>
      <w:r>
        <w:rPr>
          <w:spacing w:val="-3"/>
          <w:w w:val="105"/>
        </w:rPr>
        <w:t>bank liabilities,</w:t>
      </w:r>
      <w:r>
        <w:rPr>
          <w:spacing w:val="-4"/>
          <w:w w:val="105"/>
        </w:rPr>
        <w:t xml:space="preserve"> </w:t>
      </w:r>
      <w:r>
        <w:rPr>
          <w:w w:val="105"/>
        </w:rPr>
        <w:t>are</w:t>
      </w:r>
      <w:r>
        <w:rPr>
          <w:spacing w:val="-5"/>
          <w:w w:val="105"/>
        </w:rPr>
        <w:t xml:space="preserve"> </w:t>
      </w:r>
      <w:r>
        <w:rPr>
          <w:w w:val="105"/>
        </w:rPr>
        <w:t>unaffected</w:t>
      </w:r>
      <w:r>
        <w:rPr>
          <w:spacing w:val="-7"/>
          <w:w w:val="105"/>
        </w:rPr>
        <w:t xml:space="preserve"> </w:t>
      </w:r>
      <w:r>
        <w:rPr>
          <w:w w:val="105"/>
        </w:rPr>
        <w:t>by</w:t>
      </w:r>
      <w:r>
        <w:rPr>
          <w:spacing w:val="-10"/>
          <w:w w:val="105"/>
        </w:rPr>
        <w:t xml:space="preserve"> </w:t>
      </w:r>
      <w:r>
        <w:rPr>
          <w:w w:val="105"/>
        </w:rPr>
        <w:t>official</w:t>
      </w:r>
      <w:r>
        <w:rPr>
          <w:spacing w:val="-5"/>
          <w:w w:val="105"/>
        </w:rPr>
        <w:t xml:space="preserve"> </w:t>
      </w:r>
      <w:r>
        <w:rPr>
          <w:spacing w:val="-3"/>
          <w:w w:val="105"/>
        </w:rPr>
        <w:t>interest</w:t>
      </w:r>
      <w:r>
        <w:rPr>
          <w:spacing w:val="-4"/>
          <w:w w:val="105"/>
        </w:rPr>
        <w:t xml:space="preserve"> </w:t>
      </w:r>
      <w:r>
        <w:rPr>
          <w:w w:val="105"/>
        </w:rPr>
        <w:t>rate</w:t>
      </w:r>
      <w:r>
        <w:rPr>
          <w:spacing w:val="-3"/>
          <w:w w:val="105"/>
        </w:rPr>
        <w:t xml:space="preserve"> adjustments.</w:t>
      </w:r>
      <w:r>
        <w:rPr>
          <w:spacing w:val="-5"/>
          <w:w w:val="105"/>
        </w:rPr>
        <w:t xml:space="preserve"> </w:t>
      </w:r>
      <w:r>
        <w:rPr>
          <w:spacing w:val="-3"/>
          <w:w w:val="105"/>
        </w:rPr>
        <w:t>Roughly</w:t>
      </w:r>
      <w:r>
        <w:rPr>
          <w:spacing w:val="-8"/>
          <w:w w:val="105"/>
        </w:rPr>
        <w:t xml:space="preserve"> </w:t>
      </w:r>
      <w:r>
        <w:rPr>
          <w:w w:val="105"/>
        </w:rPr>
        <w:t>speaking,</w:t>
      </w:r>
      <w:r>
        <w:rPr>
          <w:spacing w:val="-3"/>
          <w:w w:val="105"/>
        </w:rPr>
        <w:t xml:space="preserve"> when</w:t>
      </w:r>
      <w:r>
        <w:rPr>
          <w:spacing w:val="-6"/>
          <w:w w:val="105"/>
        </w:rPr>
        <w:t xml:space="preserve"> </w:t>
      </w:r>
      <w:r>
        <w:rPr>
          <w:w w:val="105"/>
        </w:rPr>
        <w:t xml:space="preserve">official </w:t>
      </w:r>
      <w:r>
        <w:rPr>
          <w:spacing w:val="-3"/>
          <w:w w:val="105"/>
        </w:rPr>
        <w:t xml:space="preserve">interest </w:t>
      </w:r>
      <w:r>
        <w:rPr>
          <w:w w:val="105"/>
        </w:rPr>
        <w:t xml:space="preserve">rates </w:t>
      </w:r>
      <w:r>
        <w:rPr>
          <w:spacing w:val="-3"/>
          <w:w w:val="105"/>
        </w:rPr>
        <w:t xml:space="preserve">change, </w:t>
      </w:r>
      <w:r>
        <w:rPr>
          <w:w w:val="105"/>
        </w:rPr>
        <w:t xml:space="preserve">a third of </w:t>
      </w:r>
      <w:r>
        <w:rPr>
          <w:spacing w:val="-3"/>
          <w:w w:val="105"/>
        </w:rPr>
        <w:t xml:space="preserve">bank interest </w:t>
      </w:r>
      <w:r>
        <w:rPr>
          <w:w w:val="105"/>
        </w:rPr>
        <w:t xml:space="preserve">costs are unaffected, </w:t>
      </w:r>
      <w:r>
        <w:rPr>
          <w:spacing w:val="-3"/>
          <w:w w:val="105"/>
        </w:rPr>
        <w:t xml:space="preserve">another </w:t>
      </w:r>
      <w:r>
        <w:rPr>
          <w:w w:val="105"/>
        </w:rPr>
        <w:t xml:space="preserve">third possibly </w:t>
      </w:r>
      <w:r>
        <w:rPr>
          <w:spacing w:val="-3"/>
          <w:w w:val="105"/>
        </w:rPr>
        <w:t xml:space="preserve">respond </w:t>
      </w:r>
      <w:r>
        <w:rPr>
          <w:w w:val="105"/>
        </w:rPr>
        <w:t xml:space="preserve">in full albeit with a lag and </w:t>
      </w:r>
      <w:r>
        <w:rPr>
          <w:spacing w:val="-3"/>
          <w:w w:val="105"/>
        </w:rPr>
        <w:t xml:space="preserve">another third will respond </w:t>
      </w:r>
      <w:r>
        <w:rPr>
          <w:w w:val="105"/>
        </w:rPr>
        <w:t xml:space="preserve">to some extent, </w:t>
      </w:r>
      <w:r>
        <w:rPr>
          <w:spacing w:val="-3"/>
          <w:w w:val="105"/>
        </w:rPr>
        <w:t xml:space="preserve">perhaps halfway. </w:t>
      </w:r>
      <w:r>
        <w:rPr>
          <w:w w:val="105"/>
        </w:rPr>
        <w:t xml:space="preserve">Without better </w:t>
      </w:r>
      <w:r>
        <w:rPr>
          <w:spacing w:val="-3"/>
          <w:w w:val="105"/>
        </w:rPr>
        <w:t xml:space="preserve">disclosure </w:t>
      </w:r>
      <w:r>
        <w:rPr>
          <w:w w:val="105"/>
        </w:rPr>
        <w:t xml:space="preserve">on the part of banks, it is not possible to be more </w:t>
      </w:r>
      <w:r>
        <w:rPr>
          <w:spacing w:val="-3"/>
          <w:w w:val="105"/>
        </w:rPr>
        <w:t xml:space="preserve">precise </w:t>
      </w:r>
      <w:r>
        <w:rPr>
          <w:w w:val="105"/>
        </w:rPr>
        <w:t>but</w:t>
      </w:r>
      <w:r>
        <w:rPr>
          <w:spacing w:val="-5"/>
          <w:w w:val="105"/>
        </w:rPr>
        <w:t xml:space="preserve"> </w:t>
      </w:r>
      <w:r>
        <w:rPr>
          <w:spacing w:val="-3"/>
          <w:w w:val="105"/>
        </w:rPr>
        <w:t>we</w:t>
      </w:r>
      <w:r>
        <w:rPr>
          <w:spacing w:val="-8"/>
          <w:w w:val="105"/>
        </w:rPr>
        <w:t xml:space="preserve"> </w:t>
      </w:r>
      <w:r>
        <w:rPr>
          <w:w w:val="105"/>
        </w:rPr>
        <w:t>can</w:t>
      </w:r>
      <w:r>
        <w:rPr>
          <w:spacing w:val="-9"/>
          <w:w w:val="105"/>
        </w:rPr>
        <w:t xml:space="preserve"> </w:t>
      </w:r>
      <w:r>
        <w:rPr>
          <w:w w:val="105"/>
        </w:rPr>
        <w:t>certainly</w:t>
      </w:r>
      <w:r>
        <w:rPr>
          <w:spacing w:val="-8"/>
          <w:w w:val="105"/>
        </w:rPr>
        <w:t xml:space="preserve"> </w:t>
      </w:r>
      <w:r>
        <w:rPr>
          <w:w w:val="105"/>
        </w:rPr>
        <w:t>be</w:t>
      </w:r>
      <w:r>
        <w:rPr>
          <w:spacing w:val="-9"/>
          <w:w w:val="105"/>
        </w:rPr>
        <w:t xml:space="preserve"> </w:t>
      </w:r>
      <w:r>
        <w:rPr>
          <w:w w:val="105"/>
        </w:rPr>
        <w:t>confident</w:t>
      </w:r>
      <w:r>
        <w:rPr>
          <w:spacing w:val="-6"/>
          <w:w w:val="105"/>
        </w:rPr>
        <w:t xml:space="preserve"> </w:t>
      </w:r>
      <w:r>
        <w:rPr>
          <w:spacing w:val="-3"/>
          <w:w w:val="105"/>
        </w:rPr>
        <w:t>that</w:t>
      </w:r>
      <w:r>
        <w:rPr>
          <w:spacing w:val="-7"/>
          <w:w w:val="105"/>
        </w:rPr>
        <w:t xml:space="preserve"> </w:t>
      </w:r>
      <w:r>
        <w:rPr>
          <w:w w:val="105"/>
        </w:rPr>
        <w:t>costs</w:t>
      </w:r>
      <w:r>
        <w:rPr>
          <w:spacing w:val="-7"/>
          <w:w w:val="105"/>
        </w:rPr>
        <w:t xml:space="preserve"> </w:t>
      </w:r>
      <w:r>
        <w:rPr>
          <w:w w:val="105"/>
        </w:rPr>
        <w:t>in</w:t>
      </w:r>
      <w:r>
        <w:rPr>
          <w:spacing w:val="-8"/>
          <w:w w:val="105"/>
        </w:rPr>
        <w:t xml:space="preserve"> </w:t>
      </w:r>
      <w:r>
        <w:rPr>
          <w:w w:val="105"/>
        </w:rPr>
        <w:t>respect</w:t>
      </w:r>
      <w:r>
        <w:rPr>
          <w:spacing w:val="-7"/>
          <w:w w:val="105"/>
        </w:rPr>
        <w:t xml:space="preserve"> </w:t>
      </w:r>
      <w:r>
        <w:rPr>
          <w:w w:val="105"/>
        </w:rPr>
        <w:t>of</w:t>
      </w:r>
      <w:r>
        <w:rPr>
          <w:spacing w:val="-7"/>
          <w:w w:val="105"/>
        </w:rPr>
        <w:t xml:space="preserve"> </w:t>
      </w:r>
      <w:r>
        <w:rPr>
          <w:w w:val="105"/>
        </w:rPr>
        <w:t>a</w:t>
      </w:r>
      <w:r>
        <w:rPr>
          <w:spacing w:val="-7"/>
          <w:w w:val="105"/>
        </w:rPr>
        <w:t xml:space="preserve"> </w:t>
      </w:r>
      <w:r>
        <w:rPr>
          <w:spacing w:val="-3"/>
          <w:w w:val="105"/>
        </w:rPr>
        <w:t>third</w:t>
      </w:r>
      <w:r>
        <w:rPr>
          <w:spacing w:val="-6"/>
          <w:w w:val="105"/>
        </w:rPr>
        <w:t xml:space="preserve"> </w:t>
      </w:r>
      <w:r>
        <w:rPr>
          <w:w w:val="105"/>
        </w:rPr>
        <w:t>of</w:t>
      </w:r>
      <w:r>
        <w:rPr>
          <w:spacing w:val="-7"/>
          <w:w w:val="105"/>
        </w:rPr>
        <w:t xml:space="preserve"> </w:t>
      </w:r>
      <w:r>
        <w:rPr>
          <w:w w:val="105"/>
        </w:rPr>
        <w:t>the</w:t>
      </w:r>
      <w:r>
        <w:rPr>
          <w:spacing w:val="-9"/>
          <w:w w:val="105"/>
        </w:rPr>
        <w:t xml:space="preserve"> </w:t>
      </w:r>
      <w:r>
        <w:rPr>
          <w:w w:val="105"/>
        </w:rPr>
        <w:t>banks’</w:t>
      </w:r>
      <w:r>
        <w:rPr>
          <w:spacing w:val="-8"/>
          <w:w w:val="105"/>
        </w:rPr>
        <w:t xml:space="preserve"> </w:t>
      </w:r>
      <w:r>
        <w:rPr>
          <w:spacing w:val="-3"/>
          <w:w w:val="105"/>
        </w:rPr>
        <w:t xml:space="preserve">liabilities </w:t>
      </w:r>
      <w:r>
        <w:rPr>
          <w:w w:val="105"/>
        </w:rPr>
        <w:t>will</w:t>
      </w:r>
      <w:r>
        <w:rPr>
          <w:spacing w:val="-8"/>
          <w:w w:val="105"/>
        </w:rPr>
        <w:t xml:space="preserve"> </w:t>
      </w:r>
      <w:r>
        <w:rPr>
          <w:w w:val="105"/>
        </w:rPr>
        <w:t xml:space="preserve">be </w:t>
      </w:r>
      <w:r>
        <w:rPr>
          <w:spacing w:val="-3"/>
          <w:w w:val="105"/>
        </w:rPr>
        <w:t>unchanged.</w:t>
      </w:r>
    </w:p>
    <w:p w:rsidR="00F92507" w:rsidRDefault="00F92507">
      <w:pPr>
        <w:pStyle w:val="BodyText"/>
        <w:spacing w:before="7"/>
      </w:pPr>
    </w:p>
    <w:p w:rsidR="00F92507" w:rsidRDefault="00CA2D17">
      <w:pPr>
        <w:pStyle w:val="Heading1"/>
      </w:pPr>
      <w:r>
        <w:t>Competition as the solution?</w:t>
      </w:r>
    </w:p>
    <w:p w:rsidR="00F92507" w:rsidRDefault="00CA2D17">
      <w:pPr>
        <w:pStyle w:val="BodyText"/>
        <w:spacing w:before="231" w:line="249" w:lineRule="auto"/>
        <w:ind w:left="488" w:right="369"/>
        <w:jc w:val="both"/>
      </w:pPr>
      <w:r>
        <w:rPr>
          <w:w w:val="105"/>
        </w:rPr>
        <w:t xml:space="preserve">A </w:t>
      </w:r>
      <w:r>
        <w:rPr>
          <w:spacing w:val="-3"/>
          <w:w w:val="105"/>
        </w:rPr>
        <w:t xml:space="preserve">highly concentrated </w:t>
      </w:r>
      <w:r>
        <w:rPr>
          <w:w w:val="105"/>
        </w:rPr>
        <w:t xml:space="preserve">industry in </w:t>
      </w:r>
      <w:r>
        <w:rPr>
          <w:spacing w:val="-3"/>
          <w:w w:val="105"/>
        </w:rPr>
        <w:t xml:space="preserve">which </w:t>
      </w:r>
      <w:r>
        <w:rPr>
          <w:w w:val="105"/>
        </w:rPr>
        <w:t>the</w:t>
      </w:r>
      <w:r>
        <w:rPr>
          <w:w w:val="105"/>
        </w:rPr>
        <w:t xml:space="preserve"> top firms make very high profits </w:t>
      </w:r>
      <w:r>
        <w:rPr>
          <w:spacing w:val="-3"/>
          <w:w w:val="105"/>
        </w:rPr>
        <w:t xml:space="preserve">implies </w:t>
      </w:r>
      <w:r>
        <w:rPr>
          <w:w w:val="105"/>
        </w:rPr>
        <w:t>an industry</w:t>
      </w:r>
      <w:r>
        <w:rPr>
          <w:spacing w:val="-7"/>
          <w:w w:val="105"/>
        </w:rPr>
        <w:t xml:space="preserve"> </w:t>
      </w:r>
      <w:r>
        <w:rPr>
          <w:spacing w:val="-3"/>
          <w:w w:val="105"/>
        </w:rPr>
        <w:t xml:space="preserve">that </w:t>
      </w:r>
      <w:r>
        <w:rPr>
          <w:w w:val="105"/>
        </w:rPr>
        <w:t>needs</w:t>
      </w:r>
      <w:r>
        <w:rPr>
          <w:spacing w:val="-6"/>
          <w:w w:val="105"/>
        </w:rPr>
        <w:t xml:space="preserve"> </w:t>
      </w:r>
      <w:r>
        <w:rPr>
          <w:w w:val="105"/>
        </w:rPr>
        <w:t>a</w:t>
      </w:r>
      <w:r>
        <w:rPr>
          <w:spacing w:val="-4"/>
          <w:w w:val="105"/>
        </w:rPr>
        <w:t xml:space="preserve"> </w:t>
      </w:r>
      <w:r>
        <w:rPr>
          <w:w w:val="105"/>
        </w:rPr>
        <w:t>dose</w:t>
      </w:r>
      <w:r>
        <w:rPr>
          <w:spacing w:val="-4"/>
          <w:w w:val="105"/>
        </w:rPr>
        <w:t xml:space="preserve"> </w:t>
      </w:r>
      <w:r>
        <w:rPr>
          <w:w w:val="105"/>
        </w:rPr>
        <w:t>of</w:t>
      </w:r>
      <w:r>
        <w:rPr>
          <w:spacing w:val="-3"/>
          <w:w w:val="105"/>
        </w:rPr>
        <w:t xml:space="preserve"> competition</w:t>
      </w:r>
      <w:r>
        <w:rPr>
          <w:spacing w:val="-5"/>
          <w:w w:val="105"/>
        </w:rPr>
        <w:t xml:space="preserve"> </w:t>
      </w:r>
      <w:r>
        <w:rPr>
          <w:w w:val="105"/>
        </w:rPr>
        <w:t>to</w:t>
      </w:r>
      <w:r>
        <w:rPr>
          <w:spacing w:val="-4"/>
          <w:w w:val="105"/>
        </w:rPr>
        <w:t xml:space="preserve"> </w:t>
      </w:r>
      <w:r>
        <w:rPr>
          <w:spacing w:val="-3"/>
          <w:w w:val="105"/>
        </w:rPr>
        <w:t>challenge</w:t>
      </w:r>
      <w:r>
        <w:rPr>
          <w:spacing w:val="-5"/>
          <w:w w:val="105"/>
        </w:rPr>
        <w:t xml:space="preserve"> </w:t>
      </w:r>
      <w:r>
        <w:rPr>
          <w:w w:val="105"/>
        </w:rPr>
        <w:t>the</w:t>
      </w:r>
      <w:r>
        <w:rPr>
          <w:spacing w:val="-2"/>
          <w:w w:val="105"/>
        </w:rPr>
        <w:t xml:space="preserve"> </w:t>
      </w:r>
      <w:r>
        <w:rPr>
          <w:w w:val="105"/>
        </w:rPr>
        <w:t>incumbents.</w:t>
      </w:r>
      <w:r>
        <w:rPr>
          <w:spacing w:val="-3"/>
          <w:w w:val="105"/>
        </w:rPr>
        <w:t xml:space="preserve"> That, </w:t>
      </w:r>
      <w:r>
        <w:rPr>
          <w:w w:val="105"/>
        </w:rPr>
        <w:t>at</w:t>
      </w:r>
      <w:r>
        <w:rPr>
          <w:spacing w:val="-4"/>
          <w:w w:val="105"/>
        </w:rPr>
        <w:t xml:space="preserve"> </w:t>
      </w:r>
      <w:r>
        <w:rPr>
          <w:w w:val="105"/>
        </w:rPr>
        <w:t>least,</w:t>
      </w:r>
      <w:r>
        <w:rPr>
          <w:spacing w:val="-3"/>
          <w:w w:val="105"/>
        </w:rPr>
        <w:t xml:space="preserve"> seems </w:t>
      </w:r>
      <w:r>
        <w:rPr>
          <w:w w:val="105"/>
        </w:rPr>
        <w:t xml:space="preserve">to be the thinking of most </w:t>
      </w:r>
      <w:r>
        <w:rPr>
          <w:spacing w:val="-3"/>
          <w:w w:val="105"/>
        </w:rPr>
        <w:t xml:space="preserve">commentators. There </w:t>
      </w:r>
      <w:r>
        <w:rPr>
          <w:w w:val="105"/>
        </w:rPr>
        <w:t xml:space="preserve">has </w:t>
      </w:r>
      <w:r>
        <w:rPr>
          <w:spacing w:val="-3"/>
          <w:w w:val="105"/>
        </w:rPr>
        <w:t xml:space="preserve">been </w:t>
      </w:r>
      <w:r>
        <w:rPr>
          <w:w w:val="105"/>
        </w:rPr>
        <w:t xml:space="preserve">a </w:t>
      </w:r>
      <w:r>
        <w:rPr>
          <w:spacing w:val="-2"/>
          <w:w w:val="105"/>
        </w:rPr>
        <w:t xml:space="preserve">strong </w:t>
      </w:r>
      <w:r>
        <w:rPr>
          <w:w w:val="105"/>
        </w:rPr>
        <w:t xml:space="preserve">and </w:t>
      </w:r>
      <w:r>
        <w:rPr>
          <w:spacing w:val="-3"/>
          <w:w w:val="105"/>
        </w:rPr>
        <w:t xml:space="preserve">persistent </w:t>
      </w:r>
      <w:r>
        <w:rPr>
          <w:w w:val="105"/>
        </w:rPr>
        <w:t>view that</w:t>
      </w:r>
      <w:r>
        <w:rPr>
          <w:spacing w:val="-39"/>
          <w:w w:val="105"/>
        </w:rPr>
        <w:t xml:space="preserve"> </w:t>
      </w:r>
      <w:r>
        <w:rPr>
          <w:w w:val="105"/>
        </w:rPr>
        <w:t xml:space="preserve">if monopoly (or </w:t>
      </w:r>
      <w:r>
        <w:rPr>
          <w:spacing w:val="-3"/>
          <w:w w:val="105"/>
        </w:rPr>
        <w:t xml:space="preserve">oligopoly) </w:t>
      </w:r>
      <w:r>
        <w:rPr>
          <w:w w:val="105"/>
        </w:rPr>
        <w:t xml:space="preserve">is a problem, the </w:t>
      </w:r>
      <w:r>
        <w:rPr>
          <w:spacing w:val="-3"/>
          <w:w w:val="105"/>
        </w:rPr>
        <w:t xml:space="preserve">solution </w:t>
      </w:r>
      <w:r>
        <w:rPr>
          <w:w w:val="105"/>
        </w:rPr>
        <w:t xml:space="preserve">is to pit more </w:t>
      </w:r>
      <w:r>
        <w:rPr>
          <w:spacing w:val="-3"/>
          <w:w w:val="105"/>
        </w:rPr>
        <w:t xml:space="preserve">competitors against </w:t>
      </w:r>
      <w:r>
        <w:rPr>
          <w:w w:val="105"/>
        </w:rPr>
        <w:t xml:space="preserve">the </w:t>
      </w:r>
      <w:r>
        <w:rPr>
          <w:spacing w:val="-3"/>
          <w:w w:val="105"/>
        </w:rPr>
        <w:t xml:space="preserve">resident </w:t>
      </w:r>
      <w:r>
        <w:rPr>
          <w:w w:val="105"/>
        </w:rPr>
        <w:t xml:space="preserve">monopolist. For example, Paul </w:t>
      </w:r>
      <w:r>
        <w:rPr>
          <w:spacing w:val="-3"/>
          <w:w w:val="105"/>
        </w:rPr>
        <w:t xml:space="preserve">Keating </w:t>
      </w:r>
      <w:r>
        <w:rPr>
          <w:w w:val="105"/>
        </w:rPr>
        <w:t xml:space="preserve">recently criticised the Rudd </w:t>
      </w:r>
      <w:r>
        <w:rPr>
          <w:spacing w:val="-3"/>
          <w:w w:val="105"/>
        </w:rPr>
        <w:t xml:space="preserve">Government </w:t>
      </w:r>
      <w:r>
        <w:rPr>
          <w:w w:val="105"/>
        </w:rPr>
        <w:t>for not</w:t>
      </w:r>
      <w:r>
        <w:rPr>
          <w:spacing w:val="-5"/>
          <w:w w:val="105"/>
        </w:rPr>
        <w:t xml:space="preserve"> </w:t>
      </w:r>
      <w:r>
        <w:rPr>
          <w:spacing w:val="-3"/>
          <w:w w:val="105"/>
        </w:rPr>
        <w:t>doing</w:t>
      </w:r>
      <w:r>
        <w:rPr>
          <w:spacing w:val="-7"/>
          <w:w w:val="105"/>
        </w:rPr>
        <w:t xml:space="preserve"> </w:t>
      </w:r>
      <w:r>
        <w:rPr>
          <w:w w:val="105"/>
        </w:rPr>
        <w:t>more</w:t>
      </w:r>
      <w:r>
        <w:rPr>
          <w:spacing w:val="-7"/>
          <w:w w:val="105"/>
        </w:rPr>
        <w:t xml:space="preserve"> </w:t>
      </w:r>
      <w:r>
        <w:rPr>
          <w:w w:val="105"/>
        </w:rPr>
        <w:t>to</w:t>
      </w:r>
      <w:r>
        <w:rPr>
          <w:spacing w:val="-4"/>
          <w:w w:val="105"/>
        </w:rPr>
        <w:t xml:space="preserve"> </w:t>
      </w:r>
      <w:r>
        <w:rPr>
          <w:spacing w:val="-3"/>
          <w:w w:val="105"/>
        </w:rPr>
        <w:t>preserve</w:t>
      </w:r>
      <w:r>
        <w:rPr>
          <w:spacing w:val="-7"/>
          <w:w w:val="105"/>
        </w:rPr>
        <w:t xml:space="preserve"> </w:t>
      </w:r>
      <w:r>
        <w:rPr>
          <w:spacing w:val="-3"/>
          <w:w w:val="105"/>
        </w:rPr>
        <w:t>competition</w:t>
      </w:r>
      <w:r>
        <w:rPr>
          <w:spacing w:val="-7"/>
          <w:w w:val="105"/>
        </w:rPr>
        <w:t xml:space="preserve"> </w:t>
      </w:r>
      <w:r>
        <w:rPr>
          <w:w w:val="105"/>
        </w:rPr>
        <w:t>in</w:t>
      </w:r>
      <w:r>
        <w:rPr>
          <w:spacing w:val="-7"/>
          <w:w w:val="105"/>
        </w:rPr>
        <w:t xml:space="preserve"> </w:t>
      </w:r>
      <w:r>
        <w:rPr>
          <w:w w:val="105"/>
        </w:rPr>
        <w:t>the</w:t>
      </w:r>
      <w:r>
        <w:rPr>
          <w:spacing w:val="-6"/>
          <w:w w:val="105"/>
        </w:rPr>
        <w:t xml:space="preserve"> </w:t>
      </w:r>
      <w:r>
        <w:rPr>
          <w:w w:val="105"/>
        </w:rPr>
        <w:t>banking</w:t>
      </w:r>
      <w:r>
        <w:rPr>
          <w:spacing w:val="-7"/>
          <w:w w:val="105"/>
        </w:rPr>
        <w:t xml:space="preserve"> </w:t>
      </w:r>
      <w:r>
        <w:rPr>
          <w:spacing w:val="-3"/>
          <w:w w:val="105"/>
        </w:rPr>
        <w:t>sector.</w:t>
      </w:r>
      <w:r>
        <w:rPr>
          <w:spacing w:val="-3"/>
          <w:w w:val="105"/>
          <w:vertAlign w:val="superscript"/>
        </w:rPr>
        <w:t>41</w:t>
      </w:r>
    </w:p>
    <w:p w:rsidR="00F92507" w:rsidRDefault="00F92507">
      <w:pPr>
        <w:pStyle w:val="BodyText"/>
        <w:spacing w:before="8"/>
        <w:rPr>
          <w:sz w:val="18"/>
        </w:rPr>
      </w:pPr>
    </w:p>
    <w:p w:rsidR="00F92507" w:rsidRDefault="00CA2D17">
      <w:pPr>
        <w:pStyle w:val="BodyText"/>
        <w:spacing w:before="1" w:line="247" w:lineRule="auto"/>
        <w:ind w:left="488" w:right="366"/>
        <w:jc w:val="both"/>
      </w:pPr>
      <w:r>
        <w:rPr>
          <w:spacing w:val="-3"/>
          <w:w w:val="105"/>
        </w:rPr>
        <w:t xml:space="preserve">Pricing </w:t>
      </w:r>
      <w:r>
        <w:rPr>
          <w:w w:val="105"/>
        </w:rPr>
        <w:t xml:space="preserve">power, </w:t>
      </w:r>
      <w:r>
        <w:rPr>
          <w:spacing w:val="-3"/>
          <w:w w:val="105"/>
        </w:rPr>
        <w:t xml:space="preserve">leading </w:t>
      </w:r>
      <w:r>
        <w:rPr>
          <w:w w:val="105"/>
        </w:rPr>
        <w:t xml:space="preserve">to </w:t>
      </w:r>
      <w:r>
        <w:rPr>
          <w:spacing w:val="-3"/>
          <w:w w:val="105"/>
        </w:rPr>
        <w:t>astronom</w:t>
      </w:r>
      <w:r>
        <w:rPr>
          <w:spacing w:val="-3"/>
          <w:w w:val="105"/>
        </w:rPr>
        <w:t xml:space="preserve">ically </w:t>
      </w:r>
      <w:r>
        <w:rPr>
          <w:w w:val="105"/>
        </w:rPr>
        <w:t xml:space="preserve">high profits and </w:t>
      </w:r>
      <w:r>
        <w:rPr>
          <w:spacing w:val="-3"/>
          <w:w w:val="105"/>
        </w:rPr>
        <w:t xml:space="preserve">resulting </w:t>
      </w:r>
      <w:r>
        <w:rPr>
          <w:w w:val="105"/>
        </w:rPr>
        <w:t xml:space="preserve">in </w:t>
      </w:r>
      <w:r>
        <w:rPr>
          <w:spacing w:val="-3"/>
          <w:w w:val="105"/>
        </w:rPr>
        <w:t xml:space="preserve">dangerous </w:t>
      </w:r>
      <w:r>
        <w:rPr>
          <w:w w:val="105"/>
        </w:rPr>
        <w:t xml:space="preserve">social and economic </w:t>
      </w:r>
      <w:r>
        <w:rPr>
          <w:spacing w:val="-3"/>
          <w:w w:val="105"/>
        </w:rPr>
        <w:t xml:space="preserve">consequences, </w:t>
      </w:r>
      <w:r>
        <w:rPr>
          <w:w w:val="105"/>
        </w:rPr>
        <w:t xml:space="preserve">has </w:t>
      </w:r>
      <w:r>
        <w:rPr>
          <w:spacing w:val="-3"/>
          <w:w w:val="105"/>
        </w:rPr>
        <w:t xml:space="preserve">been </w:t>
      </w:r>
      <w:r>
        <w:rPr>
          <w:w w:val="105"/>
        </w:rPr>
        <w:t xml:space="preserve">a common theme in </w:t>
      </w:r>
      <w:r>
        <w:rPr>
          <w:spacing w:val="-3"/>
          <w:w w:val="105"/>
        </w:rPr>
        <w:t xml:space="preserve">Australia </w:t>
      </w:r>
      <w:r>
        <w:rPr>
          <w:w w:val="105"/>
        </w:rPr>
        <w:t xml:space="preserve">and there is a </w:t>
      </w:r>
      <w:r>
        <w:rPr>
          <w:spacing w:val="-3"/>
          <w:w w:val="105"/>
        </w:rPr>
        <w:t xml:space="preserve">long </w:t>
      </w:r>
      <w:r>
        <w:rPr>
          <w:w w:val="105"/>
        </w:rPr>
        <w:t xml:space="preserve">history of attempts to find </w:t>
      </w:r>
      <w:r>
        <w:rPr>
          <w:spacing w:val="-3"/>
          <w:w w:val="105"/>
        </w:rPr>
        <w:t xml:space="preserve">competitors </w:t>
      </w:r>
      <w:r>
        <w:rPr>
          <w:w w:val="105"/>
        </w:rPr>
        <w:t xml:space="preserve">to set </w:t>
      </w:r>
      <w:r>
        <w:rPr>
          <w:spacing w:val="-3"/>
          <w:w w:val="105"/>
        </w:rPr>
        <w:t xml:space="preserve">against </w:t>
      </w:r>
      <w:r>
        <w:rPr>
          <w:w w:val="105"/>
        </w:rPr>
        <w:t xml:space="preserve">the banks. One of the early </w:t>
      </w:r>
      <w:r>
        <w:rPr>
          <w:spacing w:val="-3"/>
          <w:w w:val="105"/>
        </w:rPr>
        <w:t xml:space="preserve">examples </w:t>
      </w:r>
      <w:r>
        <w:rPr>
          <w:w w:val="105"/>
        </w:rPr>
        <w:t xml:space="preserve">followed the </w:t>
      </w:r>
      <w:r>
        <w:rPr>
          <w:spacing w:val="-2"/>
          <w:w w:val="105"/>
        </w:rPr>
        <w:t xml:space="preserve">crisis </w:t>
      </w:r>
      <w:r>
        <w:rPr>
          <w:w w:val="105"/>
        </w:rPr>
        <w:t xml:space="preserve">of </w:t>
      </w:r>
      <w:r>
        <w:rPr>
          <w:spacing w:val="-3"/>
          <w:w w:val="105"/>
        </w:rPr>
        <w:t xml:space="preserve">1841–43, which </w:t>
      </w:r>
      <w:r>
        <w:rPr>
          <w:w w:val="105"/>
        </w:rPr>
        <w:t xml:space="preserve">saw banking collapses and banks forcing </w:t>
      </w:r>
      <w:r>
        <w:rPr>
          <w:spacing w:val="-3"/>
          <w:w w:val="105"/>
        </w:rPr>
        <w:t xml:space="preserve">borrowers </w:t>
      </w:r>
      <w:r>
        <w:rPr>
          <w:w w:val="105"/>
        </w:rPr>
        <w:t xml:space="preserve">into </w:t>
      </w:r>
      <w:r>
        <w:rPr>
          <w:spacing w:val="-3"/>
          <w:w w:val="105"/>
        </w:rPr>
        <w:t xml:space="preserve">insolvency. The </w:t>
      </w:r>
      <w:r>
        <w:rPr>
          <w:w w:val="105"/>
        </w:rPr>
        <w:t xml:space="preserve">existing banks </w:t>
      </w:r>
      <w:r>
        <w:rPr>
          <w:spacing w:val="-3"/>
          <w:w w:val="105"/>
        </w:rPr>
        <w:t xml:space="preserve">were considered avaricious </w:t>
      </w:r>
      <w:r>
        <w:rPr>
          <w:w w:val="105"/>
        </w:rPr>
        <w:t xml:space="preserve">and </w:t>
      </w:r>
      <w:r>
        <w:rPr>
          <w:spacing w:val="-3"/>
          <w:w w:val="105"/>
        </w:rPr>
        <w:t xml:space="preserve">incompetent </w:t>
      </w:r>
      <w:r>
        <w:rPr>
          <w:w w:val="105"/>
        </w:rPr>
        <w:t xml:space="preserve">and the </w:t>
      </w:r>
      <w:r>
        <w:rPr>
          <w:spacing w:val="-3"/>
          <w:w w:val="105"/>
        </w:rPr>
        <w:t xml:space="preserve">Legislative </w:t>
      </w:r>
      <w:r>
        <w:rPr>
          <w:w w:val="105"/>
        </w:rPr>
        <w:t xml:space="preserve">Council of New South Wales </w:t>
      </w:r>
      <w:r>
        <w:rPr>
          <w:spacing w:val="-3"/>
          <w:w w:val="105"/>
        </w:rPr>
        <w:t xml:space="preserve">established </w:t>
      </w:r>
      <w:r>
        <w:rPr>
          <w:w w:val="105"/>
        </w:rPr>
        <w:t xml:space="preserve">a Select </w:t>
      </w:r>
      <w:r>
        <w:rPr>
          <w:spacing w:val="-3"/>
          <w:w w:val="105"/>
        </w:rPr>
        <w:t xml:space="preserve">Committee </w:t>
      </w:r>
      <w:r>
        <w:rPr>
          <w:w w:val="105"/>
        </w:rPr>
        <w:t xml:space="preserve">on </w:t>
      </w:r>
      <w:r>
        <w:rPr>
          <w:spacing w:val="-3"/>
          <w:w w:val="105"/>
        </w:rPr>
        <w:t xml:space="preserve">Monetary Confusion, which </w:t>
      </w:r>
      <w:r>
        <w:rPr>
          <w:w w:val="105"/>
        </w:rPr>
        <w:t>actua</w:t>
      </w:r>
      <w:r>
        <w:rPr>
          <w:w w:val="105"/>
        </w:rPr>
        <w:t xml:space="preserve">lly proposed a central bank that </w:t>
      </w:r>
      <w:r>
        <w:rPr>
          <w:spacing w:val="-3"/>
          <w:w w:val="105"/>
        </w:rPr>
        <w:t xml:space="preserve">would </w:t>
      </w:r>
      <w:r>
        <w:rPr>
          <w:w w:val="105"/>
        </w:rPr>
        <w:t xml:space="preserve">compete </w:t>
      </w:r>
      <w:r>
        <w:rPr>
          <w:spacing w:val="-3"/>
          <w:w w:val="105"/>
        </w:rPr>
        <w:t xml:space="preserve">against </w:t>
      </w:r>
      <w:r>
        <w:rPr>
          <w:w w:val="105"/>
        </w:rPr>
        <w:t>the private banks</w:t>
      </w:r>
      <w:r>
        <w:rPr>
          <w:spacing w:val="-13"/>
          <w:w w:val="105"/>
        </w:rPr>
        <w:t xml:space="preserve"> </w:t>
      </w:r>
      <w:r>
        <w:rPr>
          <w:spacing w:val="-3"/>
          <w:w w:val="105"/>
        </w:rPr>
        <w:t>with</w:t>
      </w:r>
      <w:r>
        <w:rPr>
          <w:spacing w:val="-13"/>
          <w:w w:val="105"/>
        </w:rPr>
        <w:t xml:space="preserve"> </w:t>
      </w:r>
      <w:r>
        <w:rPr>
          <w:w w:val="105"/>
        </w:rPr>
        <w:t>its</w:t>
      </w:r>
      <w:r>
        <w:rPr>
          <w:spacing w:val="-13"/>
          <w:w w:val="105"/>
        </w:rPr>
        <w:t xml:space="preserve"> </w:t>
      </w:r>
      <w:r>
        <w:rPr>
          <w:w w:val="105"/>
        </w:rPr>
        <w:t>own</w:t>
      </w:r>
      <w:r>
        <w:rPr>
          <w:spacing w:val="-13"/>
          <w:w w:val="105"/>
        </w:rPr>
        <w:t xml:space="preserve"> </w:t>
      </w:r>
      <w:r>
        <w:rPr>
          <w:w w:val="105"/>
        </w:rPr>
        <w:t>notes</w:t>
      </w:r>
      <w:r>
        <w:rPr>
          <w:spacing w:val="-13"/>
          <w:w w:val="105"/>
        </w:rPr>
        <w:t xml:space="preserve"> </w:t>
      </w:r>
      <w:r>
        <w:rPr>
          <w:spacing w:val="-3"/>
          <w:w w:val="105"/>
        </w:rPr>
        <w:t>issue.</w:t>
      </w:r>
      <w:r>
        <w:rPr>
          <w:spacing w:val="-13"/>
          <w:w w:val="105"/>
        </w:rPr>
        <w:t xml:space="preserve"> </w:t>
      </w:r>
      <w:r>
        <w:rPr>
          <w:w w:val="105"/>
        </w:rPr>
        <w:t>In</w:t>
      </w:r>
      <w:r>
        <w:rPr>
          <w:spacing w:val="-14"/>
          <w:w w:val="105"/>
        </w:rPr>
        <w:t xml:space="preserve"> </w:t>
      </w:r>
      <w:r>
        <w:rPr>
          <w:w w:val="105"/>
        </w:rPr>
        <w:t>those</w:t>
      </w:r>
      <w:r>
        <w:rPr>
          <w:spacing w:val="-13"/>
          <w:w w:val="105"/>
        </w:rPr>
        <w:t xml:space="preserve"> </w:t>
      </w:r>
      <w:r>
        <w:rPr>
          <w:spacing w:val="-3"/>
          <w:w w:val="105"/>
        </w:rPr>
        <w:t>days,</w:t>
      </w:r>
      <w:r>
        <w:rPr>
          <w:spacing w:val="-13"/>
          <w:w w:val="105"/>
        </w:rPr>
        <w:t xml:space="preserve"> </w:t>
      </w:r>
      <w:r>
        <w:rPr>
          <w:w w:val="105"/>
        </w:rPr>
        <w:t>even</w:t>
      </w:r>
      <w:r>
        <w:rPr>
          <w:spacing w:val="-13"/>
          <w:w w:val="105"/>
        </w:rPr>
        <w:t xml:space="preserve"> </w:t>
      </w:r>
      <w:r>
        <w:rPr>
          <w:spacing w:val="-3"/>
          <w:w w:val="105"/>
        </w:rPr>
        <w:t>private</w:t>
      </w:r>
      <w:r>
        <w:rPr>
          <w:spacing w:val="-13"/>
          <w:w w:val="105"/>
        </w:rPr>
        <w:t xml:space="preserve"> </w:t>
      </w:r>
      <w:r>
        <w:rPr>
          <w:w w:val="105"/>
        </w:rPr>
        <w:t>banks</w:t>
      </w:r>
      <w:r>
        <w:rPr>
          <w:spacing w:val="-12"/>
          <w:w w:val="105"/>
        </w:rPr>
        <w:t xml:space="preserve"> </w:t>
      </w:r>
      <w:r>
        <w:rPr>
          <w:spacing w:val="-3"/>
          <w:w w:val="105"/>
        </w:rPr>
        <w:t>issued</w:t>
      </w:r>
      <w:r>
        <w:rPr>
          <w:spacing w:val="-13"/>
          <w:w w:val="105"/>
        </w:rPr>
        <w:t xml:space="preserve"> </w:t>
      </w:r>
      <w:r>
        <w:rPr>
          <w:w w:val="105"/>
        </w:rPr>
        <w:t>their</w:t>
      </w:r>
      <w:r>
        <w:rPr>
          <w:spacing w:val="-15"/>
          <w:w w:val="105"/>
        </w:rPr>
        <w:t xml:space="preserve"> </w:t>
      </w:r>
      <w:r>
        <w:rPr>
          <w:spacing w:val="-3"/>
          <w:w w:val="105"/>
        </w:rPr>
        <w:t>own</w:t>
      </w:r>
      <w:r>
        <w:rPr>
          <w:spacing w:val="-13"/>
          <w:w w:val="105"/>
        </w:rPr>
        <w:t xml:space="preserve"> </w:t>
      </w:r>
      <w:r>
        <w:rPr>
          <w:spacing w:val="-3"/>
          <w:w w:val="105"/>
        </w:rPr>
        <w:t xml:space="preserve">currencies. </w:t>
      </w:r>
      <w:r>
        <w:rPr>
          <w:w w:val="105"/>
        </w:rPr>
        <w:t>As</w:t>
      </w:r>
      <w:r>
        <w:rPr>
          <w:spacing w:val="-12"/>
          <w:w w:val="105"/>
        </w:rPr>
        <w:t xml:space="preserve"> </w:t>
      </w:r>
      <w:r>
        <w:rPr>
          <w:w w:val="105"/>
        </w:rPr>
        <w:t>it</w:t>
      </w:r>
      <w:r>
        <w:rPr>
          <w:spacing w:val="-9"/>
          <w:w w:val="105"/>
        </w:rPr>
        <w:t xml:space="preserve"> </w:t>
      </w:r>
      <w:r>
        <w:rPr>
          <w:spacing w:val="-3"/>
          <w:w w:val="105"/>
        </w:rPr>
        <w:t>happened,</w:t>
      </w:r>
      <w:r>
        <w:rPr>
          <w:spacing w:val="-11"/>
          <w:w w:val="105"/>
        </w:rPr>
        <w:t xml:space="preserve"> </w:t>
      </w:r>
      <w:r>
        <w:rPr>
          <w:w w:val="105"/>
        </w:rPr>
        <w:t>the</w:t>
      </w:r>
      <w:r>
        <w:rPr>
          <w:spacing w:val="-12"/>
          <w:w w:val="105"/>
        </w:rPr>
        <w:t xml:space="preserve"> </w:t>
      </w:r>
      <w:r>
        <w:rPr>
          <w:spacing w:val="-3"/>
          <w:w w:val="105"/>
        </w:rPr>
        <w:t>legislation</w:t>
      </w:r>
      <w:r>
        <w:rPr>
          <w:spacing w:val="-11"/>
          <w:w w:val="105"/>
        </w:rPr>
        <w:t xml:space="preserve"> </w:t>
      </w:r>
      <w:r>
        <w:rPr>
          <w:spacing w:val="-3"/>
          <w:w w:val="105"/>
        </w:rPr>
        <w:t>that</w:t>
      </w:r>
      <w:r>
        <w:rPr>
          <w:spacing w:val="-12"/>
          <w:w w:val="105"/>
        </w:rPr>
        <w:t xml:space="preserve"> </w:t>
      </w:r>
      <w:r>
        <w:rPr>
          <w:spacing w:val="-3"/>
          <w:w w:val="105"/>
        </w:rPr>
        <w:t>followed</w:t>
      </w:r>
      <w:r>
        <w:rPr>
          <w:spacing w:val="-11"/>
          <w:w w:val="105"/>
        </w:rPr>
        <w:t xml:space="preserve"> </w:t>
      </w:r>
      <w:r>
        <w:rPr>
          <w:w w:val="105"/>
        </w:rPr>
        <w:t>the</w:t>
      </w:r>
      <w:r>
        <w:rPr>
          <w:spacing w:val="-9"/>
          <w:w w:val="105"/>
        </w:rPr>
        <w:t xml:space="preserve"> </w:t>
      </w:r>
      <w:r>
        <w:rPr>
          <w:spacing w:val="-3"/>
          <w:w w:val="105"/>
        </w:rPr>
        <w:t>Committee’s</w:t>
      </w:r>
      <w:r>
        <w:rPr>
          <w:spacing w:val="-12"/>
          <w:w w:val="105"/>
        </w:rPr>
        <w:t xml:space="preserve"> </w:t>
      </w:r>
      <w:r>
        <w:rPr>
          <w:w w:val="105"/>
        </w:rPr>
        <w:t>report</w:t>
      </w:r>
      <w:r>
        <w:rPr>
          <w:spacing w:val="-11"/>
          <w:w w:val="105"/>
        </w:rPr>
        <w:t xml:space="preserve"> </w:t>
      </w:r>
      <w:r>
        <w:rPr>
          <w:spacing w:val="-3"/>
          <w:w w:val="105"/>
        </w:rPr>
        <w:t>was</w:t>
      </w:r>
      <w:r>
        <w:rPr>
          <w:spacing w:val="-14"/>
          <w:w w:val="105"/>
        </w:rPr>
        <w:t xml:space="preserve"> </w:t>
      </w:r>
      <w:r>
        <w:rPr>
          <w:w w:val="105"/>
        </w:rPr>
        <w:t>refused</w:t>
      </w:r>
      <w:r>
        <w:rPr>
          <w:spacing w:val="-12"/>
          <w:w w:val="105"/>
        </w:rPr>
        <w:t xml:space="preserve"> </w:t>
      </w:r>
      <w:r>
        <w:rPr>
          <w:spacing w:val="-3"/>
          <w:w w:val="105"/>
        </w:rPr>
        <w:t>assent</w:t>
      </w:r>
      <w:r>
        <w:rPr>
          <w:spacing w:val="-11"/>
          <w:w w:val="105"/>
        </w:rPr>
        <w:t xml:space="preserve"> </w:t>
      </w:r>
      <w:r>
        <w:rPr>
          <w:w w:val="105"/>
        </w:rPr>
        <w:t>by</w:t>
      </w:r>
      <w:r>
        <w:rPr>
          <w:spacing w:val="-11"/>
          <w:w w:val="105"/>
        </w:rPr>
        <w:t xml:space="preserve"> </w:t>
      </w:r>
      <w:r>
        <w:rPr>
          <w:w w:val="105"/>
        </w:rPr>
        <w:t xml:space="preserve">the </w:t>
      </w:r>
      <w:r>
        <w:rPr>
          <w:spacing w:val="-3"/>
          <w:w w:val="105"/>
        </w:rPr>
        <w:t xml:space="preserve">King’s representative </w:t>
      </w:r>
      <w:r>
        <w:rPr>
          <w:w w:val="105"/>
        </w:rPr>
        <w:t>in</w:t>
      </w:r>
      <w:r>
        <w:rPr>
          <w:spacing w:val="-8"/>
          <w:w w:val="105"/>
        </w:rPr>
        <w:t xml:space="preserve"> </w:t>
      </w:r>
      <w:r>
        <w:rPr>
          <w:w w:val="105"/>
        </w:rPr>
        <w:t>NSW.</w:t>
      </w:r>
      <w:r>
        <w:rPr>
          <w:w w:val="105"/>
          <w:vertAlign w:val="superscript"/>
        </w:rPr>
        <w:t>42</w:t>
      </w:r>
    </w:p>
    <w:p w:rsidR="00F92507" w:rsidRDefault="00F92507">
      <w:pPr>
        <w:pStyle w:val="BodyText"/>
        <w:spacing w:before="5"/>
      </w:pPr>
    </w:p>
    <w:p w:rsidR="00F92507" w:rsidRDefault="00CA2D17">
      <w:pPr>
        <w:pStyle w:val="BodyText"/>
        <w:spacing w:line="247" w:lineRule="auto"/>
        <w:ind w:left="488" w:right="366"/>
        <w:jc w:val="both"/>
      </w:pPr>
      <w:r>
        <w:rPr>
          <w:w w:val="105"/>
        </w:rPr>
        <w:t xml:space="preserve">At the </w:t>
      </w:r>
      <w:r>
        <w:rPr>
          <w:spacing w:val="-3"/>
          <w:w w:val="105"/>
        </w:rPr>
        <w:t xml:space="preserve">Commonwealth level, </w:t>
      </w:r>
      <w:r>
        <w:rPr>
          <w:w w:val="105"/>
        </w:rPr>
        <w:t xml:space="preserve">the </w:t>
      </w:r>
      <w:r>
        <w:rPr>
          <w:spacing w:val="-3"/>
          <w:w w:val="105"/>
        </w:rPr>
        <w:t xml:space="preserve">government established </w:t>
      </w:r>
      <w:r>
        <w:rPr>
          <w:w w:val="105"/>
        </w:rPr>
        <w:t xml:space="preserve">the </w:t>
      </w:r>
      <w:r>
        <w:rPr>
          <w:spacing w:val="-3"/>
          <w:w w:val="105"/>
        </w:rPr>
        <w:t xml:space="preserve">government-owned Commonwealth </w:t>
      </w:r>
      <w:r>
        <w:rPr>
          <w:w w:val="105"/>
        </w:rPr>
        <w:t xml:space="preserve">Bank </w:t>
      </w:r>
      <w:r>
        <w:rPr>
          <w:spacing w:val="-3"/>
          <w:w w:val="105"/>
        </w:rPr>
        <w:t xml:space="preserve">of Australia </w:t>
      </w:r>
      <w:r>
        <w:rPr>
          <w:w w:val="105"/>
        </w:rPr>
        <w:t xml:space="preserve">in 1911 </w:t>
      </w:r>
      <w:r>
        <w:rPr>
          <w:spacing w:val="-3"/>
          <w:w w:val="105"/>
        </w:rPr>
        <w:t xml:space="preserve">when ‘the argument </w:t>
      </w:r>
      <w:r>
        <w:rPr>
          <w:w w:val="105"/>
        </w:rPr>
        <w:t xml:space="preserve">for the </w:t>
      </w:r>
      <w:r>
        <w:rPr>
          <w:spacing w:val="-3"/>
          <w:w w:val="105"/>
        </w:rPr>
        <w:t xml:space="preserve">national bank was based </w:t>
      </w:r>
      <w:r>
        <w:rPr>
          <w:w w:val="105"/>
        </w:rPr>
        <w:t xml:space="preserve">on the </w:t>
      </w:r>
      <w:r>
        <w:rPr>
          <w:spacing w:val="-3"/>
          <w:w w:val="105"/>
        </w:rPr>
        <w:t xml:space="preserve">proposition </w:t>
      </w:r>
      <w:r>
        <w:rPr>
          <w:w w:val="105"/>
        </w:rPr>
        <w:t xml:space="preserve">that the existing banks </w:t>
      </w:r>
      <w:r>
        <w:rPr>
          <w:spacing w:val="-3"/>
          <w:w w:val="105"/>
        </w:rPr>
        <w:t>were avaric</w:t>
      </w:r>
      <w:r>
        <w:rPr>
          <w:spacing w:val="-3"/>
          <w:w w:val="105"/>
        </w:rPr>
        <w:t xml:space="preserve">ious </w:t>
      </w:r>
      <w:r>
        <w:rPr>
          <w:w w:val="105"/>
        </w:rPr>
        <w:t>and incompetent’</w:t>
      </w:r>
      <w:r>
        <w:rPr>
          <w:w w:val="105"/>
          <w:vertAlign w:val="superscript"/>
        </w:rPr>
        <w:t>43</w:t>
      </w:r>
      <w:r>
        <w:rPr>
          <w:w w:val="105"/>
        </w:rPr>
        <w:t xml:space="preserve"> and</w:t>
      </w:r>
      <w:r>
        <w:rPr>
          <w:spacing w:val="-34"/>
          <w:w w:val="105"/>
        </w:rPr>
        <w:t xml:space="preserve"> </w:t>
      </w:r>
      <w:r>
        <w:rPr>
          <w:spacing w:val="-9"/>
          <w:w w:val="105"/>
        </w:rPr>
        <w:t xml:space="preserve">had </w:t>
      </w:r>
      <w:r>
        <w:rPr>
          <w:spacing w:val="-3"/>
          <w:w w:val="105"/>
        </w:rPr>
        <w:t xml:space="preserve">contributed </w:t>
      </w:r>
      <w:r>
        <w:rPr>
          <w:w w:val="105"/>
        </w:rPr>
        <w:t xml:space="preserve">to the </w:t>
      </w:r>
      <w:r>
        <w:rPr>
          <w:spacing w:val="-3"/>
          <w:w w:val="105"/>
        </w:rPr>
        <w:t xml:space="preserve">earlier speculation </w:t>
      </w:r>
      <w:r>
        <w:rPr>
          <w:w w:val="105"/>
        </w:rPr>
        <w:t xml:space="preserve">and </w:t>
      </w:r>
      <w:r>
        <w:rPr>
          <w:spacing w:val="-3"/>
          <w:w w:val="105"/>
        </w:rPr>
        <w:t xml:space="preserve">subsequent </w:t>
      </w:r>
      <w:r>
        <w:rPr>
          <w:w w:val="105"/>
        </w:rPr>
        <w:t xml:space="preserve">slump </w:t>
      </w:r>
      <w:r>
        <w:rPr>
          <w:spacing w:val="-3"/>
          <w:w w:val="105"/>
        </w:rPr>
        <w:t xml:space="preserve">of </w:t>
      </w:r>
      <w:r>
        <w:rPr>
          <w:w w:val="105"/>
        </w:rPr>
        <w:t xml:space="preserve">the </w:t>
      </w:r>
      <w:r>
        <w:rPr>
          <w:spacing w:val="-3"/>
          <w:w w:val="105"/>
        </w:rPr>
        <w:t xml:space="preserve">1890s. </w:t>
      </w:r>
      <w:r>
        <w:rPr>
          <w:w w:val="105"/>
        </w:rPr>
        <w:t xml:space="preserve">It </w:t>
      </w:r>
      <w:r>
        <w:rPr>
          <w:spacing w:val="-3"/>
          <w:w w:val="105"/>
        </w:rPr>
        <w:t xml:space="preserve">was </w:t>
      </w:r>
      <w:r>
        <w:rPr>
          <w:w w:val="105"/>
        </w:rPr>
        <w:t xml:space="preserve">thought </w:t>
      </w:r>
      <w:r>
        <w:rPr>
          <w:spacing w:val="-3"/>
          <w:w w:val="105"/>
        </w:rPr>
        <w:t xml:space="preserve">that </w:t>
      </w:r>
      <w:r>
        <w:rPr>
          <w:w w:val="105"/>
        </w:rPr>
        <w:t>the</w:t>
      </w:r>
      <w:r>
        <w:rPr>
          <w:spacing w:val="-7"/>
          <w:w w:val="105"/>
        </w:rPr>
        <w:t xml:space="preserve"> </w:t>
      </w:r>
      <w:r>
        <w:rPr>
          <w:w w:val="105"/>
        </w:rPr>
        <w:t>private</w:t>
      </w:r>
      <w:r>
        <w:rPr>
          <w:spacing w:val="-7"/>
          <w:w w:val="105"/>
        </w:rPr>
        <w:t xml:space="preserve"> </w:t>
      </w:r>
      <w:r>
        <w:rPr>
          <w:w w:val="105"/>
        </w:rPr>
        <w:t>banks</w:t>
      </w:r>
      <w:r>
        <w:rPr>
          <w:spacing w:val="-6"/>
          <w:w w:val="105"/>
        </w:rPr>
        <w:t xml:space="preserve"> </w:t>
      </w:r>
      <w:r>
        <w:rPr>
          <w:spacing w:val="-3"/>
          <w:w w:val="105"/>
        </w:rPr>
        <w:t>needed</w:t>
      </w:r>
      <w:r>
        <w:rPr>
          <w:spacing w:val="-7"/>
          <w:w w:val="105"/>
        </w:rPr>
        <w:t xml:space="preserve"> </w:t>
      </w:r>
      <w:r>
        <w:rPr>
          <w:spacing w:val="-3"/>
          <w:w w:val="105"/>
        </w:rPr>
        <w:t>competition</w:t>
      </w:r>
      <w:r>
        <w:rPr>
          <w:spacing w:val="-7"/>
          <w:w w:val="105"/>
        </w:rPr>
        <w:t xml:space="preserve"> </w:t>
      </w:r>
      <w:r>
        <w:rPr>
          <w:w w:val="105"/>
        </w:rPr>
        <w:t>from</w:t>
      </w:r>
      <w:r>
        <w:rPr>
          <w:spacing w:val="-2"/>
          <w:w w:val="105"/>
        </w:rPr>
        <w:t xml:space="preserve"> </w:t>
      </w:r>
      <w:r>
        <w:rPr>
          <w:w w:val="105"/>
        </w:rPr>
        <w:t>a</w:t>
      </w:r>
      <w:r>
        <w:rPr>
          <w:spacing w:val="-7"/>
          <w:w w:val="105"/>
        </w:rPr>
        <w:t xml:space="preserve"> </w:t>
      </w:r>
      <w:r>
        <w:rPr>
          <w:spacing w:val="-3"/>
          <w:w w:val="105"/>
        </w:rPr>
        <w:t>socially</w:t>
      </w:r>
      <w:r>
        <w:rPr>
          <w:spacing w:val="-7"/>
          <w:w w:val="105"/>
        </w:rPr>
        <w:t xml:space="preserve"> </w:t>
      </w:r>
      <w:r>
        <w:rPr>
          <w:spacing w:val="-3"/>
          <w:w w:val="105"/>
        </w:rPr>
        <w:t>responsible</w:t>
      </w:r>
      <w:r>
        <w:rPr>
          <w:spacing w:val="-7"/>
          <w:w w:val="105"/>
        </w:rPr>
        <w:t xml:space="preserve"> </w:t>
      </w:r>
      <w:r>
        <w:rPr>
          <w:spacing w:val="-3"/>
          <w:w w:val="105"/>
        </w:rPr>
        <w:t>institution.</w:t>
      </w:r>
      <w:r>
        <w:rPr>
          <w:spacing w:val="-7"/>
          <w:w w:val="105"/>
        </w:rPr>
        <w:t xml:space="preserve"> </w:t>
      </w:r>
      <w:r>
        <w:rPr>
          <w:w w:val="105"/>
        </w:rPr>
        <w:t>In</w:t>
      </w:r>
      <w:r>
        <w:rPr>
          <w:spacing w:val="-7"/>
          <w:w w:val="105"/>
        </w:rPr>
        <w:t xml:space="preserve"> </w:t>
      </w:r>
      <w:r>
        <w:rPr>
          <w:w w:val="105"/>
        </w:rPr>
        <w:t>the</w:t>
      </w:r>
      <w:r>
        <w:rPr>
          <w:spacing w:val="-7"/>
          <w:w w:val="105"/>
        </w:rPr>
        <w:t xml:space="preserve"> </w:t>
      </w:r>
      <w:r>
        <w:rPr>
          <w:spacing w:val="-3"/>
          <w:w w:val="105"/>
        </w:rPr>
        <w:t>1960s</w:t>
      </w:r>
      <w:r>
        <w:rPr>
          <w:spacing w:val="-5"/>
          <w:w w:val="105"/>
        </w:rPr>
        <w:t xml:space="preserve"> </w:t>
      </w:r>
      <w:r>
        <w:rPr>
          <w:w w:val="105"/>
        </w:rPr>
        <w:t xml:space="preserve">and </w:t>
      </w:r>
      <w:r>
        <w:rPr>
          <w:spacing w:val="-3"/>
          <w:w w:val="105"/>
        </w:rPr>
        <w:t xml:space="preserve">1970s, competition </w:t>
      </w:r>
      <w:r>
        <w:rPr>
          <w:w w:val="105"/>
        </w:rPr>
        <w:t xml:space="preserve">from the </w:t>
      </w:r>
      <w:r>
        <w:rPr>
          <w:spacing w:val="-3"/>
          <w:w w:val="105"/>
        </w:rPr>
        <w:t xml:space="preserve">building societies </w:t>
      </w:r>
      <w:r>
        <w:rPr>
          <w:w w:val="105"/>
        </w:rPr>
        <w:t xml:space="preserve">and credit </w:t>
      </w:r>
      <w:r>
        <w:rPr>
          <w:spacing w:val="-3"/>
          <w:w w:val="105"/>
        </w:rPr>
        <w:t xml:space="preserve">unions was </w:t>
      </w:r>
      <w:r>
        <w:rPr>
          <w:w w:val="105"/>
        </w:rPr>
        <w:t xml:space="preserve">seen as the </w:t>
      </w:r>
      <w:r>
        <w:rPr>
          <w:spacing w:val="-3"/>
          <w:w w:val="105"/>
        </w:rPr>
        <w:t xml:space="preserve">answer </w:t>
      </w:r>
      <w:r>
        <w:rPr>
          <w:w w:val="105"/>
        </w:rPr>
        <w:t xml:space="preserve">to the </w:t>
      </w:r>
      <w:r>
        <w:rPr>
          <w:spacing w:val="-3"/>
          <w:w w:val="105"/>
        </w:rPr>
        <w:t xml:space="preserve">power </w:t>
      </w:r>
      <w:r>
        <w:rPr>
          <w:w w:val="105"/>
        </w:rPr>
        <w:t xml:space="preserve">of the </w:t>
      </w:r>
      <w:r>
        <w:rPr>
          <w:spacing w:val="-3"/>
          <w:w w:val="105"/>
        </w:rPr>
        <w:t xml:space="preserve">banks, </w:t>
      </w:r>
      <w:r>
        <w:rPr>
          <w:w w:val="105"/>
        </w:rPr>
        <w:t xml:space="preserve">and in the 1980s it </w:t>
      </w:r>
      <w:r>
        <w:rPr>
          <w:spacing w:val="-3"/>
          <w:w w:val="105"/>
        </w:rPr>
        <w:t xml:space="preserve">was argued that </w:t>
      </w:r>
      <w:r>
        <w:rPr>
          <w:w w:val="105"/>
        </w:rPr>
        <w:t xml:space="preserve">foreign banks </w:t>
      </w:r>
      <w:r>
        <w:rPr>
          <w:spacing w:val="-3"/>
          <w:w w:val="105"/>
        </w:rPr>
        <w:t xml:space="preserve">would provide </w:t>
      </w:r>
      <w:r>
        <w:rPr>
          <w:w w:val="105"/>
        </w:rPr>
        <w:t xml:space="preserve">the </w:t>
      </w:r>
      <w:r>
        <w:rPr>
          <w:spacing w:val="-3"/>
          <w:w w:val="105"/>
        </w:rPr>
        <w:t xml:space="preserve">necessary competition. </w:t>
      </w:r>
      <w:r>
        <w:rPr>
          <w:w w:val="105"/>
        </w:rPr>
        <w:t xml:space="preserve">More </w:t>
      </w:r>
      <w:r>
        <w:rPr>
          <w:spacing w:val="-3"/>
          <w:w w:val="105"/>
        </w:rPr>
        <w:t xml:space="preserve">recently, regional </w:t>
      </w:r>
      <w:r>
        <w:rPr>
          <w:w w:val="105"/>
        </w:rPr>
        <w:t xml:space="preserve">banks and mortgage </w:t>
      </w:r>
      <w:r>
        <w:rPr>
          <w:spacing w:val="-3"/>
          <w:w w:val="105"/>
        </w:rPr>
        <w:t xml:space="preserve">originators </w:t>
      </w:r>
      <w:r>
        <w:rPr>
          <w:w w:val="105"/>
        </w:rPr>
        <w:t>(for</w:t>
      </w:r>
      <w:r>
        <w:rPr>
          <w:spacing w:val="-42"/>
          <w:w w:val="105"/>
        </w:rPr>
        <w:t xml:space="preserve"> </w:t>
      </w:r>
      <w:r>
        <w:rPr>
          <w:spacing w:val="-3"/>
          <w:w w:val="105"/>
        </w:rPr>
        <w:t>example,</w:t>
      </w:r>
    </w:p>
    <w:p w:rsidR="00F92507" w:rsidRDefault="00F92507">
      <w:pPr>
        <w:pStyle w:val="BodyText"/>
      </w:pPr>
    </w:p>
    <w:p w:rsidR="00F92507" w:rsidRDefault="00F92507">
      <w:pPr>
        <w:pStyle w:val="BodyText"/>
      </w:pPr>
    </w:p>
    <w:p w:rsidR="00F92507" w:rsidRDefault="00F92507">
      <w:pPr>
        <w:pStyle w:val="BodyText"/>
      </w:pPr>
    </w:p>
    <w:p w:rsidR="00F92507" w:rsidRDefault="00ED77C5">
      <w:pPr>
        <w:pStyle w:val="BodyText"/>
        <w:spacing w:before="7"/>
        <w:rPr>
          <w:sz w:val="25"/>
        </w:rPr>
      </w:pPr>
      <w:r>
        <w:rPr>
          <w:noProof/>
          <w:lang w:val="en-AU" w:eastAsia="en-AU"/>
        </w:rPr>
        <mc:AlternateContent>
          <mc:Choice Requires="wps">
            <w:drawing>
              <wp:anchor distT="0" distB="0" distL="0" distR="0" simplePos="0" relativeHeight="487591936" behindDoc="1" locked="0" layoutInCell="1" allowOverlap="1">
                <wp:simplePos x="0" y="0"/>
                <wp:positionH relativeFrom="page">
                  <wp:posOffset>1402080</wp:posOffset>
                </wp:positionH>
                <wp:positionV relativeFrom="paragraph">
                  <wp:posOffset>212090</wp:posOffset>
                </wp:positionV>
                <wp:extent cx="1718945" cy="8890"/>
                <wp:effectExtent l="0" t="0" r="0" b="0"/>
                <wp:wrapTopAndBottom/>
                <wp:docPr id="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0.4pt;margin-top:16.7pt;width:135.3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5"/>
        <w:ind w:left="487"/>
        <w:rPr>
          <w:sz w:val="17"/>
        </w:rPr>
      </w:pPr>
      <w:r>
        <w:rPr>
          <w:sz w:val="17"/>
          <w:vertAlign w:val="superscript"/>
        </w:rPr>
        <w:t>38</w:t>
      </w:r>
      <w:r>
        <w:rPr>
          <w:sz w:val="17"/>
        </w:rPr>
        <w:t xml:space="preserve"> </w:t>
      </w:r>
      <w:r>
        <w:rPr>
          <w:sz w:val="17"/>
        </w:rPr>
        <w:t>This is the value of total bank liabilities less the amount due to overseas operations. See RBA, ‘Statistical Tables’.</w:t>
      </w:r>
    </w:p>
    <w:p w:rsidR="00F92507" w:rsidRDefault="00CA2D17">
      <w:pPr>
        <w:spacing w:before="56"/>
        <w:ind w:left="488"/>
        <w:rPr>
          <w:sz w:val="17"/>
        </w:rPr>
      </w:pPr>
      <w:r>
        <w:rPr>
          <w:sz w:val="17"/>
          <w:vertAlign w:val="superscript"/>
        </w:rPr>
        <w:t>39</w:t>
      </w:r>
      <w:r>
        <w:rPr>
          <w:sz w:val="17"/>
        </w:rPr>
        <w:t xml:space="preserve"> This figure includes non-resident liabilities and foreign currency loans from Australian residents.</w:t>
      </w:r>
    </w:p>
    <w:p w:rsidR="00F92507" w:rsidRDefault="00CA2D17">
      <w:pPr>
        <w:spacing w:before="57"/>
        <w:ind w:left="488"/>
        <w:rPr>
          <w:sz w:val="17"/>
        </w:rPr>
      </w:pPr>
      <w:r>
        <w:rPr>
          <w:sz w:val="17"/>
          <w:vertAlign w:val="superscript"/>
        </w:rPr>
        <w:t>40</w:t>
      </w:r>
      <w:r>
        <w:rPr>
          <w:sz w:val="17"/>
        </w:rPr>
        <w:t xml:space="preserve"> RBA, ’Statistical Tables</w:t>
      </w:r>
      <w:r>
        <w:rPr>
          <w:i/>
          <w:sz w:val="17"/>
        </w:rPr>
        <w:t>’</w:t>
      </w:r>
      <w:r>
        <w:rPr>
          <w:sz w:val="17"/>
        </w:rPr>
        <w:t>.</w:t>
      </w:r>
    </w:p>
    <w:p w:rsidR="00F92507" w:rsidRDefault="00CA2D17">
      <w:pPr>
        <w:spacing w:before="54"/>
        <w:ind w:left="488"/>
        <w:rPr>
          <w:sz w:val="17"/>
        </w:rPr>
      </w:pPr>
      <w:r>
        <w:rPr>
          <w:sz w:val="17"/>
          <w:vertAlign w:val="superscript"/>
        </w:rPr>
        <w:t>41</w:t>
      </w:r>
      <w:r>
        <w:rPr>
          <w:sz w:val="17"/>
        </w:rPr>
        <w:t xml:space="preserve"> AAP, ‘Paul Keating says lack of bank competition a risk’.</w:t>
      </w:r>
    </w:p>
    <w:p w:rsidR="00F92507" w:rsidRDefault="00CA2D17">
      <w:pPr>
        <w:spacing w:before="54"/>
        <w:ind w:left="488"/>
        <w:rPr>
          <w:sz w:val="17"/>
        </w:rPr>
      </w:pPr>
      <w:r>
        <w:rPr>
          <w:sz w:val="17"/>
          <w:vertAlign w:val="superscript"/>
        </w:rPr>
        <w:t>42</w:t>
      </w:r>
      <w:r>
        <w:rPr>
          <w:sz w:val="17"/>
        </w:rPr>
        <w:t xml:space="preserve"> S J Butlin, </w:t>
      </w:r>
      <w:r>
        <w:rPr>
          <w:i/>
          <w:sz w:val="17"/>
        </w:rPr>
        <w:t>Foundations of the Australian monetary system 1788–1851</w:t>
      </w:r>
      <w:r>
        <w:rPr>
          <w:sz w:val="17"/>
        </w:rPr>
        <w:t>, University of Sydney Press, Sydney, 1968.</w:t>
      </w:r>
    </w:p>
    <w:p w:rsidR="00F92507" w:rsidRDefault="00CA2D17">
      <w:pPr>
        <w:spacing w:before="59"/>
        <w:ind w:left="488"/>
        <w:rPr>
          <w:sz w:val="17"/>
        </w:rPr>
      </w:pPr>
      <w:r>
        <w:rPr>
          <w:sz w:val="17"/>
          <w:vertAlign w:val="superscript"/>
        </w:rPr>
        <w:t>43</w:t>
      </w:r>
      <w:r>
        <w:rPr>
          <w:sz w:val="17"/>
        </w:rPr>
        <w:t xml:space="preserve"> R Gollan, </w:t>
      </w:r>
      <w:r>
        <w:rPr>
          <w:i/>
          <w:sz w:val="17"/>
        </w:rPr>
        <w:t>The Commonwealth Bank of Australia: Origins and early history</w:t>
      </w:r>
      <w:r>
        <w:rPr>
          <w:sz w:val="17"/>
        </w:rPr>
        <w:t>, ANU Pre</w:t>
      </w:r>
      <w:r>
        <w:rPr>
          <w:sz w:val="17"/>
        </w:rPr>
        <w:t>ss, Canberra, 1968, p 18.</w:t>
      </w:r>
    </w:p>
    <w:p w:rsidR="00F92507" w:rsidRDefault="00F92507">
      <w:pPr>
        <w:rPr>
          <w:sz w:val="17"/>
        </w:rPr>
        <w:sectPr w:rsidR="00F92507">
          <w:headerReference w:type="even" r:id="rId21"/>
          <w:headerReference w:type="default" r:id="rId22"/>
          <w:footerReference w:type="even" r:id="rId23"/>
          <w:pgSz w:w="12240" w:h="15840"/>
          <w:pgMar w:top="1280" w:right="1220" w:bottom="960" w:left="1720" w:header="795" w:footer="779" w:gutter="0"/>
          <w:pgNumType w:start="8"/>
          <w:cols w:space="720"/>
        </w:sectPr>
      </w:pPr>
    </w:p>
    <w:p w:rsidR="00F92507" w:rsidRDefault="00CA2D17">
      <w:pPr>
        <w:pStyle w:val="BodyText"/>
        <w:spacing w:before="76" w:line="247" w:lineRule="auto"/>
        <w:ind w:left="487" w:right="369"/>
        <w:jc w:val="both"/>
      </w:pPr>
      <w:r>
        <w:rPr>
          <w:w w:val="105"/>
        </w:rPr>
        <w:t>RAMS) were expected to challenge the market power of the big banks but, in fact, both suffered as a result of the global financial crisis and lost market share to the big four.</w:t>
      </w:r>
      <w:r>
        <w:rPr>
          <w:w w:val="105"/>
          <w:vertAlign w:val="superscript"/>
        </w:rPr>
        <w:t>44</w:t>
      </w:r>
    </w:p>
    <w:p w:rsidR="00F92507" w:rsidRDefault="00F92507">
      <w:pPr>
        <w:pStyle w:val="BodyText"/>
        <w:spacing w:before="9"/>
        <w:rPr>
          <w:sz w:val="19"/>
        </w:rPr>
      </w:pPr>
    </w:p>
    <w:p w:rsidR="00F92507" w:rsidRDefault="00CA2D17">
      <w:pPr>
        <w:pStyle w:val="BodyText"/>
        <w:spacing w:line="247" w:lineRule="auto"/>
        <w:ind w:left="488" w:right="366"/>
        <w:jc w:val="both"/>
      </w:pPr>
      <w:r>
        <w:rPr>
          <w:spacing w:val="-3"/>
          <w:w w:val="105"/>
        </w:rPr>
        <w:t>Despite</w:t>
      </w:r>
      <w:r>
        <w:rPr>
          <w:spacing w:val="-16"/>
          <w:w w:val="105"/>
        </w:rPr>
        <w:t xml:space="preserve"> </w:t>
      </w:r>
      <w:r>
        <w:rPr>
          <w:w w:val="105"/>
        </w:rPr>
        <w:t>the</w:t>
      </w:r>
      <w:r>
        <w:rPr>
          <w:spacing w:val="-15"/>
          <w:w w:val="105"/>
        </w:rPr>
        <w:t xml:space="preserve"> </w:t>
      </w:r>
      <w:r>
        <w:rPr>
          <w:w w:val="105"/>
        </w:rPr>
        <w:t>faith</w:t>
      </w:r>
      <w:r>
        <w:rPr>
          <w:spacing w:val="-13"/>
          <w:w w:val="105"/>
        </w:rPr>
        <w:t xml:space="preserve"> </w:t>
      </w:r>
      <w:r>
        <w:rPr>
          <w:w w:val="105"/>
        </w:rPr>
        <w:t>of</w:t>
      </w:r>
      <w:r>
        <w:rPr>
          <w:spacing w:val="-12"/>
          <w:w w:val="105"/>
        </w:rPr>
        <w:t xml:space="preserve"> </w:t>
      </w:r>
      <w:r>
        <w:rPr>
          <w:spacing w:val="-3"/>
          <w:w w:val="105"/>
        </w:rPr>
        <w:t>successive</w:t>
      </w:r>
      <w:r>
        <w:rPr>
          <w:spacing w:val="-13"/>
          <w:w w:val="105"/>
        </w:rPr>
        <w:t xml:space="preserve"> </w:t>
      </w:r>
      <w:r>
        <w:rPr>
          <w:w w:val="105"/>
        </w:rPr>
        <w:t>governments</w:t>
      </w:r>
      <w:r>
        <w:rPr>
          <w:spacing w:val="-14"/>
          <w:w w:val="105"/>
        </w:rPr>
        <w:t xml:space="preserve"> </w:t>
      </w:r>
      <w:r>
        <w:rPr>
          <w:w w:val="105"/>
        </w:rPr>
        <w:t>in</w:t>
      </w:r>
      <w:r>
        <w:rPr>
          <w:spacing w:val="-15"/>
          <w:w w:val="105"/>
        </w:rPr>
        <w:t xml:space="preserve"> </w:t>
      </w:r>
      <w:r>
        <w:rPr>
          <w:w w:val="105"/>
        </w:rPr>
        <w:t>the</w:t>
      </w:r>
      <w:r>
        <w:rPr>
          <w:spacing w:val="-15"/>
          <w:w w:val="105"/>
        </w:rPr>
        <w:t xml:space="preserve"> </w:t>
      </w:r>
      <w:r>
        <w:rPr>
          <w:w w:val="105"/>
        </w:rPr>
        <w:t>capacity</w:t>
      </w:r>
      <w:r>
        <w:rPr>
          <w:spacing w:val="-16"/>
          <w:w w:val="105"/>
        </w:rPr>
        <w:t xml:space="preserve"> </w:t>
      </w:r>
      <w:r>
        <w:rPr>
          <w:w w:val="105"/>
        </w:rPr>
        <w:t>of</w:t>
      </w:r>
      <w:r>
        <w:rPr>
          <w:spacing w:val="-11"/>
          <w:w w:val="105"/>
        </w:rPr>
        <w:t xml:space="preserve"> </w:t>
      </w:r>
      <w:r>
        <w:rPr>
          <w:w w:val="105"/>
        </w:rPr>
        <w:t>new</w:t>
      </w:r>
      <w:r>
        <w:rPr>
          <w:spacing w:val="-15"/>
          <w:w w:val="105"/>
        </w:rPr>
        <w:t xml:space="preserve"> </w:t>
      </w:r>
      <w:r>
        <w:rPr>
          <w:spacing w:val="-3"/>
          <w:w w:val="105"/>
        </w:rPr>
        <w:t>entrants</w:t>
      </w:r>
      <w:r>
        <w:rPr>
          <w:spacing w:val="-13"/>
          <w:w w:val="105"/>
        </w:rPr>
        <w:t xml:space="preserve"> </w:t>
      </w:r>
      <w:r>
        <w:rPr>
          <w:w w:val="105"/>
        </w:rPr>
        <w:t>to</w:t>
      </w:r>
      <w:r>
        <w:rPr>
          <w:spacing w:val="-14"/>
          <w:w w:val="105"/>
        </w:rPr>
        <w:t xml:space="preserve"> </w:t>
      </w:r>
      <w:r>
        <w:rPr>
          <w:spacing w:val="-3"/>
          <w:w w:val="105"/>
        </w:rPr>
        <w:t>prevail</w:t>
      </w:r>
      <w:r>
        <w:rPr>
          <w:spacing w:val="-16"/>
          <w:w w:val="105"/>
        </w:rPr>
        <w:t xml:space="preserve"> </w:t>
      </w:r>
      <w:r>
        <w:rPr>
          <w:spacing w:val="-3"/>
          <w:w w:val="105"/>
        </w:rPr>
        <w:t>over</w:t>
      </w:r>
      <w:r>
        <w:rPr>
          <w:spacing w:val="-13"/>
          <w:w w:val="105"/>
        </w:rPr>
        <w:t xml:space="preserve"> </w:t>
      </w:r>
      <w:r>
        <w:rPr>
          <w:w w:val="105"/>
        </w:rPr>
        <w:t>the big</w:t>
      </w:r>
      <w:r>
        <w:rPr>
          <w:spacing w:val="-10"/>
          <w:w w:val="105"/>
        </w:rPr>
        <w:t xml:space="preserve"> </w:t>
      </w:r>
      <w:r>
        <w:rPr>
          <w:w w:val="105"/>
        </w:rPr>
        <w:t>banks,</w:t>
      </w:r>
      <w:r>
        <w:rPr>
          <w:spacing w:val="-8"/>
          <w:w w:val="105"/>
        </w:rPr>
        <w:t xml:space="preserve"> </w:t>
      </w:r>
      <w:r>
        <w:rPr>
          <w:w w:val="105"/>
        </w:rPr>
        <w:t>the</w:t>
      </w:r>
      <w:r>
        <w:rPr>
          <w:spacing w:val="-9"/>
          <w:w w:val="105"/>
        </w:rPr>
        <w:t xml:space="preserve"> </w:t>
      </w:r>
      <w:r>
        <w:rPr>
          <w:spacing w:val="-3"/>
          <w:w w:val="105"/>
        </w:rPr>
        <w:t>impact</w:t>
      </w:r>
      <w:r>
        <w:rPr>
          <w:spacing w:val="-8"/>
          <w:w w:val="105"/>
        </w:rPr>
        <w:t xml:space="preserve"> </w:t>
      </w:r>
      <w:r>
        <w:rPr>
          <w:spacing w:val="-3"/>
          <w:w w:val="105"/>
        </w:rPr>
        <w:t>of</w:t>
      </w:r>
      <w:r>
        <w:rPr>
          <w:spacing w:val="-6"/>
          <w:w w:val="105"/>
        </w:rPr>
        <w:t xml:space="preserve"> </w:t>
      </w:r>
      <w:r>
        <w:rPr>
          <w:spacing w:val="-3"/>
          <w:w w:val="105"/>
        </w:rPr>
        <w:t>these</w:t>
      </w:r>
      <w:r>
        <w:rPr>
          <w:spacing w:val="-10"/>
          <w:w w:val="105"/>
        </w:rPr>
        <w:t xml:space="preserve"> </w:t>
      </w:r>
      <w:r>
        <w:rPr>
          <w:spacing w:val="-3"/>
          <w:w w:val="105"/>
        </w:rPr>
        <w:t>rivals</w:t>
      </w:r>
      <w:r>
        <w:rPr>
          <w:spacing w:val="-6"/>
          <w:w w:val="105"/>
        </w:rPr>
        <w:t xml:space="preserve"> </w:t>
      </w:r>
      <w:r>
        <w:rPr>
          <w:spacing w:val="-3"/>
          <w:w w:val="105"/>
        </w:rPr>
        <w:t>never</w:t>
      </w:r>
      <w:r>
        <w:rPr>
          <w:spacing w:val="-8"/>
          <w:w w:val="105"/>
        </w:rPr>
        <w:t xml:space="preserve"> </w:t>
      </w:r>
      <w:r>
        <w:rPr>
          <w:w w:val="105"/>
        </w:rPr>
        <w:t>equalled</w:t>
      </w:r>
      <w:r>
        <w:rPr>
          <w:spacing w:val="-8"/>
          <w:w w:val="105"/>
        </w:rPr>
        <w:t xml:space="preserve"> </w:t>
      </w:r>
      <w:r>
        <w:rPr>
          <w:spacing w:val="-3"/>
          <w:w w:val="105"/>
        </w:rPr>
        <w:t>expectations.</w:t>
      </w:r>
      <w:r>
        <w:rPr>
          <w:spacing w:val="-8"/>
          <w:w w:val="105"/>
        </w:rPr>
        <w:t xml:space="preserve"> </w:t>
      </w:r>
      <w:r>
        <w:rPr>
          <w:spacing w:val="-3"/>
          <w:w w:val="105"/>
        </w:rPr>
        <w:t>The</w:t>
      </w:r>
      <w:r>
        <w:rPr>
          <w:spacing w:val="-8"/>
          <w:w w:val="105"/>
        </w:rPr>
        <w:t xml:space="preserve"> </w:t>
      </w:r>
      <w:r>
        <w:rPr>
          <w:w w:val="105"/>
        </w:rPr>
        <w:t>results</w:t>
      </w:r>
      <w:r>
        <w:rPr>
          <w:spacing w:val="-8"/>
          <w:w w:val="105"/>
        </w:rPr>
        <w:t xml:space="preserve"> </w:t>
      </w:r>
      <w:r>
        <w:rPr>
          <w:w w:val="105"/>
        </w:rPr>
        <w:t>at</w:t>
      </w:r>
      <w:r>
        <w:rPr>
          <w:spacing w:val="-8"/>
          <w:w w:val="105"/>
        </w:rPr>
        <w:t xml:space="preserve"> </w:t>
      </w:r>
      <w:r>
        <w:rPr>
          <w:w w:val="105"/>
        </w:rPr>
        <w:t>the</w:t>
      </w:r>
      <w:r>
        <w:rPr>
          <w:spacing w:val="-8"/>
          <w:w w:val="105"/>
        </w:rPr>
        <w:t xml:space="preserve"> </w:t>
      </w:r>
      <w:r>
        <w:rPr>
          <w:w w:val="105"/>
        </w:rPr>
        <w:t>end</w:t>
      </w:r>
      <w:r>
        <w:rPr>
          <w:spacing w:val="-10"/>
          <w:w w:val="105"/>
        </w:rPr>
        <w:t xml:space="preserve"> </w:t>
      </w:r>
      <w:r>
        <w:rPr>
          <w:w w:val="105"/>
        </w:rPr>
        <w:t>of</w:t>
      </w:r>
      <w:r>
        <w:rPr>
          <w:spacing w:val="-7"/>
          <w:w w:val="105"/>
        </w:rPr>
        <w:t xml:space="preserve"> </w:t>
      </w:r>
      <w:r>
        <w:rPr>
          <w:w w:val="105"/>
        </w:rPr>
        <w:t xml:space="preserve">all </w:t>
      </w:r>
      <w:r>
        <w:rPr>
          <w:spacing w:val="-3"/>
          <w:w w:val="105"/>
        </w:rPr>
        <w:t xml:space="preserve">this competition </w:t>
      </w:r>
      <w:r>
        <w:rPr>
          <w:w w:val="105"/>
        </w:rPr>
        <w:t xml:space="preserve">are </w:t>
      </w:r>
      <w:r>
        <w:rPr>
          <w:spacing w:val="-3"/>
          <w:w w:val="105"/>
        </w:rPr>
        <w:t xml:space="preserve">given </w:t>
      </w:r>
      <w:r>
        <w:rPr>
          <w:w w:val="105"/>
        </w:rPr>
        <w:t xml:space="preserve">in </w:t>
      </w:r>
      <w:r>
        <w:rPr>
          <w:spacing w:val="-3"/>
          <w:w w:val="105"/>
        </w:rPr>
        <w:t xml:space="preserve">Figure </w:t>
      </w:r>
      <w:r>
        <w:rPr>
          <w:w w:val="105"/>
        </w:rPr>
        <w:t xml:space="preserve">1, </w:t>
      </w:r>
      <w:r>
        <w:rPr>
          <w:spacing w:val="-3"/>
          <w:w w:val="105"/>
        </w:rPr>
        <w:t xml:space="preserve">which </w:t>
      </w:r>
      <w:r>
        <w:rPr>
          <w:w w:val="105"/>
        </w:rPr>
        <w:t xml:space="preserve">graphs the market </w:t>
      </w:r>
      <w:r>
        <w:rPr>
          <w:spacing w:val="-3"/>
          <w:w w:val="105"/>
        </w:rPr>
        <w:t xml:space="preserve">share </w:t>
      </w:r>
      <w:r>
        <w:rPr>
          <w:w w:val="105"/>
        </w:rPr>
        <w:t xml:space="preserve">in </w:t>
      </w:r>
      <w:r>
        <w:rPr>
          <w:spacing w:val="-3"/>
          <w:w w:val="105"/>
        </w:rPr>
        <w:t xml:space="preserve">loans </w:t>
      </w:r>
      <w:r>
        <w:rPr>
          <w:w w:val="105"/>
        </w:rPr>
        <w:t xml:space="preserve">and </w:t>
      </w:r>
      <w:r>
        <w:rPr>
          <w:spacing w:val="-3"/>
          <w:w w:val="105"/>
        </w:rPr>
        <w:t xml:space="preserve">advances </w:t>
      </w:r>
      <w:r>
        <w:rPr>
          <w:w w:val="105"/>
        </w:rPr>
        <w:t>across</w:t>
      </w:r>
      <w:r>
        <w:rPr>
          <w:spacing w:val="-14"/>
          <w:w w:val="105"/>
        </w:rPr>
        <w:t xml:space="preserve"> </w:t>
      </w:r>
      <w:r>
        <w:rPr>
          <w:w w:val="105"/>
        </w:rPr>
        <w:t>all</w:t>
      </w:r>
      <w:r>
        <w:rPr>
          <w:spacing w:val="-13"/>
          <w:w w:val="105"/>
        </w:rPr>
        <w:t xml:space="preserve"> </w:t>
      </w:r>
      <w:r>
        <w:rPr>
          <w:w w:val="105"/>
        </w:rPr>
        <w:t>financial</w:t>
      </w:r>
      <w:r>
        <w:rPr>
          <w:spacing w:val="-13"/>
          <w:w w:val="105"/>
        </w:rPr>
        <w:t xml:space="preserve"> </w:t>
      </w:r>
      <w:r>
        <w:rPr>
          <w:spacing w:val="-3"/>
          <w:w w:val="105"/>
        </w:rPr>
        <w:t>institutions</w:t>
      </w:r>
      <w:r>
        <w:rPr>
          <w:spacing w:val="-13"/>
          <w:w w:val="105"/>
        </w:rPr>
        <w:t xml:space="preserve"> </w:t>
      </w:r>
      <w:r>
        <w:rPr>
          <w:w w:val="105"/>
        </w:rPr>
        <w:t>in</w:t>
      </w:r>
      <w:r>
        <w:rPr>
          <w:spacing w:val="-11"/>
          <w:w w:val="105"/>
        </w:rPr>
        <w:t xml:space="preserve"> </w:t>
      </w:r>
      <w:r>
        <w:rPr>
          <w:spacing w:val="-3"/>
          <w:w w:val="105"/>
        </w:rPr>
        <w:t>Australia</w:t>
      </w:r>
      <w:r>
        <w:rPr>
          <w:spacing w:val="-15"/>
          <w:w w:val="105"/>
        </w:rPr>
        <w:t xml:space="preserve"> </w:t>
      </w:r>
      <w:r>
        <w:rPr>
          <w:w w:val="105"/>
        </w:rPr>
        <w:t>at</w:t>
      </w:r>
      <w:r>
        <w:rPr>
          <w:spacing w:val="-12"/>
          <w:w w:val="105"/>
        </w:rPr>
        <w:t xml:space="preserve"> </w:t>
      </w:r>
      <w:r>
        <w:rPr>
          <w:w w:val="105"/>
        </w:rPr>
        <w:t>selected</w:t>
      </w:r>
      <w:r>
        <w:rPr>
          <w:spacing w:val="-15"/>
          <w:w w:val="105"/>
        </w:rPr>
        <w:t xml:space="preserve"> </w:t>
      </w:r>
      <w:r>
        <w:rPr>
          <w:w w:val="105"/>
        </w:rPr>
        <w:t>dates.</w:t>
      </w:r>
      <w:r>
        <w:rPr>
          <w:spacing w:val="-11"/>
          <w:w w:val="105"/>
        </w:rPr>
        <w:t xml:space="preserve"> </w:t>
      </w:r>
      <w:r>
        <w:rPr>
          <w:spacing w:val="-3"/>
          <w:w w:val="105"/>
        </w:rPr>
        <w:t>The</w:t>
      </w:r>
      <w:r>
        <w:rPr>
          <w:spacing w:val="-12"/>
          <w:w w:val="105"/>
        </w:rPr>
        <w:t xml:space="preserve"> </w:t>
      </w:r>
      <w:r>
        <w:rPr>
          <w:w w:val="105"/>
        </w:rPr>
        <w:t>top</w:t>
      </w:r>
      <w:r>
        <w:rPr>
          <w:spacing w:val="-12"/>
          <w:w w:val="105"/>
        </w:rPr>
        <w:t xml:space="preserve"> </w:t>
      </w:r>
      <w:r>
        <w:rPr>
          <w:w w:val="105"/>
        </w:rPr>
        <w:t>line</w:t>
      </w:r>
      <w:r>
        <w:rPr>
          <w:spacing w:val="-15"/>
          <w:w w:val="105"/>
        </w:rPr>
        <w:t xml:space="preserve"> </w:t>
      </w:r>
      <w:r>
        <w:rPr>
          <w:w w:val="105"/>
        </w:rPr>
        <w:t>traces</w:t>
      </w:r>
      <w:r>
        <w:rPr>
          <w:spacing w:val="-13"/>
          <w:w w:val="105"/>
        </w:rPr>
        <w:t xml:space="preserve"> </w:t>
      </w:r>
      <w:r>
        <w:rPr>
          <w:w w:val="105"/>
        </w:rPr>
        <w:t>the</w:t>
      </w:r>
      <w:r>
        <w:rPr>
          <w:spacing w:val="-13"/>
          <w:w w:val="105"/>
        </w:rPr>
        <w:t xml:space="preserve"> </w:t>
      </w:r>
      <w:r>
        <w:rPr>
          <w:spacing w:val="-3"/>
          <w:w w:val="105"/>
        </w:rPr>
        <w:t>shares</w:t>
      </w:r>
      <w:r>
        <w:rPr>
          <w:spacing w:val="-10"/>
          <w:w w:val="105"/>
        </w:rPr>
        <w:t xml:space="preserve"> </w:t>
      </w:r>
      <w:r>
        <w:rPr>
          <w:w w:val="105"/>
        </w:rPr>
        <w:t xml:space="preserve">for banks and the </w:t>
      </w:r>
      <w:r>
        <w:rPr>
          <w:spacing w:val="-3"/>
          <w:w w:val="105"/>
        </w:rPr>
        <w:t xml:space="preserve">bottom </w:t>
      </w:r>
      <w:r>
        <w:rPr>
          <w:w w:val="105"/>
        </w:rPr>
        <w:t xml:space="preserve">for </w:t>
      </w:r>
      <w:r>
        <w:rPr>
          <w:spacing w:val="-3"/>
          <w:w w:val="105"/>
        </w:rPr>
        <w:t xml:space="preserve">non-bank financial intermediaries (NBFIs), which include </w:t>
      </w:r>
      <w:r>
        <w:rPr>
          <w:w w:val="105"/>
        </w:rPr>
        <w:t xml:space="preserve">building </w:t>
      </w:r>
      <w:r>
        <w:rPr>
          <w:spacing w:val="-3"/>
          <w:w w:val="105"/>
        </w:rPr>
        <w:t xml:space="preserve">societies </w:t>
      </w:r>
      <w:r>
        <w:rPr>
          <w:w w:val="105"/>
        </w:rPr>
        <w:t xml:space="preserve">and credit </w:t>
      </w:r>
      <w:r>
        <w:rPr>
          <w:spacing w:val="-3"/>
          <w:w w:val="105"/>
        </w:rPr>
        <w:t xml:space="preserve">unions </w:t>
      </w:r>
      <w:r>
        <w:rPr>
          <w:w w:val="105"/>
        </w:rPr>
        <w:t xml:space="preserve">as </w:t>
      </w:r>
      <w:r>
        <w:rPr>
          <w:spacing w:val="-3"/>
          <w:w w:val="105"/>
        </w:rPr>
        <w:t xml:space="preserve">well </w:t>
      </w:r>
      <w:r>
        <w:rPr>
          <w:w w:val="105"/>
        </w:rPr>
        <w:t xml:space="preserve">as finance companies, </w:t>
      </w:r>
      <w:r>
        <w:rPr>
          <w:spacing w:val="-3"/>
          <w:w w:val="105"/>
        </w:rPr>
        <w:t xml:space="preserve">mortgage originators </w:t>
      </w:r>
      <w:r>
        <w:rPr>
          <w:w w:val="105"/>
        </w:rPr>
        <w:t xml:space="preserve">and a </w:t>
      </w:r>
      <w:r>
        <w:rPr>
          <w:spacing w:val="-3"/>
          <w:w w:val="105"/>
        </w:rPr>
        <w:t xml:space="preserve">host of </w:t>
      </w:r>
      <w:r>
        <w:rPr>
          <w:w w:val="105"/>
        </w:rPr>
        <w:t xml:space="preserve">other </w:t>
      </w:r>
      <w:r>
        <w:rPr>
          <w:spacing w:val="-3"/>
          <w:w w:val="105"/>
        </w:rPr>
        <w:t>financial</w:t>
      </w:r>
      <w:r>
        <w:rPr>
          <w:spacing w:val="-16"/>
          <w:w w:val="105"/>
        </w:rPr>
        <w:t xml:space="preserve"> </w:t>
      </w:r>
      <w:r>
        <w:rPr>
          <w:w w:val="105"/>
        </w:rPr>
        <w:t>institutions.</w:t>
      </w:r>
      <w:r>
        <w:rPr>
          <w:w w:val="105"/>
          <w:vertAlign w:val="superscript"/>
        </w:rPr>
        <w:t>45</w:t>
      </w:r>
    </w:p>
    <w:p w:rsidR="00F92507" w:rsidRDefault="00F92507">
      <w:pPr>
        <w:pStyle w:val="BodyText"/>
        <w:spacing w:before="11"/>
        <w:rPr>
          <w:sz w:val="19"/>
        </w:rPr>
      </w:pPr>
    </w:p>
    <w:p w:rsidR="00F92507" w:rsidRDefault="00CA2D17">
      <w:pPr>
        <w:pStyle w:val="Heading2"/>
      </w:pPr>
      <w:r>
        <w:rPr>
          <w:color w:val="857262"/>
        </w:rPr>
        <w:t>Figure 1: Market share: banks and non-bank financial intermediaries</w:t>
      </w:r>
    </w:p>
    <w:p w:rsidR="00F92507" w:rsidRDefault="00F92507">
      <w:pPr>
        <w:pStyle w:val="BodyText"/>
      </w:pPr>
    </w:p>
    <w:p w:rsidR="00F92507" w:rsidRDefault="00F92507">
      <w:pPr>
        <w:pStyle w:val="BodyText"/>
        <w:spacing w:before="4"/>
        <w:rPr>
          <w:sz w:val="16"/>
        </w:rPr>
      </w:pPr>
    </w:p>
    <w:p w:rsidR="00F92507" w:rsidRDefault="00ED77C5">
      <w:pPr>
        <w:spacing w:before="84"/>
        <w:ind w:left="999"/>
        <w:rPr>
          <w:sz w:val="14"/>
        </w:rPr>
      </w:pPr>
      <w:r>
        <w:rPr>
          <w:noProof/>
          <w:lang w:val="en-AU" w:eastAsia="en-AU"/>
        </w:rPr>
        <mc:AlternateContent>
          <mc:Choice Requires="wpg">
            <w:drawing>
              <wp:anchor distT="0" distB="0" distL="114300" distR="114300" simplePos="0" relativeHeight="15735296" behindDoc="0" locked="0" layoutInCell="1" allowOverlap="1">
                <wp:simplePos x="0" y="0"/>
                <wp:positionH relativeFrom="page">
                  <wp:posOffset>2028190</wp:posOffset>
                </wp:positionH>
                <wp:positionV relativeFrom="paragraph">
                  <wp:posOffset>101600</wp:posOffset>
                </wp:positionV>
                <wp:extent cx="3907790" cy="2071370"/>
                <wp:effectExtent l="0" t="0" r="0" b="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790" cy="2071370"/>
                          <a:chOff x="3194" y="160"/>
                          <a:chExt cx="6154" cy="3262"/>
                        </a:xfrm>
                      </wpg:grpSpPr>
                      <wps:wsp>
                        <wps:cNvPr id="42" name="AutoShape 21"/>
                        <wps:cNvSpPr>
                          <a:spLocks/>
                        </wps:cNvSpPr>
                        <wps:spPr bwMode="auto">
                          <a:xfrm>
                            <a:off x="3232" y="160"/>
                            <a:ext cx="6084" cy="2897"/>
                          </a:xfrm>
                          <a:custGeom>
                            <a:avLst/>
                            <a:gdLst>
                              <a:gd name="T0" fmla="+- 0 9317 3233"/>
                              <a:gd name="T1" fmla="*/ T0 w 6084"/>
                              <a:gd name="T2" fmla="+- 0 3045 160"/>
                              <a:gd name="T3" fmla="*/ 3045 h 2897"/>
                              <a:gd name="T4" fmla="+- 0 3233 3233"/>
                              <a:gd name="T5" fmla="*/ T4 w 6084"/>
                              <a:gd name="T6" fmla="+- 0 3045 160"/>
                              <a:gd name="T7" fmla="*/ 3045 h 2897"/>
                              <a:gd name="T8" fmla="+- 0 3233 3233"/>
                              <a:gd name="T9" fmla="*/ T8 w 6084"/>
                              <a:gd name="T10" fmla="+- 0 3057 160"/>
                              <a:gd name="T11" fmla="*/ 3057 h 2897"/>
                              <a:gd name="T12" fmla="+- 0 9317 3233"/>
                              <a:gd name="T13" fmla="*/ T12 w 6084"/>
                              <a:gd name="T14" fmla="+- 0 3057 160"/>
                              <a:gd name="T15" fmla="*/ 3057 h 2897"/>
                              <a:gd name="T16" fmla="+- 0 9317 3233"/>
                              <a:gd name="T17" fmla="*/ T16 w 6084"/>
                              <a:gd name="T18" fmla="+- 0 3045 160"/>
                              <a:gd name="T19" fmla="*/ 3045 h 2897"/>
                              <a:gd name="T20" fmla="+- 0 9317 3233"/>
                              <a:gd name="T21" fmla="*/ T20 w 6084"/>
                              <a:gd name="T22" fmla="+- 0 2726 160"/>
                              <a:gd name="T23" fmla="*/ 2726 h 2897"/>
                              <a:gd name="T24" fmla="+- 0 3233 3233"/>
                              <a:gd name="T25" fmla="*/ T24 w 6084"/>
                              <a:gd name="T26" fmla="+- 0 2726 160"/>
                              <a:gd name="T27" fmla="*/ 2726 h 2897"/>
                              <a:gd name="T28" fmla="+- 0 3233 3233"/>
                              <a:gd name="T29" fmla="*/ T28 w 6084"/>
                              <a:gd name="T30" fmla="+- 0 2738 160"/>
                              <a:gd name="T31" fmla="*/ 2738 h 2897"/>
                              <a:gd name="T32" fmla="+- 0 9317 3233"/>
                              <a:gd name="T33" fmla="*/ T32 w 6084"/>
                              <a:gd name="T34" fmla="+- 0 2738 160"/>
                              <a:gd name="T35" fmla="*/ 2738 h 2897"/>
                              <a:gd name="T36" fmla="+- 0 9317 3233"/>
                              <a:gd name="T37" fmla="*/ T36 w 6084"/>
                              <a:gd name="T38" fmla="+- 0 2726 160"/>
                              <a:gd name="T39" fmla="*/ 2726 h 2897"/>
                              <a:gd name="T40" fmla="+- 0 9317 3233"/>
                              <a:gd name="T41" fmla="*/ T40 w 6084"/>
                              <a:gd name="T42" fmla="+- 0 2404 160"/>
                              <a:gd name="T43" fmla="*/ 2404 h 2897"/>
                              <a:gd name="T44" fmla="+- 0 3233 3233"/>
                              <a:gd name="T45" fmla="*/ T44 w 6084"/>
                              <a:gd name="T46" fmla="+- 0 2404 160"/>
                              <a:gd name="T47" fmla="*/ 2404 h 2897"/>
                              <a:gd name="T48" fmla="+- 0 3233 3233"/>
                              <a:gd name="T49" fmla="*/ T48 w 6084"/>
                              <a:gd name="T50" fmla="+- 0 2416 160"/>
                              <a:gd name="T51" fmla="*/ 2416 h 2897"/>
                              <a:gd name="T52" fmla="+- 0 9317 3233"/>
                              <a:gd name="T53" fmla="*/ T52 w 6084"/>
                              <a:gd name="T54" fmla="+- 0 2416 160"/>
                              <a:gd name="T55" fmla="*/ 2416 h 2897"/>
                              <a:gd name="T56" fmla="+- 0 9317 3233"/>
                              <a:gd name="T57" fmla="*/ T56 w 6084"/>
                              <a:gd name="T58" fmla="+- 0 2404 160"/>
                              <a:gd name="T59" fmla="*/ 2404 h 2897"/>
                              <a:gd name="T60" fmla="+- 0 9317 3233"/>
                              <a:gd name="T61" fmla="*/ T60 w 6084"/>
                              <a:gd name="T62" fmla="+- 0 2085 160"/>
                              <a:gd name="T63" fmla="*/ 2085 h 2897"/>
                              <a:gd name="T64" fmla="+- 0 3233 3233"/>
                              <a:gd name="T65" fmla="*/ T64 w 6084"/>
                              <a:gd name="T66" fmla="+- 0 2085 160"/>
                              <a:gd name="T67" fmla="*/ 2085 h 2897"/>
                              <a:gd name="T68" fmla="+- 0 3233 3233"/>
                              <a:gd name="T69" fmla="*/ T68 w 6084"/>
                              <a:gd name="T70" fmla="+- 0 2097 160"/>
                              <a:gd name="T71" fmla="*/ 2097 h 2897"/>
                              <a:gd name="T72" fmla="+- 0 9317 3233"/>
                              <a:gd name="T73" fmla="*/ T72 w 6084"/>
                              <a:gd name="T74" fmla="+- 0 2097 160"/>
                              <a:gd name="T75" fmla="*/ 2097 h 2897"/>
                              <a:gd name="T76" fmla="+- 0 9317 3233"/>
                              <a:gd name="T77" fmla="*/ T76 w 6084"/>
                              <a:gd name="T78" fmla="+- 0 2085 160"/>
                              <a:gd name="T79" fmla="*/ 2085 h 2897"/>
                              <a:gd name="T80" fmla="+- 0 9317 3233"/>
                              <a:gd name="T81" fmla="*/ T80 w 6084"/>
                              <a:gd name="T82" fmla="+- 0 1763 160"/>
                              <a:gd name="T83" fmla="*/ 1763 h 2897"/>
                              <a:gd name="T84" fmla="+- 0 3233 3233"/>
                              <a:gd name="T85" fmla="*/ T84 w 6084"/>
                              <a:gd name="T86" fmla="+- 0 1763 160"/>
                              <a:gd name="T87" fmla="*/ 1763 h 2897"/>
                              <a:gd name="T88" fmla="+- 0 3233 3233"/>
                              <a:gd name="T89" fmla="*/ T88 w 6084"/>
                              <a:gd name="T90" fmla="+- 0 1775 160"/>
                              <a:gd name="T91" fmla="*/ 1775 h 2897"/>
                              <a:gd name="T92" fmla="+- 0 9317 3233"/>
                              <a:gd name="T93" fmla="*/ T92 w 6084"/>
                              <a:gd name="T94" fmla="+- 0 1775 160"/>
                              <a:gd name="T95" fmla="*/ 1775 h 2897"/>
                              <a:gd name="T96" fmla="+- 0 9317 3233"/>
                              <a:gd name="T97" fmla="*/ T96 w 6084"/>
                              <a:gd name="T98" fmla="+- 0 1763 160"/>
                              <a:gd name="T99" fmla="*/ 1763 h 2897"/>
                              <a:gd name="T100" fmla="+- 0 9317 3233"/>
                              <a:gd name="T101" fmla="*/ T100 w 6084"/>
                              <a:gd name="T102" fmla="+- 0 1442 160"/>
                              <a:gd name="T103" fmla="*/ 1442 h 2897"/>
                              <a:gd name="T104" fmla="+- 0 3233 3233"/>
                              <a:gd name="T105" fmla="*/ T104 w 6084"/>
                              <a:gd name="T106" fmla="+- 0 1442 160"/>
                              <a:gd name="T107" fmla="*/ 1442 h 2897"/>
                              <a:gd name="T108" fmla="+- 0 3233 3233"/>
                              <a:gd name="T109" fmla="*/ T108 w 6084"/>
                              <a:gd name="T110" fmla="+- 0 1456 160"/>
                              <a:gd name="T111" fmla="*/ 1456 h 2897"/>
                              <a:gd name="T112" fmla="+- 0 9317 3233"/>
                              <a:gd name="T113" fmla="*/ T112 w 6084"/>
                              <a:gd name="T114" fmla="+- 0 1456 160"/>
                              <a:gd name="T115" fmla="*/ 1456 h 2897"/>
                              <a:gd name="T116" fmla="+- 0 9317 3233"/>
                              <a:gd name="T117" fmla="*/ T116 w 6084"/>
                              <a:gd name="T118" fmla="+- 0 1442 160"/>
                              <a:gd name="T119" fmla="*/ 1442 h 2897"/>
                              <a:gd name="T120" fmla="+- 0 9317 3233"/>
                              <a:gd name="T121" fmla="*/ T120 w 6084"/>
                              <a:gd name="T122" fmla="+- 0 1123 160"/>
                              <a:gd name="T123" fmla="*/ 1123 h 2897"/>
                              <a:gd name="T124" fmla="+- 0 3233 3233"/>
                              <a:gd name="T125" fmla="*/ T124 w 6084"/>
                              <a:gd name="T126" fmla="+- 0 1123 160"/>
                              <a:gd name="T127" fmla="*/ 1123 h 2897"/>
                              <a:gd name="T128" fmla="+- 0 3233 3233"/>
                              <a:gd name="T129" fmla="*/ T128 w 6084"/>
                              <a:gd name="T130" fmla="+- 0 1135 160"/>
                              <a:gd name="T131" fmla="*/ 1135 h 2897"/>
                              <a:gd name="T132" fmla="+- 0 9317 3233"/>
                              <a:gd name="T133" fmla="*/ T132 w 6084"/>
                              <a:gd name="T134" fmla="+- 0 1135 160"/>
                              <a:gd name="T135" fmla="*/ 1135 h 2897"/>
                              <a:gd name="T136" fmla="+- 0 9317 3233"/>
                              <a:gd name="T137" fmla="*/ T136 w 6084"/>
                              <a:gd name="T138" fmla="+- 0 1123 160"/>
                              <a:gd name="T139" fmla="*/ 1123 h 2897"/>
                              <a:gd name="T140" fmla="+- 0 9317 3233"/>
                              <a:gd name="T141" fmla="*/ T140 w 6084"/>
                              <a:gd name="T142" fmla="+- 0 801 160"/>
                              <a:gd name="T143" fmla="*/ 801 h 2897"/>
                              <a:gd name="T144" fmla="+- 0 3233 3233"/>
                              <a:gd name="T145" fmla="*/ T144 w 6084"/>
                              <a:gd name="T146" fmla="+- 0 801 160"/>
                              <a:gd name="T147" fmla="*/ 801 h 2897"/>
                              <a:gd name="T148" fmla="+- 0 3233 3233"/>
                              <a:gd name="T149" fmla="*/ T148 w 6084"/>
                              <a:gd name="T150" fmla="+- 0 813 160"/>
                              <a:gd name="T151" fmla="*/ 813 h 2897"/>
                              <a:gd name="T152" fmla="+- 0 9317 3233"/>
                              <a:gd name="T153" fmla="*/ T152 w 6084"/>
                              <a:gd name="T154" fmla="+- 0 813 160"/>
                              <a:gd name="T155" fmla="*/ 813 h 2897"/>
                              <a:gd name="T156" fmla="+- 0 9317 3233"/>
                              <a:gd name="T157" fmla="*/ T156 w 6084"/>
                              <a:gd name="T158" fmla="+- 0 801 160"/>
                              <a:gd name="T159" fmla="*/ 801 h 2897"/>
                              <a:gd name="T160" fmla="+- 0 9317 3233"/>
                              <a:gd name="T161" fmla="*/ T160 w 6084"/>
                              <a:gd name="T162" fmla="+- 0 482 160"/>
                              <a:gd name="T163" fmla="*/ 482 h 2897"/>
                              <a:gd name="T164" fmla="+- 0 3233 3233"/>
                              <a:gd name="T165" fmla="*/ T164 w 6084"/>
                              <a:gd name="T166" fmla="+- 0 482 160"/>
                              <a:gd name="T167" fmla="*/ 482 h 2897"/>
                              <a:gd name="T168" fmla="+- 0 3233 3233"/>
                              <a:gd name="T169" fmla="*/ T168 w 6084"/>
                              <a:gd name="T170" fmla="+- 0 494 160"/>
                              <a:gd name="T171" fmla="*/ 494 h 2897"/>
                              <a:gd name="T172" fmla="+- 0 9317 3233"/>
                              <a:gd name="T173" fmla="*/ T172 w 6084"/>
                              <a:gd name="T174" fmla="+- 0 494 160"/>
                              <a:gd name="T175" fmla="*/ 494 h 2897"/>
                              <a:gd name="T176" fmla="+- 0 9317 3233"/>
                              <a:gd name="T177" fmla="*/ T176 w 6084"/>
                              <a:gd name="T178" fmla="+- 0 482 160"/>
                              <a:gd name="T179" fmla="*/ 482 h 2897"/>
                              <a:gd name="T180" fmla="+- 0 9317 3233"/>
                              <a:gd name="T181" fmla="*/ T180 w 6084"/>
                              <a:gd name="T182" fmla="+- 0 160 160"/>
                              <a:gd name="T183" fmla="*/ 160 h 2897"/>
                              <a:gd name="T184" fmla="+- 0 3233 3233"/>
                              <a:gd name="T185" fmla="*/ T184 w 6084"/>
                              <a:gd name="T186" fmla="+- 0 160 160"/>
                              <a:gd name="T187" fmla="*/ 160 h 2897"/>
                              <a:gd name="T188" fmla="+- 0 3233 3233"/>
                              <a:gd name="T189" fmla="*/ T188 w 6084"/>
                              <a:gd name="T190" fmla="+- 0 172 160"/>
                              <a:gd name="T191" fmla="*/ 172 h 2897"/>
                              <a:gd name="T192" fmla="+- 0 9317 3233"/>
                              <a:gd name="T193" fmla="*/ T192 w 6084"/>
                              <a:gd name="T194" fmla="+- 0 172 160"/>
                              <a:gd name="T195" fmla="*/ 172 h 2897"/>
                              <a:gd name="T196" fmla="+- 0 9317 3233"/>
                              <a:gd name="T197" fmla="*/ T196 w 6084"/>
                              <a:gd name="T198" fmla="+- 0 160 160"/>
                              <a:gd name="T199" fmla="*/ 160 h 28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084" h="2897">
                                <a:moveTo>
                                  <a:pt x="6084" y="2885"/>
                                </a:moveTo>
                                <a:lnTo>
                                  <a:pt x="0" y="2885"/>
                                </a:lnTo>
                                <a:lnTo>
                                  <a:pt x="0" y="2897"/>
                                </a:lnTo>
                                <a:lnTo>
                                  <a:pt x="6084" y="2897"/>
                                </a:lnTo>
                                <a:lnTo>
                                  <a:pt x="6084" y="2885"/>
                                </a:lnTo>
                                <a:close/>
                                <a:moveTo>
                                  <a:pt x="6084" y="2566"/>
                                </a:moveTo>
                                <a:lnTo>
                                  <a:pt x="0" y="2566"/>
                                </a:lnTo>
                                <a:lnTo>
                                  <a:pt x="0" y="2578"/>
                                </a:lnTo>
                                <a:lnTo>
                                  <a:pt x="6084" y="2578"/>
                                </a:lnTo>
                                <a:lnTo>
                                  <a:pt x="6084" y="2566"/>
                                </a:lnTo>
                                <a:close/>
                                <a:moveTo>
                                  <a:pt x="6084" y="2244"/>
                                </a:moveTo>
                                <a:lnTo>
                                  <a:pt x="0" y="2244"/>
                                </a:lnTo>
                                <a:lnTo>
                                  <a:pt x="0" y="2256"/>
                                </a:lnTo>
                                <a:lnTo>
                                  <a:pt x="6084" y="2256"/>
                                </a:lnTo>
                                <a:lnTo>
                                  <a:pt x="6084" y="2244"/>
                                </a:lnTo>
                                <a:close/>
                                <a:moveTo>
                                  <a:pt x="6084" y="1925"/>
                                </a:moveTo>
                                <a:lnTo>
                                  <a:pt x="0" y="1925"/>
                                </a:lnTo>
                                <a:lnTo>
                                  <a:pt x="0" y="1937"/>
                                </a:lnTo>
                                <a:lnTo>
                                  <a:pt x="6084" y="1937"/>
                                </a:lnTo>
                                <a:lnTo>
                                  <a:pt x="6084" y="1925"/>
                                </a:lnTo>
                                <a:close/>
                                <a:moveTo>
                                  <a:pt x="6084" y="1603"/>
                                </a:moveTo>
                                <a:lnTo>
                                  <a:pt x="0" y="1603"/>
                                </a:lnTo>
                                <a:lnTo>
                                  <a:pt x="0" y="1615"/>
                                </a:lnTo>
                                <a:lnTo>
                                  <a:pt x="6084" y="1615"/>
                                </a:lnTo>
                                <a:lnTo>
                                  <a:pt x="6084" y="1603"/>
                                </a:lnTo>
                                <a:close/>
                                <a:moveTo>
                                  <a:pt x="6084" y="1282"/>
                                </a:moveTo>
                                <a:lnTo>
                                  <a:pt x="0" y="1282"/>
                                </a:lnTo>
                                <a:lnTo>
                                  <a:pt x="0" y="1296"/>
                                </a:lnTo>
                                <a:lnTo>
                                  <a:pt x="6084" y="1296"/>
                                </a:lnTo>
                                <a:lnTo>
                                  <a:pt x="6084" y="1282"/>
                                </a:lnTo>
                                <a:close/>
                                <a:moveTo>
                                  <a:pt x="6084" y="963"/>
                                </a:moveTo>
                                <a:lnTo>
                                  <a:pt x="0" y="963"/>
                                </a:lnTo>
                                <a:lnTo>
                                  <a:pt x="0" y="975"/>
                                </a:lnTo>
                                <a:lnTo>
                                  <a:pt x="6084" y="975"/>
                                </a:lnTo>
                                <a:lnTo>
                                  <a:pt x="6084" y="963"/>
                                </a:lnTo>
                                <a:close/>
                                <a:moveTo>
                                  <a:pt x="6084" y="641"/>
                                </a:moveTo>
                                <a:lnTo>
                                  <a:pt x="0" y="641"/>
                                </a:lnTo>
                                <a:lnTo>
                                  <a:pt x="0" y="653"/>
                                </a:lnTo>
                                <a:lnTo>
                                  <a:pt x="6084" y="653"/>
                                </a:lnTo>
                                <a:lnTo>
                                  <a:pt x="6084" y="641"/>
                                </a:lnTo>
                                <a:close/>
                                <a:moveTo>
                                  <a:pt x="6084" y="322"/>
                                </a:moveTo>
                                <a:lnTo>
                                  <a:pt x="0" y="322"/>
                                </a:lnTo>
                                <a:lnTo>
                                  <a:pt x="0" y="334"/>
                                </a:lnTo>
                                <a:lnTo>
                                  <a:pt x="6084" y="334"/>
                                </a:lnTo>
                                <a:lnTo>
                                  <a:pt x="6084" y="322"/>
                                </a:lnTo>
                                <a:close/>
                                <a:moveTo>
                                  <a:pt x="6084" y="0"/>
                                </a:moveTo>
                                <a:lnTo>
                                  <a:pt x="0" y="0"/>
                                </a:lnTo>
                                <a:lnTo>
                                  <a:pt x="0" y="12"/>
                                </a:lnTo>
                                <a:lnTo>
                                  <a:pt x="6084" y="12"/>
                                </a:lnTo>
                                <a:lnTo>
                                  <a:pt x="6084"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20"/>
                        <wps:cNvSpPr>
                          <a:spLocks/>
                        </wps:cNvSpPr>
                        <wps:spPr bwMode="auto">
                          <a:xfrm>
                            <a:off x="3225" y="160"/>
                            <a:ext cx="6099" cy="3219"/>
                          </a:xfrm>
                          <a:custGeom>
                            <a:avLst/>
                            <a:gdLst>
                              <a:gd name="T0" fmla="+- 0 9322 3226"/>
                              <a:gd name="T1" fmla="*/ T0 w 6099"/>
                              <a:gd name="T2" fmla="+- 0 160 160"/>
                              <a:gd name="T3" fmla="*/ 160 h 3219"/>
                              <a:gd name="T4" fmla="+- 0 3228 3226"/>
                              <a:gd name="T5" fmla="*/ T4 w 6099"/>
                              <a:gd name="T6" fmla="+- 0 160 160"/>
                              <a:gd name="T7" fmla="*/ 160 h 3219"/>
                              <a:gd name="T8" fmla="+- 0 3226 3226"/>
                              <a:gd name="T9" fmla="*/ T8 w 6099"/>
                              <a:gd name="T10" fmla="+- 0 163 160"/>
                              <a:gd name="T11" fmla="*/ 163 h 3219"/>
                              <a:gd name="T12" fmla="+- 0 3226 3226"/>
                              <a:gd name="T13" fmla="*/ T12 w 6099"/>
                              <a:gd name="T14" fmla="+- 0 3376 160"/>
                              <a:gd name="T15" fmla="*/ 3376 h 3219"/>
                              <a:gd name="T16" fmla="+- 0 3228 3226"/>
                              <a:gd name="T17" fmla="*/ T16 w 6099"/>
                              <a:gd name="T18" fmla="+- 0 3379 160"/>
                              <a:gd name="T19" fmla="*/ 3379 h 3219"/>
                              <a:gd name="T20" fmla="+- 0 9322 3226"/>
                              <a:gd name="T21" fmla="*/ T20 w 6099"/>
                              <a:gd name="T22" fmla="+- 0 3379 160"/>
                              <a:gd name="T23" fmla="*/ 3379 h 3219"/>
                              <a:gd name="T24" fmla="+- 0 9324 3226"/>
                              <a:gd name="T25" fmla="*/ T24 w 6099"/>
                              <a:gd name="T26" fmla="+- 0 3376 160"/>
                              <a:gd name="T27" fmla="*/ 3376 h 3219"/>
                              <a:gd name="T28" fmla="+- 0 9324 3226"/>
                              <a:gd name="T29" fmla="*/ T28 w 6099"/>
                              <a:gd name="T30" fmla="+- 0 3371 160"/>
                              <a:gd name="T31" fmla="*/ 3371 h 3219"/>
                              <a:gd name="T32" fmla="+- 0 3238 3226"/>
                              <a:gd name="T33" fmla="*/ T32 w 6099"/>
                              <a:gd name="T34" fmla="+- 0 3371 160"/>
                              <a:gd name="T35" fmla="*/ 3371 h 3219"/>
                              <a:gd name="T36" fmla="+- 0 3233 3226"/>
                              <a:gd name="T37" fmla="*/ T36 w 6099"/>
                              <a:gd name="T38" fmla="+- 0 3367 160"/>
                              <a:gd name="T39" fmla="*/ 3367 h 3219"/>
                              <a:gd name="T40" fmla="+- 0 3238 3226"/>
                              <a:gd name="T41" fmla="*/ T40 w 6099"/>
                              <a:gd name="T42" fmla="+- 0 3367 160"/>
                              <a:gd name="T43" fmla="*/ 3367 h 3219"/>
                              <a:gd name="T44" fmla="+- 0 3238 3226"/>
                              <a:gd name="T45" fmla="*/ T44 w 6099"/>
                              <a:gd name="T46" fmla="+- 0 172 160"/>
                              <a:gd name="T47" fmla="*/ 172 h 3219"/>
                              <a:gd name="T48" fmla="+- 0 3233 3226"/>
                              <a:gd name="T49" fmla="*/ T48 w 6099"/>
                              <a:gd name="T50" fmla="+- 0 172 160"/>
                              <a:gd name="T51" fmla="*/ 172 h 3219"/>
                              <a:gd name="T52" fmla="+- 0 3238 3226"/>
                              <a:gd name="T53" fmla="*/ T52 w 6099"/>
                              <a:gd name="T54" fmla="+- 0 167 160"/>
                              <a:gd name="T55" fmla="*/ 167 h 3219"/>
                              <a:gd name="T56" fmla="+- 0 9324 3226"/>
                              <a:gd name="T57" fmla="*/ T56 w 6099"/>
                              <a:gd name="T58" fmla="+- 0 167 160"/>
                              <a:gd name="T59" fmla="*/ 167 h 3219"/>
                              <a:gd name="T60" fmla="+- 0 9324 3226"/>
                              <a:gd name="T61" fmla="*/ T60 w 6099"/>
                              <a:gd name="T62" fmla="+- 0 163 160"/>
                              <a:gd name="T63" fmla="*/ 163 h 3219"/>
                              <a:gd name="T64" fmla="+- 0 9322 3226"/>
                              <a:gd name="T65" fmla="*/ T64 w 6099"/>
                              <a:gd name="T66" fmla="+- 0 160 160"/>
                              <a:gd name="T67" fmla="*/ 160 h 3219"/>
                              <a:gd name="T68" fmla="+- 0 3238 3226"/>
                              <a:gd name="T69" fmla="*/ T68 w 6099"/>
                              <a:gd name="T70" fmla="+- 0 3367 160"/>
                              <a:gd name="T71" fmla="*/ 3367 h 3219"/>
                              <a:gd name="T72" fmla="+- 0 3233 3226"/>
                              <a:gd name="T73" fmla="*/ T72 w 6099"/>
                              <a:gd name="T74" fmla="+- 0 3367 160"/>
                              <a:gd name="T75" fmla="*/ 3367 h 3219"/>
                              <a:gd name="T76" fmla="+- 0 3238 3226"/>
                              <a:gd name="T77" fmla="*/ T76 w 6099"/>
                              <a:gd name="T78" fmla="+- 0 3371 160"/>
                              <a:gd name="T79" fmla="*/ 3371 h 3219"/>
                              <a:gd name="T80" fmla="+- 0 3238 3226"/>
                              <a:gd name="T81" fmla="*/ T80 w 6099"/>
                              <a:gd name="T82" fmla="+- 0 3367 160"/>
                              <a:gd name="T83" fmla="*/ 3367 h 3219"/>
                              <a:gd name="T84" fmla="+- 0 9312 3226"/>
                              <a:gd name="T85" fmla="*/ T84 w 6099"/>
                              <a:gd name="T86" fmla="+- 0 3367 160"/>
                              <a:gd name="T87" fmla="*/ 3367 h 3219"/>
                              <a:gd name="T88" fmla="+- 0 3238 3226"/>
                              <a:gd name="T89" fmla="*/ T88 w 6099"/>
                              <a:gd name="T90" fmla="+- 0 3367 160"/>
                              <a:gd name="T91" fmla="*/ 3367 h 3219"/>
                              <a:gd name="T92" fmla="+- 0 3238 3226"/>
                              <a:gd name="T93" fmla="*/ T92 w 6099"/>
                              <a:gd name="T94" fmla="+- 0 3371 160"/>
                              <a:gd name="T95" fmla="*/ 3371 h 3219"/>
                              <a:gd name="T96" fmla="+- 0 9312 3226"/>
                              <a:gd name="T97" fmla="*/ T96 w 6099"/>
                              <a:gd name="T98" fmla="+- 0 3371 160"/>
                              <a:gd name="T99" fmla="*/ 3371 h 3219"/>
                              <a:gd name="T100" fmla="+- 0 9312 3226"/>
                              <a:gd name="T101" fmla="*/ T100 w 6099"/>
                              <a:gd name="T102" fmla="+- 0 3367 160"/>
                              <a:gd name="T103" fmla="*/ 3367 h 3219"/>
                              <a:gd name="T104" fmla="+- 0 9312 3226"/>
                              <a:gd name="T105" fmla="*/ T104 w 6099"/>
                              <a:gd name="T106" fmla="+- 0 167 160"/>
                              <a:gd name="T107" fmla="*/ 167 h 3219"/>
                              <a:gd name="T108" fmla="+- 0 9312 3226"/>
                              <a:gd name="T109" fmla="*/ T108 w 6099"/>
                              <a:gd name="T110" fmla="+- 0 3371 160"/>
                              <a:gd name="T111" fmla="*/ 3371 h 3219"/>
                              <a:gd name="T112" fmla="+- 0 9317 3226"/>
                              <a:gd name="T113" fmla="*/ T112 w 6099"/>
                              <a:gd name="T114" fmla="+- 0 3367 160"/>
                              <a:gd name="T115" fmla="*/ 3367 h 3219"/>
                              <a:gd name="T116" fmla="+- 0 9324 3226"/>
                              <a:gd name="T117" fmla="*/ T116 w 6099"/>
                              <a:gd name="T118" fmla="+- 0 3367 160"/>
                              <a:gd name="T119" fmla="*/ 3367 h 3219"/>
                              <a:gd name="T120" fmla="+- 0 9324 3226"/>
                              <a:gd name="T121" fmla="*/ T120 w 6099"/>
                              <a:gd name="T122" fmla="+- 0 172 160"/>
                              <a:gd name="T123" fmla="*/ 172 h 3219"/>
                              <a:gd name="T124" fmla="+- 0 9317 3226"/>
                              <a:gd name="T125" fmla="*/ T124 w 6099"/>
                              <a:gd name="T126" fmla="+- 0 172 160"/>
                              <a:gd name="T127" fmla="*/ 172 h 3219"/>
                              <a:gd name="T128" fmla="+- 0 9312 3226"/>
                              <a:gd name="T129" fmla="*/ T128 w 6099"/>
                              <a:gd name="T130" fmla="+- 0 167 160"/>
                              <a:gd name="T131" fmla="*/ 167 h 3219"/>
                              <a:gd name="T132" fmla="+- 0 9324 3226"/>
                              <a:gd name="T133" fmla="*/ T132 w 6099"/>
                              <a:gd name="T134" fmla="+- 0 3367 160"/>
                              <a:gd name="T135" fmla="*/ 3367 h 3219"/>
                              <a:gd name="T136" fmla="+- 0 9317 3226"/>
                              <a:gd name="T137" fmla="*/ T136 w 6099"/>
                              <a:gd name="T138" fmla="+- 0 3367 160"/>
                              <a:gd name="T139" fmla="*/ 3367 h 3219"/>
                              <a:gd name="T140" fmla="+- 0 9312 3226"/>
                              <a:gd name="T141" fmla="*/ T140 w 6099"/>
                              <a:gd name="T142" fmla="+- 0 3371 160"/>
                              <a:gd name="T143" fmla="*/ 3371 h 3219"/>
                              <a:gd name="T144" fmla="+- 0 9324 3226"/>
                              <a:gd name="T145" fmla="*/ T144 w 6099"/>
                              <a:gd name="T146" fmla="+- 0 3371 160"/>
                              <a:gd name="T147" fmla="*/ 3371 h 3219"/>
                              <a:gd name="T148" fmla="+- 0 9324 3226"/>
                              <a:gd name="T149" fmla="*/ T148 w 6099"/>
                              <a:gd name="T150" fmla="+- 0 3367 160"/>
                              <a:gd name="T151" fmla="*/ 3367 h 3219"/>
                              <a:gd name="T152" fmla="+- 0 3238 3226"/>
                              <a:gd name="T153" fmla="*/ T152 w 6099"/>
                              <a:gd name="T154" fmla="+- 0 167 160"/>
                              <a:gd name="T155" fmla="*/ 167 h 3219"/>
                              <a:gd name="T156" fmla="+- 0 3233 3226"/>
                              <a:gd name="T157" fmla="*/ T156 w 6099"/>
                              <a:gd name="T158" fmla="+- 0 172 160"/>
                              <a:gd name="T159" fmla="*/ 172 h 3219"/>
                              <a:gd name="T160" fmla="+- 0 3238 3226"/>
                              <a:gd name="T161" fmla="*/ T160 w 6099"/>
                              <a:gd name="T162" fmla="+- 0 172 160"/>
                              <a:gd name="T163" fmla="*/ 172 h 3219"/>
                              <a:gd name="T164" fmla="+- 0 3238 3226"/>
                              <a:gd name="T165" fmla="*/ T164 w 6099"/>
                              <a:gd name="T166" fmla="+- 0 167 160"/>
                              <a:gd name="T167" fmla="*/ 167 h 3219"/>
                              <a:gd name="T168" fmla="+- 0 9312 3226"/>
                              <a:gd name="T169" fmla="*/ T168 w 6099"/>
                              <a:gd name="T170" fmla="+- 0 167 160"/>
                              <a:gd name="T171" fmla="*/ 167 h 3219"/>
                              <a:gd name="T172" fmla="+- 0 3238 3226"/>
                              <a:gd name="T173" fmla="*/ T172 w 6099"/>
                              <a:gd name="T174" fmla="+- 0 167 160"/>
                              <a:gd name="T175" fmla="*/ 167 h 3219"/>
                              <a:gd name="T176" fmla="+- 0 3238 3226"/>
                              <a:gd name="T177" fmla="*/ T176 w 6099"/>
                              <a:gd name="T178" fmla="+- 0 172 160"/>
                              <a:gd name="T179" fmla="*/ 172 h 3219"/>
                              <a:gd name="T180" fmla="+- 0 9312 3226"/>
                              <a:gd name="T181" fmla="*/ T180 w 6099"/>
                              <a:gd name="T182" fmla="+- 0 172 160"/>
                              <a:gd name="T183" fmla="*/ 172 h 3219"/>
                              <a:gd name="T184" fmla="+- 0 9312 3226"/>
                              <a:gd name="T185" fmla="*/ T184 w 6099"/>
                              <a:gd name="T186" fmla="+- 0 167 160"/>
                              <a:gd name="T187" fmla="*/ 167 h 3219"/>
                              <a:gd name="T188" fmla="+- 0 9324 3226"/>
                              <a:gd name="T189" fmla="*/ T188 w 6099"/>
                              <a:gd name="T190" fmla="+- 0 167 160"/>
                              <a:gd name="T191" fmla="*/ 167 h 3219"/>
                              <a:gd name="T192" fmla="+- 0 9312 3226"/>
                              <a:gd name="T193" fmla="*/ T192 w 6099"/>
                              <a:gd name="T194" fmla="+- 0 167 160"/>
                              <a:gd name="T195" fmla="*/ 167 h 3219"/>
                              <a:gd name="T196" fmla="+- 0 9317 3226"/>
                              <a:gd name="T197" fmla="*/ T196 w 6099"/>
                              <a:gd name="T198" fmla="+- 0 172 160"/>
                              <a:gd name="T199" fmla="*/ 172 h 3219"/>
                              <a:gd name="T200" fmla="+- 0 9324 3226"/>
                              <a:gd name="T201" fmla="*/ T200 w 6099"/>
                              <a:gd name="T202" fmla="+- 0 172 160"/>
                              <a:gd name="T203" fmla="*/ 172 h 3219"/>
                              <a:gd name="T204" fmla="+- 0 9324 3226"/>
                              <a:gd name="T205" fmla="*/ T204 w 6099"/>
                              <a:gd name="T206" fmla="+- 0 167 160"/>
                              <a:gd name="T207" fmla="*/ 167 h 3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099" h="3219">
                                <a:moveTo>
                                  <a:pt x="6096" y="0"/>
                                </a:moveTo>
                                <a:lnTo>
                                  <a:pt x="2" y="0"/>
                                </a:lnTo>
                                <a:lnTo>
                                  <a:pt x="0" y="3"/>
                                </a:lnTo>
                                <a:lnTo>
                                  <a:pt x="0" y="3216"/>
                                </a:lnTo>
                                <a:lnTo>
                                  <a:pt x="2" y="3219"/>
                                </a:lnTo>
                                <a:lnTo>
                                  <a:pt x="6096" y="3219"/>
                                </a:lnTo>
                                <a:lnTo>
                                  <a:pt x="6098" y="3216"/>
                                </a:lnTo>
                                <a:lnTo>
                                  <a:pt x="6098" y="3211"/>
                                </a:lnTo>
                                <a:lnTo>
                                  <a:pt x="12" y="3211"/>
                                </a:lnTo>
                                <a:lnTo>
                                  <a:pt x="7" y="3207"/>
                                </a:lnTo>
                                <a:lnTo>
                                  <a:pt x="12" y="3207"/>
                                </a:lnTo>
                                <a:lnTo>
                                  <a:pt x="12" y="12"/>
                                </a:lnTo>
                                <a:lnTo>
                                  <a:pt x="7" y="12"/>
                                </a:lnTo>
                                <a:lnTo>
                                  <a:pt x="12" y="7"/>
                                </a:lnTo>
                                <a:lnTo>
                                  <a:pt x="6098" y="7"/>
                                </a:lnTo>
                                <a:lnTo>
                                  <a:pt x="6098" y="3"/>
                                </a:lnTo>
                                <a:lnTo>
                                  <a:pt x="6096" y="0"/>
                                </a:lnTo>
                                <a:close/>
                                <a:moveTo>
                                  <a:pt x="12" y="3207"/>
                                </a:moveTo>
                                <a:lnTo>
                                  <a:pt x="7" y="3207"/>
                                </a:lnTo>
                                <a:lnTo>
                                  <a:pt x="12" y="3211"/>
                                </a:lnTo>
                                <a:lnTo>
                                  <a:pt x="12" y="3207"/>
                                </a:lnTo>
                                <a:close/>
                                <a:moveTo>
                                  <a:pt x="6086" y="3207"/>
                                </a:moveTo>
                                <a:lnTo>
                                  <a:pt x="12" y="3207"/>
                                </a:lnTo>
                                <a:lnTo>
                                  <a:pt x="12" y="3211"/>
                                </a:lnTo>
                                <a:lnTo>
                                  <a:pt x="6086" y="3211"/>
                                </a:lnTo>
                                <a:lnTo>
                                  <a:pt x="6086" y="3207"/>
                                </a:lnTo>
                                <a:close/>
                                <a:moveTo>
                                  <a:pt x="6086" y="7"/>
                                </a:moveTo>
                                <a:lnTo>
                                  <a:pt x="6086" y="3211"/>
                                </a:lnTo>
                                <a:lnTo>
                                  <a:pt x="6091" y="3207"/>
                                </a:lnTo>
                                <a:lnTo>
                                  <a:pt x="6098" y="3207"/>
                                </a:lnTo>
                                <a:lnTo>
                                  <a:pt x="6098" y="12"/>
                                </a:lnTo>
                                <a:lnTo>
                                  <a:pt x="6091" y="12"/>
                                </a:lnTo>
                                <a:lnTo>
                                  <a:pt x="6086" y="7"/>
                                </a:lnTo>
                                <a:close/>
                                <a:moveTo>
                                  <a:pt x="6098" y="3207"/>
                                </a:moveTo>
                                <a:lnTo>
                                  <a:pt x="6091" y="3207"/>
                                </a:lnTo>
                                <a:lnTo>
                                  <a:pt x="6086" y="3211"/>
                                </a:lnTo>
                                <a:lnTo>
                                  <a:pt x="6098" y="3211"/>
                                </a:lnTo>
                                <a:lnTo>
                                  <a:pt x="6098" y="3207"/>
                                </a:lnTo>
                                <a:close/>
                                <a:moveTo>
                                  <a:pt x="12" y="7"/>
                                </a:moveTo>
                                <a:lnTo>
                                  <a:pt x="7" y="12"/>
                                </a:lnTo>
                                <a:lnTo>
                                  <a:pt x="12" y="12"/>
                                </a:lnTo>
                                <a:lnTo>
                                  <a:pt x="12" y="7"/>
                                </a:lnTo>
                                <a:close/>
                                <a:moveTo>
                                  <a:pt x="6086" y="7"/>
                                </a:moveTo>
                                <a:lnTo>
                                  <a:pt x="12" y="7"/>
                                </a:lnTo>
                                <a:lnTo>
                                  <a:pt x="12" y="12"/>
                                </a:lnTo>
                                <a:lnTo>
                                  <a:pt x="6086" y="12"/>
                                </a:lnTo>
                                <a:lnTo>
                                  <a:pt x="6086" y="7"/>
                                </a:lnTo>
                                <a:close/>
                                <a:moveTo>
                                  <a:pt x="6098" y="7"/>
                                </a:moveTo>
                                <a:lnTo>
                                  <a:pt x="6086" y="7"/>
                                </a:lnTo>
                                <a:lnTo>
                                  <a:pt x="6091" y="12"/>
                                </a:lnTo>
                                <a:lnTo>
                                  <a:pt x="6098" y="12"/>
                                </a:lnTo>
                                <a:lnTo>
                                  <a:pt x="6098" y="7"/>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9"/>
                        <wps:cNvSpPr>
                          <a:spLocks/>
                        </wps:cNvSpPr>
                        <wps:spPr bwMode="auto">
                          <a:xfrm>
                            <a:off x="3194" y="160"/>
                            <a:ext cx="6123" cy="3262"/>
                          </a:xfrm>
                          <a:custGeom>
                            <a:avLst/>
                            <a:gdLst>
                              <a:gd name="T0" fmla="+- 0 3238 3194"/>
                              <a:gd name="T1" fmla="*/ T0 w 6123"/>
                              <a:gd name="T2" fmla="+- 0 3367 160"/>
                              <a:gd name="T3" fmla="*/ 3367 h 3262"/>
                              <a:gd name="T4" fmla="+- 0 3233 3194"/>
                              <a:gd name="T5" fmla="*/ T4 w 6123"/>
                              <a:gd name="T6" fmla="+- 0 167 160"/>
                              <a:gd name="T7" fmla="*/ 167 h 3262"/>
                              <a:gd name="T8" fmla="+- 0 3194 3194"/>
                              <a:gd name="T9" fmla="*/ T8 w 6123"/>
                              <a:gd name="T10" fmla="+- 0 160 160"/>
                              <a:gd name="T11" fmla="*/ 160 h 3262"/>
                              <a:gd name="T12" fmla="+- 0 3226 3194"/>
                              <a:gd name="T13" fmla="*/ T12 w 6123"/>
                              <a:gd name="T14" fmla="+- 0 172 160"/>
                              <a:gd name="T15" fmla="*/ 172 h 3262"/>
                              <a:gd name="T16" fmla="+- 0 3194 3194"/>
                              <a:gd name="T17" fmla="*/ T16 w 6123"/>
                              <a:gd name="T18" fmla="+- 0 482 160"/>
                              <a:gd name="T19" fmla="*/ 482 h 3262"/>
                              <a:gd name="T20" fmla="+- 0 3226 3194"/>
                              <a:gd name="T21" fmla="*/ T20 w 6123"/>
                              <a:gd name="T22" fmla="+- 0 494 160"/>
                              <a:gd name="T23" fmla="*/ 494 h 3262"/>
                              <a:gd name="T24" fmla="+- 0 3194 3194"/>
                              <a:gd name="T25" fmla="*/ T24 w 6123"/>
                              <a:gd name="T26" fmla="+- 0 801 160"/>
                              <a:gd name="T27" fmla="*/ 801 h 3262"/>
                              <a:gd name="T28" fmla="+- 0 3226 3194"/>
                              <a:gd name="T29" fmla="*/ T28 w 6123"/>
                              <a:gd name="T30" fmla="+- 0 813 160"/>
                              <a:gd name="T31" fmla="*/ 813 h 3262"/>
                              <a:gd name="T32" fmla="+- 0 3194 3194"/>
                              <a:gd name="T33" fmla="*/ T32 w 6123"/>
                              <a:gd name="T34" fmla="+- 0 1123 160"/>
                              <a:gd name="T35" fmla="*/ 1123 h 3262"/>
                              <a:gd name="T36" fmla="+- 0 3226 3194"/>
                              <a:gd name="T37" fmla="*/ T36 w 6123"/>
                              <a:gd name="T38" fmla="+- 0 1135 160"/>
                              <a:gd name="T39" fmla="*/ 1135 h 3262"/>
                              <a:gd name="T40" fmla="+- 0 3194 3194"/>
                              <a:gd name="T41" fmla="*/ T40 w 6123"/>
                              <a:gd name="T42" fmla="+- 0 1442 160"/>
                              <a:gd name="T43" fmla="*/ 1442 h 3262"/>
                              <a:gd name="T44" fmla="+- 0 3226 3194"/>
                              <a:gd name="T45" fmla="*/ T44 w 6123"/>
                              <a:gd name="T46" fmla="+- 0 1456 160"/>
                              <a:gd name="T47" fmla="*/ 1456 h 3262"/>
                              <a:gd name="T48" fmla="+- 0 3194 3194"/>
                              <a:gd name="T49" fmla="*/ T48 w 6123"/>
                              <a:gd name="T50" fmla="+- 0 1763 160"/>
                              <a:gd name="T51" fmla="*/ 1763 h 3262"/>
                              <a:gd name="T52" fmla="+- 0 3226 3194"/>
                              <a:gd name="T53" fmla="*/ T52 w 6123"/>
                              <a:gd name="T54" fmla="+- 0 1775 160"/>
                              <a:gd name="T55" fmla="*/ 1775 h 3262"/>
                              <a:gd name="T56" fmla="+- 0 3194 3194"/>
                              <a:gd name="T57" fmla="*/ T56 w 6123"/>
                              <a:gd name="T58" fmla="+- 0 2085 160"/>
                              <a:gd name="T59" fmla="*/ 2085 h 3262"/>
                              <a:gd name="T60" fmla="+- 0 3226 3194"/>
                              <a:gd name="T61" fmla="*/ T60 w 6123"/>
                              <a:gd name="T62" fmla="+- 0 2097 160"/>
                              <a:gd name="T63" fmla="*/ 2097 h 3262"/>
                              <a:gd name="T64" fmla="+- 0 3194 3194"/>
                              <a:gd name="T65" fmla="*/ T64 w 6123"/>
                              <a:gd name="T66" fmla="+- 0 2404 160"/>
                              <a:gd name="T67" fmla="*/ 2404 h 3262"/>
                              <a:gd name="T68" fmla="+- 0 3226 3194"/>
                              <a:gd name="T69" fmla="*/ T68 w 6123"/>
                              <a:gd name="T70" fmla="+- 0 2416 160"/>
                              <a:gd name="T71" fmla="*/ 2416 h 3262"/>
                              <a:gd name="T72" fmla="+- 0 3194 3194"/>
                              <a:gd name="T73" fmla="*/ T72 w 6123"/>
                              <a:gd name="T74" fmla="+- 0 2726 160"/>
                              <a:gd name="T75" fmla="*/ 2726 h 3262"/>
                              <a:gd name="T76" fmla="+- 0 3226 3194"/>
                              <a:gd name="T77" fmla="*/ T76 w 6123"/>
                              <a:gd name="T78" fmla="+- 0 2738 160"/>
                              <a:gd name="T79" fmla="*/ 2738 h 3262"/>
                              <a:gd name="T80" fmla="+- 0 3194 3194"/>
                              <a:gd name="T81" fmla="*/ T80 w 6123"/>
                              <a:gd name="T82" fmla="+- 0 3045 160"/>
                              <a:gd name="T83" fmla="*/ 3045 h 3262"/>
                              <a:gd name="T84" fmla="+- 0 3226 3194"/>
                              <a:gd name="T85" fmla="*/ T84 w 6123"/>
                              <a:gd name="T86" fmla="+- 0 3057 160"/>
                              <a:gd name="T87" fmla="*/ 3057 h 3262"/>
                              <a:gd name="T88" fmla="+- 0 3194 3194"/>
                              <a:gd name="T89" fmla="*/ T88 w 6123"/>
                              <a:gd name="T90" fmla="+- 0 3367 160"/>
                              <a:gd name="T91" fmla="*/ 3367 h 3262"/>
                              <a:gd name="T92" fmla="+- 0 3226 3194"/>
                              <a:gd name="T93" fmla="*/ T92 w 6123"/>
                              <a:gd name="T94" fmla="+- 0 3379 160"/>
                              <a:gd name="T95" fmla="*/ 3379 h 3262"/>
                              <a:gd name="T96" fmla="+- 0 3238 3194"/>
                              <a:gd name="T97" fmla="*/ T96 w 6123"/>
                              <a:gd name="T98" fmla="+- 0 3422 160"/>
                              <a:gd name="T99" fmla="*/ 3422 h 3262"/>
                              <a:gd name="T100" fmla="+- 0 3559 3194"/>
                              <a:gd name="T101" fmla="*/ T100 w 6123"/>
                              <a:gd name="T102" fmla="+- 0 3379 160"/>
                              <a:gd name="T103" fmla="*/ 3379 h 3262"/>
                              <a:gd name="T104" fmla="+- 0 3571 3194"/>
                              <a:gd name="T105" fmla="*/ T104 w 6123"/>
                              <a:gd name="T106" fmla="+- 0 3422 160"/>
                              <a:gd name="T107" fmla="*/ 3422 h 3262"/>
                              <a:gd name="T108" fmla="+- 0 3890 3194"/>
                              <a:gd name="T109" fmla="*/ T108 w 6123"/>
                              <a:gd name="T110" fmla="+- 0 3379 160"/>
                              <a:gd name="T111" fmla="*/ 3379 h 3262"/>
                              <a:gd name="T112" fmla="+- 0 3902 3194"/>
                              <a:gd name="T113" fmla="*/ T112 w 6123"/>
                              <a:gd name="T114" fmla="+- 0 3422 160"/>
                              <a:gd name="T115" fmla="*/ 3422 h 3262"/>
                              <a:gd name="T116" fmla="+- 0 4224 3194"/>
                              <a:gd name="T117" fmla="*/ T116 w 6123"/>
                              <a:gd name="T118" fmla="+- 0 3379 160"/>
                              <a:gd name="T119" fmla="*/ 3379 h 3262"/>
                              <a:gd name="T120" fmla="+- 0 4236 3194"/>
                              <a:gd name="T121" fmla="*/ T120 w 6123"/>
                              <a:gd name="T122" fmla="+- 0 3422 160"/>
                              <a:gd name="T123" fmla="*/ 3422 h 3262"/>
                              <a:gd name="T124" fmla="+- 0 4555 3194"/>
                              <a:gd name="T125" fmla="*/ T124 w 6123"/>
                              <a:gd name="T126" fmla="+- 0 3379 160"/>
                              <a:gd name="T127" fmla="*/ 3379 h 3262"/>
                              <a:gd name="T128" fmla="+- 0 4567 3194"/>
                              <a:gd name="T129" fmla="*/ T128 w 6123"/>
                              <a:gd name="T130" fmla="+- 0 3422 160"/>
                              <a:gd name="T131" fmla="*/ 3422 h 3262"/>
                              <a:gd name="T132" fmla="+- 0 4889 3194"/>
                              <a:gd name="T133" fmla="*/ T132 w 6123"/>
                              <a:gd name="T134" fmla="+- 0 3379 160"/>
                              <a:gd name="T135" fmla="*/ 3379 h 3262"/>
                              <a:gd name="T136" fmla="+- 0 4901 3194"/>
                              <a:gd name="T137" fmla="*/ T136 w 6123"/>
                              <a:gd name="T138" fmla="+- 0 3422 160"/>
                              <a:gd name="T139" fmla="*/ 3422 h 3262"/>
                              <a:gd name="T140" fmla="+- 0 5220 3194"/>
                              <a:gd name="T141" fmla="*/ T140 w 6123"/>
                              <a:gd name="T142" fmla="+- 0 3379 160"/>
                              <a:gd name="T143" fmla="*/ 3379 h 3262"/>
                              <a:gd name="T144" fmla="+- 0 5234 3194"/>
                              <a:gd name="T145" fmla="*/ T144 w 6123"/>
                              <a:gd name="T146" fmla="+- 0 3422 160"/>
                              <a:gd name="T147" fmla="*/ 3422 h 3262"/>
                              <a:gd name="T148" fmla="+- 0 5554 3194"/>
                              <a:gd name="T149" fmla="*/ T148 w 6123"/>
                              <a:gd name="T150" fmla="+- 0 3379 160"/>
                              <a:gd name="T151" fmla="*/ 3379 h 3262"/>
                              <a:gd name="T152" fmla="+- 0 5566 3194"/>
                              <a:gd name="T153" fmla="*/ T152 w 6123"/>
                              <a:gd name="T154" fmla="+- 0 3422 160"/>
                              <a:gd name="T155" fmla="*/ 3422 h 3262"/>
                              <a:gd name="T156" fmla="+- 0 5887 3194"/>
                              <a:gd name="T157" fmla="*/ T156 w 6123"/>
                              <a:gd name="T158" fmla="+- 0 3379 160"/>
                              <a:gd name="T159" fmla="*/ 3379 h 3262"/>
                              <a:gd name="T160" fmla="+- 0 5899 3194"/>
                              <a:gd name="T161" fmla="*/ T160 w 6123"/>
                              <a:gd name="T162" fmla="+- 0 3422 160"/>
                              <a:gd name="T163" fmla="*/ 3422 h 3262"/>
                              <a:gd name="T164" fmla="+- 0 6218 3194"/>
                              <a:gd name="T165" fmla="*/ T164 w 6123"/>
                              <a:gd name="T166" fmla="+- 0 3379 160"/>
                              <a:gd name="T167" fmla="*/ 3379 h 3262"/>
                              <a:gd name="T168" fmla="+- 0 6230 3194"/>
                              <a:gd name="T169" fmla="*/ T168 w 6123"/>
                              <a:gd name="T170" fmla="+- 0 3422 160"/>
                              <a:gd name="T171" fmla="*/ 3422 h 3262"/>
                              <a:gd name="T172" fmla="+- 0 6552 3194"/>
                              <a:gd name="T173" fmla="*/ T172 w 6123"/>
                              <a:gd name="T174" fmla="+- 0 3379 160"/>
                              <a:gd name="T175" fmla="*/ 3379 h 3262"/>
                              <a:gd name="T176" fmla="+- 0 6564 3194"/>
                              <a:gd name="T177" fmla="*/ T176 w 6123"/>
                              <a:gd name="T178" fmla="+- 0 3422 160"/>
                              <a:gd name="T179" fmla="*/ 3422 h 3262"/>
                              <a:gd name="T180" fmla="+- 0 6883 3194"/>
                              <a:gd name="T181" fmla="*/ T180 w 6123"/>
                              <a:gd name="T182" fmla="+- 0 3379 160"/>
                              <a:gd name="T183" fmla="*/ 3379 h 3262"/>
                              <a:gd name="T184" fmla="+- 0 6898 3194"/>
                              <a:gd name="T185" fmla="*/ T184 w 6123"/>
                              <a:gd name="T186" fmla="+- 0 3422 160"/>
                              <a:gd name="T187" fmla="*/ 3422 h 3262"/>
                              <a:gd name="T188" fmla="+- 0 7205 3194"/>
                              <a:gd name="T189" fmla="*/ T188 w 6123"/>
                              <a:gd name="T190" fmla="+- 0 3379 160"/>
                              <a:gd name="T191" fmla="*/ 3379 h 3262"/>
                              <a:gd name="T192" fmla="+- 0 7217 3194"/>
                              <a:gd name="T193" fmla="*/ T192 w 6123"/>
                              <a:gd name="T194" fmla="+- 0 3422 160"/>
                              <a:gd name="T195" fmla="*/ 3422 h 3262"/>
                              <a:gd name="T196" fmla="+- 0 7538 3194"/>
                              <a:gd name="T197" fmla="*/ T196 w 6123"/>
                              <a:gd name="T198" fmla="+- 0 3379 160"/>
                              <a:gd name="T199" fmla="*/ 3379 h 3262"/>
                              <a:gd name="T200" fmla="+- 0 7550 3194"/>
                              <a:gd name="T201" fmla="*/ T200 w 6123"/>
                              <a:gd name="T202" fmla="+- 0 3422 160"/>
                              <a:gd name="T203" fmla="*/ 3422 h 3262"/>
                              <a:gd name="T204" fmla="+- 0 7870 3194"/>
                              <a:gd name="T205" fmla="*/ T204 w 6123"/>
                              <a:gd name="T206" fmla="+- 0 3379 160"/>
                              <a:gd name="T207" fmla="*/ 3379 h 3262"/>
                              <a:gd name="T208" fmla="+- 0 7882 3194"/>
                              <a:gd name="T209" fmla="*/ T208 w 6123"/>
                              <a:gd name="T210" fmla="+- 0 3422 160"/>
                              <a:gd name="T211" fmla="*/ 3422 h 3262"/>
                              <a:gd name="T212" fmla="+- 0 8203 3194"/>
                              <a:gd name="T213" fmla="*/ T212 w 6123"/>
                              <a:gd name="T214" fmla="+- 0 3379 160"/>
                              <a:gd name="T215" fmla="*/ 3379 h 3262"/>
                              <a:gd name="T216" fmla="+- 0 8215 3194"/>
                              <a:gd name="T217" fmla="*/ T216 w 6123"/>
                              <a:gd name="T218" fmla="+- 0 3422 160"/>
                              <a:gd name="T219" fmla="*/ 3422 h 3262"/>
                              <a:gd name="T220" fmla="+- 0 8534 3194"/>
                              <a:gd name="T221" fmla="*/ T220 w 6123"/>
                              <a:gd name="T222" fmla="+- 0 3379 160"/>
                              <a:gd name="T223" fmla="*/ 3379 h 3262"/>
                              <a:gd name="T224" fmla="+- 0 8546 3194"/>
                              <a:gd name="T225" fmla="*/ T224 w 6123"/>
                              <a:gd name="T226" fmla="+- 0 3422 160"/>
                              <a:gd name="T227" fmla="*/ 3422 h 3262"/>
                              <a:gd name="T228" fmla="+- 0 8868 3194"/>
                              <a:gd name="T229" fmla="*/ T228 w 6123"/>
                              <a:gd name="T230" fmla="+- 0 3379 160"/>
                              <a:gd name="T231" fmla="*/ 3379 h 3262"/>
                              <a:gd name="T232" fmla="+- 0 8880 3194"/>
                              <a:gd name="T233" fmla="*/ T232 w 6123"/>
                              <a:gd name="T234" fmla="+- 0 3422 160"/>
                              <a:gd name="T235" fmla="*/ 3422 h 3262"/>
                              <a:gd name="T236" fmla="+- 0 9199 3194"/>
                              <a:gd name="T237" fmla="*/ T236 w 6123"/>
                              <a:gd name="T238" fmla="+- 0 3379 160"/>
                              <a:gd name="T239" fmla="*/ 3379 h 3262"/>
                              <a:gd name="T240" fmla="+- 0 9214 3194"/>
                              <a:gd name="T241" fmla="*/ T240 w 6123"/>
                              <a:gd name="T242" fmla="+- 0 3422 160"/>
                              <a:gd name="T243" fmla="*/ 3422 h 3262"/>
                              <a:gd name="T244" fmla="+- 0 9317 3194"/>
                              <a:gd name="T245" fmla="*/ T244 w 6123"/>
                              <a:gd name="T246" fmla="+- 0 3379 160"/>
                              <a:gd name="T247" fmla="*/ 3379 h 3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123" h="3262">
                                <a:moveTo>
                                  <a:pt x="6123" y="3207"/>
                                </a:moveTo>
                                <a:lnTo>
                                  <a:pt x="44" y="3207"/>
                                </a:lnTo>
                                <a:lnTo>
                                  <a:pt x="44" y="7"/>
                                </a:lnTo>
                                <a:lnTo>
                                  <a:pt x="39" y="7"/>
                                </a:lnTo>
                                <a:lnTo>
                                  <a:pt x="39" y="0"/>
                                </a:lnTo>
                                <a:lnTo>
                                  <a:pt x="0" y="0"/>
                                </a:lnTo>
                                <a:lnTo>
                                  <a:pt x="0" y="12"/>
                                </a:lnTo>
                                <a:lnTo>
                                  <a:pt x="32" y="12"/>
                                </a:lnTo>
                                <a:lnTo>
                                  <a:pt x="32" y="322"/>
                                </a:lnTo>
                                <a:lnTo>
                                  <a:pt x="0" y="322"/>
                                </a:lnTo>
                                <a:lnTo>
                                  <a:pt x="0" y="334"/>
                                </a:lnTo>
                                <a:lnTo>
                                  <a:pt x="32" y="334"/>
                                </a:lnTo>
                                <a:lnTo>
                                  <a:pt x="32" y="641"/>
                                </a:lnTo>
                                <a:lnTo>
                                  <a:pt x="0" y="641"/>
                                </a:lnTo>
                                <a:lnTo>
                                  <a:pt x="0" y="653"/>
                                </a:lnTo>
                                <a:lnTo>
                                  <a:pt x="32" y="653"/>
                                </a:lnTo>
                                <a:lnTo>
                                  <a:pt x="32" y="963"/>
                                </a:lnTo>
                                <a:lnTo>
                                  <a:pt x="0" y="963"/>
                                </a:lnTo>
                                <a:lnTo>
                                  <a:pt x="0" y="975"/>
                                </a:lnTo>
                                <a:lnTo>
                                  <a:pt x="32" y="975"/>
                                </a:lnTo>
                                <a:lnTo>
                                  <a:pt x="32" y="1282"/>
                                </a:lnTo>
                                <a:lnTo>
                                  <a:pt x="0" y="1282"/>
                                </a:lnTo>
                                <a:lnTo>
                                  <a:pt x="0" y="1296"/>
                                </a:lnTo>
                                <a:lnTo>
                                  <a:pt x="32" y="1296"/>
                                </a:lnTo>
                                <a:lnTo>
                                  <a:pt x="32" y="1603"/>
                                </a:lnTo>
                                <a:lnTo>
                                  <a:pt x="0" y="1603"/>
                                </a:lnTo>
                                <a:lnTo>
                                  <a:pt x="0" y="1615"/>
                                </a:lnTo>
                                <a:lnTo>
                                  <a:pt x="32" y="1615"/>
                                </a:lnTo>
                                <a:lnTo>
                                  <a:pt x="32" y="1925"/>
                                </a:lnTo>
                                <a:lnTo>
                                  <a:pt x="0" y="1925"/>
                                </a:lnTo>
                                <a:lnTo>
                                  <a:pt x="0" y="1937"/>
                                </a:lnTo>
                                <a:lnTo>
                                  <a:pt x="32" y="1937"/>
                                </a:lnTo>
                                <a:lnTo>
                                  <a:pt x="32" y="2244"/>
                                </a:lnTo>
                                <a:lnTo>
                                  <a:pt x="0" y="2244"/>
                                </a:lnTo>
                                <a:lnTo>
                                  <a:pt x="0" y="2256"/>
                                </a:lnTo>
                                <a:lnTo>
                                  <a:pt x="32" y="2256"/>
                                </a:lnTo>
                                <a:lnTo>
                                  <a:pt x="32" y="2566"/>
                                </a:lnTo>
                                <a:lnTo>
                                  <a:pt x="0" y="2566"/>
                                </a:lnTo>
                                <a:lnTo>
                                  <a:pt x="0" y="2578"/>
                                </a:lnTo>
                                <a:lnTo>
                                  <a:pt x="32" y="2578"/>
                                </a:lnTo>
                                <a:lnTo>
                                  <a:pt x="32" y="2885"/>
                                </a:lnTo>
                                <a:lnTo>
                                  <a:pt x="0" y="2885"/>
                                </a:lnTo>
                                <a:lnTo>
                                  <a:pt x="0" y="2897"/>
                                </a:lnTo>
                                <a:lnTo>
                                  <a:pt x="32" y="2897"/>
                                </a:lnTo>
                                <a:lnTo>
                                  <a:pt x="32" y="3207"/>
                                </a:lnTo>
                                <a:lnTo>
                                  <a:pt x="0" y="3207"/>
                                </a:lnTo>
                                <a:lnTo>
                                  <a:pt x="0" y="3219"/>
                                </a:lnTo>
                                <a:lnTo>
                                  <a:pt x="32" y="3219"/>
                                </a:lnTo>
                                <a:lnTo>
                                  <a:pt x="32" y="3262"/>
                                </a:lnTo>
                                <a:lnTo>
                                  <a:pt x="44" y="3262"/>
                                </a:lnTo>
                                <a:lnTo>
                                  <a:pt x="44" y="3219"/>
                                </a:lnTo>
                                <a:lnTo>
                                  <a:pt x="365" y="3219"/>
                                </a:lnTo>
                                <a:lnTo>
                                  <a:pt x="365" y="3262"/>
                                </a:lnTo>
                                <a:lnTo>
                                  <a:pt x="377" y="3262"/>
                                </a:lnTo>
                                <a:lnTo>
                                  <a:pt x="377" y="3219"/>
                                </a:lnTo>
                                <a:lnTo>
                                  <a:pt x="696" y="3219"/>
                                </a:lnTo>
                                <a:lnTo>
                                  <a:pt x="696" y="3262"/>
                                </a:lnTo>
                                <a:lnTo>
                                  <a:pt x="708" y="3262"/>
                                </a:lnTo>
                                <a:lnTo>
                                  <a:pt x="708" y="3219"/>
                                </a:lnTo>
                                <a:lnTo>
                                  <a:pt x="1030" y="3219"/>
                                </a:lnTo>
                                <a:lnTo>
                                  <a:pt x="1030" y="3262"/>
                                </a:lnTo>
                                <a:lnTo>
                                  <a:pt x="1042" y="3262"/>
                                </a:lnTo>
                                <a:lnTo>
                                  <a:pt x="1042" y="3219"/>
                                </a:lnTo>
                                <a:lnTo>
                                  <a:pt x="1361" y="3219"/>
                                </a:lnTo>
                                <a:lnTo>
                                  <a:pt x="1361" y="3262"/>
                                </a:lnTo>
                                <a:lnTo>
                                  <a:pt x="1373" y="3262"/>
                                </a:lnTo>
                                <a:lnTo>
                                  <a:pt x="1373" y="3219"/>
                                </a:lnTo>
                                <a:lnTo>
                                  <a:pt x="1695" y="3219"/>
                                </a:lnTo>
                                <a:lnTo>
                                  <a:pt x="1695" y="3262"/>
                                </a:lnTo>
                                <a:lnTo>
                                  <a:pt x="1707" y="3262"/>
                                </a:lnTo>
                                <a:lnTo>
                                  <a:pt x="1707" y="3219"/>
                                </a:lnTo>
                                <a:lnTo>
                                  <a:pt x="2026" y="3219"/>
                                </a:lnTo>
                                <a:lnTo>
                                  <a:pt x="2026" y="3262"/>
                                </a:lnTo>
                                <a:lnTo>
                                  <a:pt x="2040" y="3262"/>
                                </a:lnTo>
                                <a:lnTo>
                                  <a:pt x="2040" y="3219"/>
                                </a:lnTo>
                                <a:lnTo>
                                  <a:pt x="2360" y="3219"/>
                                </a:lnTo>
                                <a:lnTo>
                                  <a:pt x="2360" y="3262"/>
                                </a:lnTo>
                                <a:lnTo>
                                  <a:pt x="2372" y="3262"/>
                                </a:lnTo>
                                <a:lnTo>
                                  <a:pt x="2372" y="3219"/>
                                </a:lnTo>
                                <a:lnTo>
                                  <a:pt x="2693" y="3219"/>
                                </a:lnTo>
                                <a:lnTo>
                                  <a:pt x="2693" y="3262"/>
                                </a:lnTo>
                                <a:lnTo>
                                  <a:pt x="2705" y="3262"/>
                                </a:lnTo>
                                <a:lnTo>
                                  <a:pt x="2705" y="3219"/>
                                </a:lnTo>
                                <a:lnTo>
                                  <a:pt x="3024" y="3219"/>
                                </a:lnTo>
                                <a:lnTo>
                                  <a:pt x="3024" y="3262"/>
                                </a:lnTo>
                                <a:lnTo>
                                  <a:pt x="3036" y="3262"/>
                                </a:lnTo>
                                <a:lnTo>
                                  <a:pt x="3036" y="3219"/>
                                </a:lnTo>
                                <a:lnTo>
                                  <a:pt x="3358" y="3219"/>
                                </a:lnTo>
                                <a:lnTo>
                                  <a:pt x="3358" y="3262"/>
                                </a:lnTo>
                                <a:lnTo>
                                  <a:pt x="3370" y="3262"/>
                                </a:lnTo>
                                <a:lnTo>
                                  <a:pt x="3370" y="3219"/>
                                </a:lnTo>
                                <a:lnTo>
                                  <a:pt x="3689" y="3219"/>
                                </a:lnTo>
                                <a:lnTo>
                                  <a:pt x="3689" y="3262"/>
                                </a:lnTo>
                                <a:lnTo>
                                  <a:pt x="3704" y="3262"/>
                                </a:lnTo>
                                <a:lnTo>
                                  <a:pt x="3704" y="3219"/>
                                </a:lnTo>
                                <a:lnTo>
                                  <a:pt x="4011" y="3219"/>
                                </a:lnTo>
                                <a:lnTo>
                                  <a:pt x="4011" y="3262"/>
                                </a:lnTo>
                                <a:lnTo>
                                  <a:pt x="4023" y="3262"/>
                                </a:lnTo>
                                <a:lnTo>
                                  <a:pt x="4023" y="3219"/>
                                </a:lnTo>
                                <a:lnTo>
                                  <a:pt x="4344" y="3219"/>
                                </a:lnTo>
                                <a:lnTo>
                                  <a:pt x="4344" y="3262"/>
                                </a:lnTo>
                                <a:lnTo>
                                  <a:pt x="4356" y="3262"/>
                                </a:lnTo>
                                <a:lnTo>
                                  <a:pt x="4356" y="3219"/>
                                </a:lnTo>
                                <a:lnTo>
                                  <a:pt x="4676" y="3219"/>
                                </a:lnTo>
                                <a:lnTo>
                                  <a:pt x="4676" y="3262"/>
                                </a:lnTo>
                                <a:lnTo>
                                  <a:pt x="4688" y="3262"/>
                                </a:lnTo>
                                <a:lnTo>
                                  <a:pt x="4688" y="3219"/>
                                </a:lnTo>
                                <a:lnTo>
                                  <a:pt x="5009" y="3219"/>
                                </a:lnTo>
                                <a:lnTo>
                                  <a:pt x="5009" y="3262"/>
                                </a:lnTo>
                                <a:lnTo>
                                  <a:pt x="5021" y="3262"/>
                                </a:lnTo>
                                <a:lnTo>
                                  <a:pt x="5021" y="3219"/>
                                </a:lnTo>
                                <a:lnTo>
                                  <a:pt x="5340" y="3219"/>
                                </a:lnTo>
                                <a:lnTo>
                                  <a:pt x="5340" y="3262"/>
                                </a:lnTo>
                                <a:lnTo>
                                  <a:pt x="5352" y="3262"/>
                                </a:lnTo>
                                <a:lnTo>
                                  <a:pt x="5352" y="3219"/>
                                </a:lnTo>
                                <a:lnTo>
                                  <a:pt x="5674" y="3219"/>
                                </a:lnTo>
                                <a:lnTo>
                                  <a:pt x="5674" y="3262"/>
                                </a:lnTo>
                                <a:lnTo>
                                  <a:pt x="5686" y="3262"/>
                                </a:lnTo>
                                <a:lnTo>
                                  <a:pt x="5686" y="3219"/>
                                </a:lnTo>
                                <a:lnTo>
                                  <a:pt x="6005" y="3219"/>
                                </a:lnTo>
                                <a:lnTo>
                                  <a:pt x="6005" y="3262"/>
                                </a:lnTo>
                                <a:lnTo>
                                  <a:pt x="6020" y="3262"/>
                                </a:lnTo>
                                <a:lnTo>
                                  <a:pt x="6020" y="3219"/>
                                </a:lnTo>
                                <a:lnTo>
                                  <a:pt x="6123" y="3219"/>
                                </a:lnTo>
                                <a:lnTo>
                                  <a:pt x="6123" y="32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213" y="392"/>
                            <a:ext cx="6135" cy="1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17"/>
                        <wps:cNvSpPr>
                          <a:spLocks/>
                        </wps:cNvSpPr>
                        <wps:spPr bwMode="auto">
                          <a:xfrm>
                            <a:off x="3225" y="1700"/>
                            <a:ext cx="6099" cy="1419"/>
                          </a:xfrm>
                          <a:custGeom>
                            <a:avLst/>
                            <a:gdLst>
                              <a:gd name="T0" fmla="+- 0 9204 3226"/>
                              <a:gd name="T1" fmla="*/ T0 w 6099"/>
                              <a:gd name="T2" fmla="+- 0 2997 1701"/>
                              <a:gd name="T3" fmla="*/ 2997 h 1419"/>
                              <a:gd name="T4" fmla="+- 0 8880 3226"/>
                              <a:gd name="T5" fmla="*/ T4 w 6099"/>
                              <a:gd name="T6" fmla="+- 0 2938 1701"/>
                              <a:gd name="T7" fmla="*/ 2938 h 1419"/>
                              <a:gd name="T8" fmla="+- 0 8880 3226"/>
                              <a:gd name="T9" fmla="*/ T8 w 6099"/>
                              <a:gd name="T10" fmla="+- 0 2877 1701"/>
                              <a:gd name="T11" fmla="*/ 2877 h 1419"/>
                              <a:gd name="T12" fmla="+- 0 8758 3226"/>
                              <a:gd name="T13" fmla="*/ T12 w 6099"/>
                              <a:gd name="T14" fmla="+- 0 2877 1701"/>
                              <a:gd name="T15" fmla="*/ 2877 h 1419"/>
                              <a:gd name="T16" fmla="+- 0 8326 3226"/>
                              <a:gd name="T17" fmla="*/ T16 w 6099"/>
                              <a:gd name="T18" fmla="+- 0 2675 1701"/>
                              <a:gd name="T19" fmla="*/ 2675 h 1419"/>
                              <a:gd name="T20" fmla="+- 0 8323 3226"/>
                              <a:gd name="T21" fmla="*/ T20 w 6099"/>
                              <a:gd name="T22" fmla="+- 0 2663 1701"/>
                              <a:gd name="T23" fmla="*/ 2663 h 1419"/>
                              <a:gd name="T24" fmla="+- 0 8203 3226"/>
                              <a:gd name="T25" fmla="*/ T24 w 6099"/>
                              <a:gd name="T26" fmla="+- 0 2695 1701"/>
                              <a:gd name="T27" fmla="*/ 2695 h 1419"/>
                              <a:gd name="T28" fmla="+- 0 7783 3226"/>
                              <a:gd name="T29" fmla="*/ T28 w 6099"/>
                              <a:gd name="T30" fmla="+- 0 2510 1701"/>
                              <a:gd name="T31" fmla="*/ 2510 h 1419"/>
                              <a:gd name="T32" fmla="+- 0 7651 3226"/>
                              <a:gd name="T33" fmla="*/ T32 w 6099"/>
                              <a:gd name="T34" fmla="+- 0 2503 1701"/>
                              <a:gd name="T35" fmla="*/ 2503 h 1419"/>
                              <a:gd name="T36" fmla="+- 0 7229 3226"/>
                              <a:gd name="T37" fmla="*/ T36 w 6099"/>
                              <a:gd name="T38" fmla="+- 0 2232 1701"/>
                              <a:gd name="T39" fmla="*/ 2232 h 1419"/>
                              <a:gd name="T40" fmla="+- 0 7229 3226"/>
                              <a:gd name="T41" fmla="*/ T40 w 6099"/>
                              <a:gd name="T42" fmla="+- 0 2147 1701"/>
                              <a:gd name="T43" fmla="*/ 2147 h 1419"/>
                              <a:gd name="T44" fmla="+- 0 6674 3226"/>
                              <a:gd name="T45" fmla="*/ T44 w 6099"/>
                              <a:gd name="T46" fmla="+- 0 1865 1701"/>
                              <a:gd name="T47" fmla="*/ 1865 h 1419"/>
                              <a:gd name="T48" fmla="+- 0 6674 3226"/>
                              <a:gd name="T49" fmla="*/ T48 w 6099"/>
                              <a:gd name="T50" fmla="+- 0 1778 1701"/>
                              <a:gd name="T51" fmla="*/ 1778 h 1419"/>
                              <a:gd name="T52" fmla="+- 0 6540 3226"/>
                              <a:gd name="T53" fmla="*/ T52 w 6099"/>
                              <a:gd name="T54" fmla="+- 0 1778 1701"/>
                              <a:gd name="T55" fmla="*/ 1778 h 1419"/>
                              <a:gd name="T56" fmla="+- 0 6120 3226"/>
                              <a:gd name="T57" fmla="*/ T56 w 6099"/>
                              <a:gd name="T58" fmla="+- 0 1759 1701"/>
                              <a:gd name="T59" fmla="*/ 1759 h 1419"/>
                              <a:gd name="T60" fmla="+- 0 6120 3226"/>
                              <a:gd name="T61" fmla="*/ T60 w 6099"/>
                              <a:gd name="T62" fmla="+- 0 1703 1701"/>
                              <a:gd name="T63" fmla="*/ 1703 h 1419"/>
                              <a:gd name="T64" fmla="+- 0 5998 3226"/>
                              <a:gd name="T65" fmla="*/ T64 w 6099"/>
                              <a:gd name="T66" fmla="+- 0 1703 1701"/>
                              <a:gd name="T67" fmla="*/ 1703 h 1419"/>
                              <a:gd name="T68" fmla="+- 0 5566 3226"/>
                              <a:gd name="T69" fmla="*/ T68 w 6099"/>
                              <a:gd name="T70" fmla="+- 0 1862 1701"/>
                              <a:gd name="T71" fmla="*/ 1862 h 1419"/>
                              <a:gd name="T72" fmla="+- 0 5563 3226"/>
                              <a:gd name="T73" fmla="*/ T72 w 6099"/>
                              <a:gd name="T74" fmla="+- 0 1850 1701"/>
                              <a:gd name="T75" fmla="*/ 1850 h 1419"/>
                              <a:gd name="T76" fmla="+- 0 5443 3226"/>
                              <a:gd name="T77" fmla="*/ T76 w 6099"/>
                              <a:gd name="T78" fmla="+- 0 1937 1701"/>
                              <a:gd name="T79" fmla="*/ 1937 h 1419"/>
                              <a:gd name="T80" fmla="+- 0 5011 3226"/>
                              <a:gd name="T81" fmla="*/ T80 w 6099"/>
                              <a:gd name="T82" fmla="+- 0 2114 1701"/>
                              <a:gd name="T83" fmla="*/ 2114 h 1419"/>
                              <a:gd name="T84" fmla="+- 0 4891 3226"/>
                              <a:gd name="T85" fmla="*/ T84 w 6099"/>
                              <a:gd name="T86" fmla="+- 0 2109 1701"/>
                              <a:gd name="T87" fmla="*/ 2109 h 1419"/>
                              <a:gd name="T88" fmla="+- 0 4457 3226"/>
                              <a:gd name="T89" fmla="*/ T88 w 6099"/>
                              <a:gd name="T90" fmla="+- 0 2453 1701"/>
                              <a:gd name="T91" fmla="*/ 2453 h 1419"/>
                              <a:gd name="T92" fmla="+- 0 4454 3226"/>
                              <a:gd name="T93" fmla="*/ T92 w 6099"/>
                              <a:gd name="T94" fmla="+- 0 2443 1701"/>
                              <a:gd name="T95" fmla="*/ 2443 h 1419"/>
                              <a:gd name="T96" fmla="+- 0 4334 3226"/>
                              <a:gd name="T97" fmla="*/ T96 w 6099"/>
                              <a:gd name="T98" fmla="+- 0 2470 1701"/>
                              <a:gd name="T99" fmla="*/ 2470 h 1419"/>
                              <a:gd name="T100" fmla="+- 0 3902 3226"/>
                              <a:gd name="T101" fmla="*/ T100 w 6099"/>
                              <a:gd name="T102" fmla="+- 0 2282 1701"/>
                              <a:gd name="T103" fmla="*/ 2282 h 1419"/>
                              <a:gd name="T104" fmla="+- 0 3900 3226"/>
                              <a:gd name="T105" fmla="*/ T104 w 6099"/>
                              <a:gd name="T106" fmla="+- 0 2270 1701"/>
                              <a:gd name="T107" fmla="*/ 2270 h 1419"/>
                              <a:gd name="T108" fmla="+- 0 3780 3226"/>
                              <a:gd name="T109" fmla="*/ T108 w 6099"/>
                              <a:gd name="T110" fmla="+- 0 2367 1701"/>
                              <a:gd name="T111" fmla="*/ 2367 h 1419"/>
                              <a:gd name="T112" fmla="+- 0 3226 3226"/>
                              <a:gd name="T113" fmla="*/ T112 w 6099"/>
                              <a:gd name="T114" fmla="+- 0 2764 1701"/>
                              <a:gd name="T115" fmla="*/ 2764 h 1419"/>
                              <a:gd name="T116" fmla="+- 0 3346 3226"/>
                              <a:gd name="T117" fmla="*/ T116 w 6099"/>
                              <a:gd name="T118" fmla="+- 0 2887 1701"/>
                              <a:gd name="T119" fmla="*/ 2887 h 1419"/>
                              <a:gd name="T120" fmla="+- 0 3348 3226"/>
                              <a:gd name="T121" fmla="*/ T120 w 6099"/>
                              <a:gd name="T122" fmla="+- 0 2872 1701"/>
                              <a:gd name="T123" fmla="*/ 2872 h 1419"/>
                              <a:gd name="T124" fmla="+- 0 3900 3226"/>
                              <a:gd name="T125" fmla="*/ T124 w 6099"/>
                              <a:gd name="T126" fmla="+- 0 2392 1701"/>
                              <a:gd name="T127" fmla="*/ 2392 h 1419"/>
                              <a:gd name="T128" fmla="+- 0 3902 3226"/>
                              <a:gd name="T129" fmla="*/ T128 w 6099"/>
                              <a:gd name="T130" fmla="+- 0 2380 1701"/>
                              <a:gd name="T131" fmla="*/ 2380 h 1419"/>
                              <a:gd name="T132" fmla="+- 0 4334 3226"/>
                              <a:gd name="T133" fmla="*/ T132 w 6099"/>
                              <a:gd name="T134" fmla="+- 0 2563 1701"/>
                              <a:gd name="T135" fmla="*/ 2563 h 1419"/>
                              <a:gd name="T136" fmla="+- 0 4457 3226"/>
                              <a:gd name="T137" fmla="*/ T136 w 6099"/>
                              <a:gd name="T138" fmla="+- 0 2563 1701"/>
                              <a:gd name="T139" fmla="*/ 2563 h 1419"/>
                              <a:gd name="T140" fmla="+- 0 4457 3226"/>
                              <a:gd name="T141" fmla="*/ T140 w 6099"/>
                              <a:gd name="T142" fmla="+- 0 2481 1701"/>
                              <a:gd name="T143" fmla="*/ 2481 h 1419"/>
                              <a:gd name="T144" fmla="+- 0 4891 3226"/>
                              <a:gd name="T145" fmla="*/ T144 w 6099"/>
                              <a:gd name="T146" fmla="+- 0 2231 1701"/>
                              <a:gd name="T147" fmla="*/ 2231 h 1419"/>
                              <a:gd name="T148" fmla="+- 0 5011 3226"/>
                              <a:gd name="T149" fmla="*/ T148 w 6099"/>
                              <a:gd name="T150" fmla="+- 0 2227 1701"/>
                              <a:gd name="T151" fmla="*/ 2227 h 1419"/>
                              <a:gd name="T152" fmla="+- 0 5443 3226"/>
                              <a:gd name="T153" fmla="*/ T152 w 6099"/>
                              <a:gd name="T154" fmla="+- 0 1964 1701"/>
                              <a:gd name="T155" fmla="*/ 1964 h 1419"/>
                              <a:gd name="T156" fmla="+- 0 5563 3226"/>
                              <a:gd name="T157" fmla="*/ T156 w 6099"/>
                              <a:gd name="T158" fmla="+- 0 1984 1701"/>
                              <a:gd name="T159" fmla="*/ 1984 h 1419"/>
                              <a:gd name="T160" fmla="+- 0 5566 3226"/>
                              <a:gd name="T161" fmla="*/ T160 w 6099"/>
                              <a:gd name="T162" fmla="+- 0 1972 1701"/>
                              <a:gd name="T163" fmla="*/ 1972 h 1419"/>
                              <a:gd name="T164" fmla="+- 0 5998 3226"/>
                              <a:gd name="T165" fmla="*/ T164 w 6099"/>
                              <a:gd name="T166" fmla="+- 0 1835 1701"/>
                              <a:gd name="T167" fmla="*/ 1835 h 1419"/>
                              <a:gd name="T168" fmla="+- 0 6120 3226"/>
                              <a:gd name="T169" fmla="*/ T168 w 6099"/>
                              <a:gd name="T170" fmla="+- 0 1835 1701"/>
                              <a:gd name="T171" fmla="*/ 1835 h 1419"/>
                              <a:gd name="T172" fmla="+- 0 6120 3226"/>
                              <a:gd name="T173" fmla="*/ T172 w 6099"/>
                              <a:gd name="T174" fmla="+- 0 1784 1701"/>
                              <a:gd name="T175" fmla="*/ 1784 h 1419"/>
                              <a:gd name="T176" fmla="+- 0 6542 3226"/>
                              <a:gd name="T177" fmla="*/ T176 w 6099"/>
                              <a:gd name="T178" fmla="+- 0 1898 1701"/>
                              <a:gd name="T179" fmla="*/ 1898 h 1419"/>
                              <a:gd name="T180" fmla="+- 0 6674 3226"/>
                              <a:gd name="T181" fmla="*/ T180 w 6099"/>
                              <a:gd name="T182" fmla="+- 0 1893 1701"/>
                              <a:gd name="T183" fmla="*/ 1893 h 1419"/>
                              <a:gd name="T184" fmla="+- 0 7094 3226"/>
                              <a:gd name="T185" fmla="*/ T184 w 6099"/>
                              <a:gd name="T186" fmla="+- 0 2265 1701"/>
                              <a:gd name="T187" fmla="*/ 2265 h 1419"/>
                              <a:gd name="T188" fmla="+- 0 7229 3226"/>
                              <a:gd name="T189" fmla="*/ T188 w 6099"/>
                              <a:gd name="T190" fmla="+- 0 2265 1701"/>
                              <a:gd name="T191" fmla="*/ 2265 h 1419"/>
                              <a:gd name="T192" fmla="+- 0 7649 3226"/>
                              <a:gd name="T193" fmla="*/ T192 w 6099"/>
                              <a:gd name="T194" fmla="+- 0 2538 1701"/>
                              <a:gd name="T195" fmla="*/ 2538 h 1419"/>
                              <a:gd name="T196" fmla="+- 0 7781 3226"/>
                              <a:gd name="T197" fmla="*/ T196 w 6099"/>
                              <a:gd name="T198" fmla="+- 0 2627 1701"/>
                              <a:gd name="T199" fmla="*/ 2627 h 1419"/>
                              <a:gd name="T200" fmla="+- 0 7783 3226"/>
                              <a:gd name="T201" fmla="*/ T200 w 6099"/>
                              <a:gd name="T202" fmla="+- 0 2613 1701"/>
                              <a:gd name="T203" fmla="*/ 2613 h 1419"/>
                              <a:gd name="T204" fmla="+- 0 8203 3226"/>
                              <a:gd name="T205" fmla="*/ T204 w 6099"/>
                              <a:gd name="T206" fmla="+- 0 2783 1701"/>
                              <a:gd name="T207" fmla="*/ 2783 h 1419"/>
                              <a:gd name="T208" fmla="+- 0 8326 3226"/>
                              <a:gd name="T209" fmla="*/ T208 w 6099"/>
                              <a:gd name="T210" fmla="+- 0 2783 1701"/>
                              <a:gd name="T211" fmla="*/ 2783 h 1419"/>
                              <a:gd name="T212" fmla="+- 0 8326 3226"/>
                              <a:gd name="T213" fmla="*/ T212 w 6099"/>
                              <a:gd name="T214" fmla="+- 0 2762 1701"/>
                              <a:gd name="T215" fmla="*/ 2762 h 1419"/>
                              <a:gd name="T216" fmla="+- 0 8760 3226"/>
                              <a:gd name="T217" fmla="*/ T216 w 6099"/>
                              <a:gd name="T218" fmla="+- 0 3009 1701"/>
                              <a:gd name="T219" fmla="*/ 3009 h 1419"/>
                              <a:gd name="T220" fmla="+- 0 8880 3226"/>
                              <a:gd name="T221" fmla="*/ T220 w 6099"/>
                              <a:gd name="T222" fmla="+- 0 3002 1701"/>
                              <a:gd name="T223" fmla="*/ 3002 h 1419"/>
                              <a:gd name="T224" fmla="+- 0 9199 3226"/>
                              <a:gd name="T225" fmla="*/ T224 w 6099"/>
                              <a:gd name="T226" fmla="+- 0 3052 1701"/>
                              <a:gd name="T227" fmla="*/ 3052 h 1419"/>
                              <a:gd name="T228" fmla="+- 0 9322 3226"/>
                              <a:gd name="T229" fmla="*/ T228 w 6099"/>
                              <a:gd name="T230" fmla="+- 0 3119 1701"/>
                              <a:gd name="T231" fmla="*/ 3119 h 1419"/>
                              <a:gd name="T232" fmla="+- 0 9324 3226"/>
                              <a:gd name="T233" fmla="*/ T232 w 6099"/>
                              <a:gd name="T234" fmla="+- 0 3107 1701"/>
                              <a:gd name="T235" fmla="*/ 3107 h 1419"/>
                              <a:gd name="T236" fmla="+- 0 9324 3226"/>
                              <a:gd name="T237" fmla="*/ T236 w 6099"/>
                              <a:gd name="T238" fmla="+- 0 2999 1701"/>
                              <a:gd name="T239" fmla="*/ 2999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99" h="1419">
                                <a:moveTo>
                                  <a:pt x="6098" y="1298"/>
                                </a:moveTo>
                                <a:lnTo>
                                  <a:pt x="6096" y="1296"/>
                                </a:lnTo>
                                <a:lnTo>
                                  <a:pt x="5978" y="1296"/>
                                </a:lnTo>
                                <a:lnTo>
                                  <a:pt x="5973" y="1298"/>
                                </a:lnTo>
                                <a:lnTo>
                                  <a:pt x="5973" y="1326"/>
                                </a:lnTo>
                                <a:lnTo>
                                  <a:pt x="5654" y="1237"/>
                                </a:lnTo>
                                <a:lnTo>
                                  <a:pt x="5654" y="1186"/>
                                </a:lnTo>
                                <a:lnTo>
                                  <a:pt x="5654" y="1178"/>
                                </a:lnTo>
                                <a:lnTo>
                                  <a:pt x="5654" y="1176"/>
                                </a:lnTo>
                                <a:lnTo>
                                  <a:pt x="5652" y="1171"/>
                                </a:lnTo>
                                <a:lnTo>
                                  <a:pt x="5534" y="1171"/>
                                </a:lnTo>
                                <a:lnTo>
                                  <a:pt x="5532" y="1176"/>
                                </a:lnTo>
                                <a:lnTo>
                                  <a:pt x="5532" y="1197"/>
                                </a:lnTo>
                                <a:lnTo>
                                  <a:pt x="5100" y="1034"/>
                                </a:lnTo>
                                <a:lnTo>
                                  <a:pt x="5100" y="974"/>
                                </a:lnTo>
                                <a:lnTo>
                                  <a:pt x="5100" y="970"/>
                                </a:lnTo>
                                <a:lnTo>
                                  <a:pt x="5100" y="965"/>
                                </a:lnTo>
                                <a:lnTo>
                                  <a:pt x="5097" y="962"/>
                                </a:lnTo>
                                <a:lnTo>
                                  <a:pt x="4980" y="962"/>
                                </a:lnTo>
                                <a:lnTo>
                                  <a:pt x="4977" y="965"/>
                                </a:lnTo>
                                <a:lnTo>
                                  <a:pt x="4977" y="994"/>
                                </a:lnTo>
                                <a:lnTo>
                                  <a:pt x="4557" y="872"/>
                                </a:lnTo>
                                <a:lnTo>
                                  <a:pt x="4557" y="814"/>
                                </a:lnTo>
                                <a:lnTo>
                                  <a:pt x="4557" y="809"/>
                                </a:lnTo>
                                <a:lnTo>
                                  <a:pt x="4557" y="804"/>
                                </a:lnTo>
                                <a:lnTo>
                                  <a:pt x="4555" y="802"/>
                                </a:lnTo>
                                <a:lnTo>
                                  <a:pt x="4425" y="802"/>
                                </a:lnTo>
                                <a:lnTo>
                                  <a:pt x="4423" y="804"/>
                                </a:lnTo>
                                <a:lnTo>
                                  <a:pt x="4423" y="810"/>
                                </a:lnTo>
                                <a:lnTo>
                                  <a:pt x="4003" y="531"/>
                                </a:lnTo>
                                <a:lnTo>
                                  <a:pt x="4003" y="456"/>
                                </a:lnTo>
                                <a:lnTo>
                                  <a:pt x="4003" y="451"/>
                                </a:lnTo>
                                <a:lnTo>
                                  <a:pt x="4003" y="446"/>
                                </a:lnTo>
                                <a:lnTo>
                                  <a:pt x="4000" y="444"/>
                                </a:lnTo>
                                <a:lnTo>
                                  <a:pt x="3871" y="444"/>
                                </a:lnTo>
                                <a:lnTo>
                                  <a:pt x="3448" y="164"/>
                                </a:lnTo>
                                <a:lnTo>
                                  <a:pt x="3448" y="86"/>
                                </a:lnTo>
                                <a:lnTo>
                                  <a:pt x="3448" y="82"/>
                                </a:lnTo>
                                <a:lnTo>
                                  <a:pt x="3448" y="77"/>
                                </a:lnTo>
                                <a:lnTo>
                                  <a:pt x="3446" y="74"/>
                                </a:lnTo>
                                <a:lnTo>
                                  <a:pt x="3316" y="74"/>
                                </a:lnTo>
                                <a:lnTo>
                                  <a:pt x="3314" y="77"/>
                                </a:lnTo>
                                <a:lnTo>
                                  <a:pt x="3314" y="115"/>
                                </a:lnTo>
                                <a:lnTo>
                                  <a:pt x="3013" y="74"/>
                                </a:lnTo>
                                <a:lnTo>
                                  <a:pt x="2894" y="58"/>
                                </a:lnTo>
                                <a:lnTo>
                                  <a:pt x="2894" y="12"/>
                                </a:lnTo>
                                <a:lnTo>
                                  <a:pt x="2894" y="7"/>
                                </a:lnTo>
                                <a:lnTo>
                                  <a:pt x="2894" y="2"/>
                                </a:lnTo>
                                <a:lnTo>
                                  <a:pt x="2892" y="0"/>
                                </a:lnTo>
                                <a:lnTo>
                                  <a:pt x="2774" y="0"/>
                                </a:lnTo>
                                <a:lnTo>
                                  <a:pt x="2772" y="2"/>
                                </a:lnTo>
                                <a:lnTo>
                                  <a:pt x="2772" y="67"/>
                                </a:lnTo>
                                <a:lnTo>
                                  <a:pt x="2340" y="192"/>
                                </a:lnTo>
                                <a:lnTo>
                                  <a:pt x="2340" y="161"/>
                                </a:lnTo>
                                <a:lnTo>
                                  <a:pt x="2340" y="156"/>
                                </a:lnTo>
                                <a:lnTo>
                                  <a:pt x="2340" y="151"/>
                                </a:lnTo>
                                <a:lnTo>
                                  <a:pt x="2337" y="149"/>
                                </a:lnTo>
                                <a:lnTo>
                                  <a:pt x="2220" y="149"/>
                                </a:lnTo>
                                <a:lnTo>
                                  <a:pt x="2217" y="151"/>
                                </a:lnTo>
                                <a:lnTo>
                                  <a:pt x="2217" y="236"/>
                                </a:lnTo>
                                <a:lnTo>
                                  <a:pt x="1785" y="428"/>
                                </a:lnTo>
                                <a:lnTo>
                                  <a:pt x="1785" y="420"/>
                                </a:lnTo>
                                <a:lnTo>
                                  <a:pt x="1785" y="413"/>
                                </a:lnTo>
                                <a:lnTo>
                                  <a:pt x="1785" y="410"/>
                                </a:lnTo>
                                <a:lnTo>
                                  <a:pt x="1783" y="408"/>
                                </a:lnTo>
                                <a:lnTo>
                                  <a:pt x="1665" y="408"/>
                                </a:lnTo>
                                <a:lnTo>
                                  <a:pt x="1663" y="410"/>
                                </a:lnTo>
                                <a:lnTo>
                                  <a:pt x="1663" y="492"/>
                                </a:lnTo>
                                <a:lnTo>
                                  <a:pt x="1231" y="752"/>
                                </a:lnTo>
                                <a:lnTo>
                                  <a:pt x="1231" y="746"/>
                                </a:lnTo>
                                <a:lnTo>
                                  <a:pt x="1231" y="744"/>
                                </a:lnTo>
                                <a:lnTo>
                                  <a:pt x="1228" y="742"/>
                                </a:lnTo>
                                <a:lnTo>
                                  <a:pt x="1111" y="742"/>
                                </a:lnTo>
                                <a:lnTo>
                                  <a:pt x="1108" y="744"/>
                                </a:lnTo>
                                <a:lnTo>
                                  <a:pt x="1108" y="769"/>
                                </a:lnTo>
                                <a:lnTo>
                                  <a:pt x="688" y="638"/>
                                </a:lnTo>
                                <a:lnTo>
                                  <a:pt x="676" y="635"/>
                                </a:lnTo>
                                <a:lnTo>
                                  <a:pt x="676" y="581"/>
                                </a:lnTo>
                                <a:lnTo>
                                  <a:pt x="676" y="574"/>
                                </a:lnTo>
                                <a:lnTo>
                                  <a:pt x="676" y="571"/>
                                </a:lnTo>
                                <a:lnTo>
                                  <a:pt x="674" y="569"/>
                                </a:lnTo>
                                <a:lnTo>
                                  <a:pt x="556" y="569"/>
                                </a:lnTo>
                                <a:lnTo>
                                  <a:pt x="554" y="571"/>
                                </a:lnTo>
                                <a:lnTo>
                                  <a:pt x="554" y="666"/>
                                </a:lnTo>
                                <a:lnTo>
                                  <a:pt x="112" y="1061"/>
                                </a:lnTo>
                                <a:lnTo>
                                  <a:pt x="2" y="1061"/>
                                </a:lnTo>
                                <a:lnTo>
                                  <a:pt x="0" y="1063"/>
                                </a:lnTo>
                                <a:lnTo>
                                  <a:pt x="0" y="1181"/>
                                </a:lnTo>
                                <a:lnTo>
                                  <a:pt x="2" y="1186"/>
                                </a:lnTo>
                                <a:lnTo>
                                  <a:pt x="120" y="1186"/>
                                </a:lnTo>
                                <a:lnTo>
                                  <a:pt x="122" y="1181"/>
                                </a:lnTo>
                                <a:lnTo>
                                  <a:pt x="122" y="1178"/>
                                </a:lnTo>
                                <a:lnTo>
                                  <a:pt x="122" y="1171"/>
                                </a:lnTo>
                                <a:lnTo>
                                  <a:pt x="122" y="1086"/>
                                </a:lnTo>
                                <a:lnTo>
                                  <a:pt x="564" y="691"/>
                                </a:lnTo>
                                <a:lnTo>
                                  <a:pt x="674" y="691"/>
                                </a:lnTo>
                                <a:lnTo>
                                  <a:pt x="676" y="689"/>
                                </a:lnTo>
                                <a:lnTo>
                                  <a:pt x="676" y="684"/>
                                </a:lnTo>
                                <a:lnTo>
                                  <a:pt x="676" y="679"/>
                                </a:lnTo>
                                <a:lnTo>
                                  <a:pt x="676" y="661"/>
                                </a:lnTo>
                                <a:lnTo>
                                  <a:pt x="1108" y="796"/>
                                </a:lnTo>
                                <a:lnTo>
                                  <a:pt x="1108" y="862"/>
                                </a:lnTo>
                                <a:lnTo>
                                  <a:pt x="1111" y="864"/>
                                </a:lnTo>
                                <a:lnTo>
                                  <a:pt x="1228" y="864"/>
                                </a:lnTo>
                                <a:lnTo>
                                  <a:pt x="1231" y="862"/>
                                </a:lnTo>
                                <a:lnTo>
                                  <a:pt x="1231" y="857"/>
                                </a:lnTo>
                                <a:lnTo>
                                  <a:pt x="1231" y="852"/>
                                </a:lnTo>
                                <a:lnTo>
                                  <a:pt x="1231" y="780"/>
                                </a:lnTo>
                                <a:lnTo>
                                  <a:pt x="1663" y="520"/>
                                </a:lnTo>
                                <a:lnTo>
                                  <a:pt x="1663" y="528"/>
                                </a:lnTo>
                                <a:lnTo>
                                  <a:pt x="1665" y="530"/>
                                </a:lnTo>
                                <a:lnTo>
                                  <a:pt x="1783" y="530"/>
                                </a:lnTo>
                                <a:lnTo>
                                  <a:pt x="1785" y="528"/>
                                </a:lnTo>
                                <a:lnTo>
                                  <a:pt x="1785" y="526"/>
                                </a:lnTo>
                                <a:lnTo>
                                  <a:pt x="1785" y="518"/>
                                </a:lnTo>
                                <a:lnTo>
                                  <a:pt x="1785" y="455"/>
                                </a:lnTo>
                                <a:lnTo>
                                  <a:pt x="2217" y="263"/>
                                </a:lnTo>
                                <a:lnTo>
                                  <a:pt x="2217" y="281"/>
                                </a:lnTo>
                                <a:lnTo>
                                  <a:pt x="2220" y="283"/>
                                </a:lnTo>
                                <a:lnTo>
                                  <a:pt x="2337" y="283"/>
                                </a:lnTo>
                                <a:lnTo>
                                  <a:pt x="2340" y="281"/>
                                </a:lnTo>
                                <a:lnTo>
                                  <a:pt x="2340" y="278"/>
                                </a:lnTo>
                                <a:lnTo>
                                  <a:pt x="2340" y="271"/>
                                </a:lnTo>
                                <a:lnTo>
                                  <a:pt x="2340" y="217"/>
                                </a:lnTo>
                                <a:lnTo>
                                  <a:pt x="2772" y="93"/>
                                </a:lnTo>
                                <a:lnTo>
                                  <a:pt x="2772" y="134"/>
                                </a:lnTo>
                                <a:lnTo>
                                  <a:pt x="2774" y="137"/>
                                </a:lnTo>
                                <a:lnTo>
                                  <a:pt x="2892" y="137"/>
                                </a:lnTo>
                                <a:lnTo>
                                  <a:pt x="2894" y="134"/>
                                </a:lnTo>
                                <a:lnTo>
                                  <a:pt x="2894" y="130"/>
                                </a:lnTo>
                                <a:lnTo>
                                  <a:pt x="2894" y="125"/>
                                </a:lnTo>
                                <a:lnTo>
                                  <a:pt x="2894" y="83"/>
                                </a:lnTo>
                                <a:lnTo>
                                  <a:pt x="3314" y="139"/>
                                </a:lnTo>
                                <a:lnTo>
                                  <a:pt x="3314" y="194"/>
                                </a:lnTo>
                                <a:lnTo>
                                  <a:pt x="3316" y="197"/>
                                </a:lnTo>
                                <a:lnTo>
                                  <a:pt x="3446" y="197"/>
                                </a:lnTo>
                                <a:lnTo>
                                  <a:pt x="3448" y="194"/>
                                </a:lnTo>
                                <a:lnTo>
                                  <a:pt x="3448" y="192"/>
                                </a:lnTo>
                                <a:lnTo>
                                  <a:pt x="3448" y="191"/>
                                </a:lnTo>
                                <a:lnTo>
                                  <a:pt x="3868" y="469"/>
                                </a:lnTo>
                                <a:lnTo>
                                  <a:pt x="3868" y="564"/>
                                </a:lnTo>
                                <a:lnTo>
                                  <a:pt x="3871" y="569"/>
                                </a:lnTo>
                                <a:lnTo>
                                  <a:pt x="4000" y="569"/>
                                </a:lnTo>
                                <a:lnTo>
                                  <a:pt x="4003" y="564"/>
                                </a:lnTo>
                                <a:lnTo>
                                  <a:pt x="4003" y="562"/>
                                </a:lnTo>
                                <a:lnTo>
                                  <a:pt x="4003" y="558"/>
                                </a:lnTo>
                                <a:lnTo>
                                  <a:pt x="4423" y="837"/>
                                </a:lnTo>
                                <a:lnTo>
                                  <a:pt x="4423" y="922"/>
                                </a:lnTo>
                                <a:lnTo>
                                  <a:pt x="4425" y="926"/>
                                </a:lnTo>
                                <a:lnTo>
                                  <a:pt x="4555" y="926"/>
                                </a:lnTo>
                                <a:lnTo>
                                  <a:pt x="4557" y="922"/>
                                </a:lnTo>
                                <a:lnTo>
                                  <a:pt x="4557" y="919"/>
                                </a:lnTo>
                                <a:lnTo>
                                  <a:pt x="4557" y="912"/>
                                </a:lnTo>
                                <a:lnTo>
                                  <a:pt x="4557" y="898"/>
                                </a:lnTo>
                                <a:lnTo>
                                  <a:pt x="4977" y="1020"/>
                                </a:lnTo>
                                <a:lnTo>
                                  <a:pt x="4977" y="1082"/>
                                </a:lnTo>
                                <a:lnTo>
                                  <a:pt x="4980" y="1085"/>
                                </a:lnTo>
                                <a:lnTo>
                                  <a:pt x="5097" y="1085"/>
                                </a:lnTo>
                                <a:lnTo>
                                  <a:pt x="5100" y="1082"/>
                                </a:lnTo>
                                <a:lnTo>
                                  <a:pt x="5100" y="1080"/>
                                </a:lnTo>
                                <a:lnTo>
                                  <a:pt x="5100" y="1073"/>
                                </a:lnTo>
                                <a:lnTo>
                                  <a:pt x="5100" y="1061"/>
                                </a:lnTo>
                                <a:lnTo>
                                  <a:pt x="5532" y="1224"/>
                                </a:lnTo>
                                <a:lnTo>
                                  <a:pt x="5532" y="1306"/>
                                </a:lnTo>
                                <a:lnTo>
                                  <a:pt x="5534" y="1308"/>
                                </a:lnTo>
                                <a:lnTo>
                                  <a:pt x="5652" y="1308"/>
                                </a:lnTo>
                                <a:lnTo>
                                  <a:pt x="5654" y="1306"/>
                                </a:lnTo>
                                <a:lnTo>
                                  <a:pt x="5654" y="1301"/>
                                </a:lnTo>
                                <a:lnTo>
                                  <a:pt x="5654" y="1296"/>
                                </a:lnTo>
                                <a:lnTo>
                                  <a:pt x="5654" y="1263"/>
                                </a:lnTo>
                                <a:lnTo>
                                  <a:pt x="5973" y="1351"/>
                                </a:lnTo>
                                <a:lnTo>
                                  <a:pt x="5973" y="1416"/>
                                </a:lnTo>
                                <a:lnTo>
                                  <a:pt x="5978" y="1418"/>
                                </a:lnTo>
                                <a:lnTo>
                                  <a:pt x="6096" y="1418"/>
                                </a:lnTo>
                                <a:lnTo>
                                  <a:pt x="6098" y="1416"/>
                                </a:lnTo>
                                <a:lnTo>
                                  <a:pt x="6098" y="1414"/>
                                </a:lnTo>
                                <a:lnTo>
                                  <a:pt x="6098" y="1406"/>
                                </a:lnTo>
                                <a:lnTo>
                                  <a:pt x="6098" y="1308"/>
                                </a:lnTo>
                                <a:lnTo>
                                  <a:pt x="6098" y="1301"/>
                                </a:lnTo>
                                <a:lnTo>
                                  <a:pt x="6098" y="129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16"/>
                        <wps:cNvSpPr>
                          <a:spLocks/>
                        </wps:cNvSpPr>
                        <wps:spPr bwMode="auto">
                          <a:xfrm>
                            <a:off x="4831" y="167"/>
                            <a:ext cx="2367" cy="3204"/>
                          </a:xfrm>
                          <a:custGeom>
                            <a:avLst/>
                            <a:gdLst>
                              <a:gd name="T0" fmla="+- 0 5868 4831"/>
                              <a:gd name="T1" fmla="*/ T0 w 2367"/>
                              <a:gd name="T2" fmla="+- 0 2200 167"/>
                              <a:gd name="T3" fmla="*/ 2200 h 3204"/>
                              <a:gd name="T4" fmla="+- 0 5758 4831"/>
                              <a:gd name="T5" fmla="*/ T4 w 2367"/>
                              <a:gd name="T6" fmla="+- 0 2205 167"/>
                              <a:gd name="T7" fmla="*/ 2205 h 3204"/>
                              <a:gd name="T8" fmla="+- 0 5779 4831"/>
                              <a:gd name="T9" fmla="*/ T8 w 2367"/>
                              <a:gd name="T10" fmla="+- 0 2244 167"/>
                              <a:gd name="T11" fmla="*/ 2244 h 3204"/>
                              <a:gd name="T12" fmla="+- 0 4831 4831"/>
                              <a:gd name="T13" fmla="*/ T12 w 2367"/>
                              <a:gd name="T14" fmla="+- 0 2762 167"/>
                              <a:gd name="T15" fmla="*/ 2762 h 3204"/>
                              <a:gd name="T16" fmla="+- 0 4836 4831"/>
                              <a:gd name="T17" fmla="*/ T16 w 2367"/>
                              <a:gd name="T18" fmla="+- 0 2774 167"/>
                              <a:gd name="T19" fmla="*/ 2774 h 3204"/>
                              <a:gd name="T20" fmla="+- 0 5785 4831"/>
                              <a:gd name="T21" fmla="*/ T20 w 2367"/>
                              <a:gd name="T22" fmla="+- 0 2253 167"/>
                              <a:gd name="T23" fmla="*/ 2253 h 3204"/>
                              <a:gd name="T24" fmla="+- 0 5806 4831"/>
                              <a:gd name="T25" fmla="*/ T24 w 2367"/>
                              <a:gd name="T26" fmla="+- 0 2291 167"/>
                              <a:gd name="T27" fmla="*/ 2291 h 3204"/>
                              <a:gd name="T28" fmla="+- 0 5843 4831"/>
                              <a:gd name="T29" fmla="*/ T28 w 2367"/>
                              <a:gd name="T30" fmla="+- 0 2236 167"/>
                              <a:gd name="T31" fmla="*/ 2236 h 3204"/>
                              <a:gd name="T32" fmla="+- 0 5868 4831"/>
                              <a:gd name="T33" fmla="*/ T32 w 2367"/>
                              <a:gd name="T34" fmla="+- 0 2200 167"/>
                              <a:gd name="T35" fmla="*/ 2200 h 3204"/>
                              <a:gd name="T36" fmla="+- 0 5911 4831"/>
                              <a:gd name="T37" fmla="*/ T36 w 2367"/>
                              <a:gd name="T38" fmla="+- 0 167 167"/>
                              <a:gd name="T39" fmla="*/ 167 h 3204"/>
                              <a:gd name="T40" fmla="+- 0 5899 4831"/>
                              <a:gd name="T41" fmla="*/ T40 w 2367"/>
                              <a:gd name="T42" fmla="+- 0 167 167"/>
                              <a:gd name="T43" fmla="*/ 167 h 3204"/>
                              <a:gd name="T44" fmla="+- 0 5875 4831"/>
                              <a:gd name="T45" fmla="*/ T44 w 2367"/>
                              <a:gd name="T46" fmla="+- 0 3359 167"/>
                              <a:gd name="T47" fmla="*/ 3359 h 3204"/>
                              <a:gd name="T48" fmla="+- 0 5887 4831"/>
                              <a:gd name="T49" fmla="*/ T48 w 2367"/>
                              <a:gd name="T50" fmla="+- 0 3359 167"/>
                              <a:gd name="T51" fmla="*/ 3359 h 3204"/>
                              <a:gd name="T52" fmla="+- 0 5911 4831"/>
                              <a:gd name="T53" fmla="*/ T52 w 2367"/>
                              <a:gd name="T54" fmla="+- 0 167 167"/>
                              <a:gd name="T55" fmla="*/ 167 h 3204"/>
                              <a:gd name="T56" fmla="+- 0 7198 4831"/>
                              <a:gd name="T57" fmla="*/ T56 w 2367"/>
                              <a:gd name="T58" fmla="+- 0 825 167"/>
                              <a:gd name="T59" fmla="*/ 825 h 3204"/>
                              <a:gd name="T60" fmla="+- 0 6446 4831"/>
                              <a:gd name="T61" fmla="*/ T60 w 2367"/>
                              <a:gd name="T62" fmla="+- 0 870 167"/>
                              <a:gd name="T63" fmla="*/ 870 h 3204"/>
                              <a:gd name="T64" fmla="+- 0 6444 4831"/>
                              <a:gd name="T65" fmla="*/ T64 w 2367"/>
                              <a:gd name="T66" fmla="+- 0 827 167"/>
                              <a:gd name="T67" fmla="*/ 827 h 3204"/>
                              <a:gd name="T68" fmla="+- 0 6353 4831"/>
                              <a:gd name="T69" fmla="*/ T68 w 2367"/>
                              <a:gd name="T70" fmla="+- 0 880 167"/>
                              <a:gd name="T71" fmla="*/ 880 h 3204"/>
                              <a:gd name="T72" fmla="+- 0 6355 4831"/>
                              <a:gd name="T73" fmla="*/ T72 w 2367"/>
                              <a:gd name="T74" fmla="+- 0 167 167"/>
                              <a:gd name="T75" fmla="*/ 167 h 3204"/>
                              <a:gd name="T76" fmla="+- 0 6343 4831"/>
                              <a:gd name="T77" fmla="*/ T76 w 2367"/>
                              <a:gd name="T78" fmla="+- 0 167 167"/>
                              <a:gd name="T79" fmla="*/ 167 h 3204"/>
                              <a:gd name="T80" fmla="+- 0 6329 4831"/>
                              <a:gd name="T81" fmla="*/ T80 w 2367"/>
                              <a:gd name="T82" fmla="+- 0 3371 167"/>
                              <a:gd name="T83" fmla="*/ 3371 h 3204"/>
                              <a:gd name="T84" fmla="+- 0 6343 4831"/>
                              <a:gd name="T85" fmla="*/ T84 w 2367"/>
                              <a:gd name="T86" fmla="+- 0 3371 167"/>
                              <a:gd name="T87" fmla="*/ 3371 h 3204"/>
                              <a:gd name="T88" fmla="+- 0 6353 4831"/>
                              <a:gd name="T89" fmla="*/ T88 w 2367"/>
                              <a:gd name="T90" fmla="+- 0 884 167"/>
                              <a:gd name="T91" fmla="*/ 884 h 3204"/>
                              <a:gd name="T92" fmla="+- 0 6449 4831"/>
                              <a:gd name="T93" fmla="*/ T92 w 2367"/>
                              <a:gd name="T94" fmla="+- 0 926 167"/>
                              <a:gd name="T95" fmla="*/ 926 h 3204"/>
                              <a:gd name="T96" fmla="+- 0 6447 4831"/>
                              <a:gd name="T97" fmla="*/ T96 w 2367"/>
                              <a:gd name="T98" fmla="+- 0 883 167"/>
                              <a:gd name="T99" fmla="*/ 883 h 3204"/>
                              <a:gd name="T100" fmla="+- 0 6447 4831"/>
                              <a:gd name="T101" fmla="*/ T100 w 2367"/>
                              <a:gd name="T102" fmla="+- 0 882 167"/>
                              <a:gd name="T103" fmla="*/ 882 h 3204"/>
                              <a:gd name="T104" fmla="+- 0 7198 4831"/>
                              <a:gd name="T105" fmla="*/ T104 w 2367"/>
                              <a:gd name="T106" fmla="+- 0 839 167"/>
                              <a:gd name="T107" fmla="*/ 839 h 3204"/>
                              <a:gd name="T108" fmla="+- 0 7198 4831"/>
                              <a:gd name="T109" fmla="*/ T108 w 2367"/>
                              <a:gd name="T110" fmla="+- 0 825 167"/>
                              <a:gd name="T111" fmla="*/ 825 h 3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367" h="3204">
                                <a:moveTo>
                                  <a:pt x="1037" y="2033"/>
                                </a:moveTo>
                                <a:lnTo>
                                  <a:pt x="927" y="2038"/>
                                </a:lnTo>
                                <a:lnTo>
                                  <a:pt x="948" y="2077"/>
                                </a:lnTo>
                                <a:lnTo>
                                  <a:pt x="0" y="2595"/>
                                </a:lnTo>
                                <a:lnTo>
                                  <a:pt x="5" y="2607"/>
                                </a:lnTo>
                                <a:lnTo>
                                  <a:pt x="954" y="2086"/>
                                </a:lnTo>
                                <a:lnTo>
                                  <a:pt x="975" y="2124"/>
                                </a:lnTo>
                                <a:lnTo>
                                  <a:pt x="1012" y="2069"/>
                                </a:lnTo>
                                <a:lnTo>
                                  <a:pt x="1037" y="2033"/>
                                </a:lnTo>
                                <a:close/>
                                <a:moveTo>
                                  <a:pt x="1080" y="0"/>
                                </a:moveTo>
                                <a:lnTo>
                                  <a:pt x="1068" y="0"/>
                                </a:lnTo>
                                <a:lnTo>
                                  <a:pt x="1044" y="3192"/>
                                </a:lnTo>
                                <a:lnTo>
                                  <a:pt x="1056" y="3192"/>
                                </a:lnTo>
                                <a:lnTo>
                                  <a:pt x="1080" y="0"/>
                                </a:lnTo>
                                <a:close/>
                                <a:moveTo>
                                  <a:pt x="2367" y="658"/>
                                </a:moveTo>
                                <a:lnTo>
                                  <a:pt x="1615" y="703"/>
                                </a:lnTo>
                                <a:lnTo>
                                  <a:pt x="1613" y="660"/>
                                </a:lnTo>
                                <a:lnTo>
                                  <a:pt x="1522" y="713"/>
                                </a:lnTo>
                                <a:lnTo>
                                  <a:pt x="1524" y="0"/>
                                </a:lnTo>
                                <a:lnTo>
                                  <a:pt x="1512" y="0"/>
                                </a:lnTo>
                                <a:lnTo>
                                  <a:pt x="1498" y="3204"/>
                                </a:lnTo>
                                <a:lnTo>
                                  <a:pt x="1512" y="3204"/>
                                </a:lnTo>
                                <a:lnTo>
                                  <a:pt x="1522" y="717"/>
                                </a:lnTo>
                                <a:lnTo>
                                  <a:pt x="1618" y="759"/>
                                </a:lnTo>
                                <a:lnTo>
                                  <a:pt x="1616" y="716"/>
                                </a:lnTo>
                                <a:lnTo>
                                  <a:pt x="1616" y="715"/>
                                </a:lnTo>
                                <a:lnTo>
                                  <a:pt x="2367" y="672"/>
                                </a:lnTo>
                                <a:lnTo>
                                  <a:pt x="2367" y="6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15"/>
                        <wps:cNvSpPr txBox="1">
                          <a:spLocks noChangeArrowheads="1"/>
                        </wps:cNvSpPr>
                        <wps:spPr bwMode="auto">
                          <a:xfrm>
                            <a:off x="6424" y="587"/>
                            <a:ext cx="186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59" w:lineRule="exact"/>
                                <w:rPr>
                                  <w:sz w:val="16"/>
                                </w:rPr>
                              </w:pPr>
                              <w:r>
                                <w:rPr>
                                  <w:sz w:val="16"/>
                                </w:rPr>
                                <w:t>Bank deregulation begins</w:t>
                              </w:r>
                            </w:p>
                          </w:txbxContent>
                        </wps:txbx>
                        <wps:bodyPr rot="0" vert="horz" wrap="square" lIns="0" tIns="0" rIns="0" bIns="0" anchor="t" anchorCtr="0" upright="1">
                          <a:noAutofit/>
                        </wps:bodyPr>
                      </wps:wsp>
                      <wps:wsp>
                        <wps:cNvPr id="49" name="Text Box 14"/>
                        <wps:cNvSpPr txBox="1">
                          <a:spLocks noChangeArrowheads="1"/>
                        </wps:cNvSpPr>
                        <wps:spPr bwMode="auto">
                          <a:xfrm>
                            <a:off x="3436" y="2747"/>
                            <a:ext cx="123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59" w:lineRule="exact"/>
                                <w:rPr>
                                  <w:sz w:val="16"/>
                                </w:rPr>
                              </w:pPr>
                              <w:r>
                                <w:rPr>
                                  <w:sz w:val="16"/>
                                </w:rPr>
                                <w:t>Campbell Report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59.7pt;margin-top:8pt;width:307.7pt;height:163.1pt;z-index:15735296;mso-position-horizontal-relative:page" coordorigin="3194,160" coordsize="6154,3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">
                <v:shape id="AutoShape 21" o:spid="_x0000_s1027" style="position:absolute;left:3232;top:160;width:6084;height:2897;visibility:visible;mso-wrap-style:square;v-text-anchor:top" coordsize="6084,2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nC8QA&#10;AADbAAAADwAAAGRycy9kb3ducmV2LnhtbESPwWrDMBBE74X8g9hCLiGRY9oQXMshBBJaeqodyHWx&#10;tpaptTKWYrt/XxUKPQ4z84bJD7PtxEiDbx0r2G4SEMS10y03Cq7Veb0H4QOyxs4xKfgmD4di8ZBj&#10;pt3EHzSWoRERwj5DBSaEPpPS14Ys+o3riaP36QaLIcqhkXrAKcJtJ9Mk2UmLLccFgz2dDNVf5d0q&#10;SG6pXlXVabqt3mvzfHmT59COSi0f5+MLiEBz+A//tV+1gqcU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05wvEAAAA2wAAAA8AAAAAAAAAAAAAAAAAmAIAAGRycy9k&#10;b3ducmV2LnhtbFBLBQYAAAAABAAEAPUAAACJAwAAAAA=&#10;" path="m6084,2885l,2885r,12l6084,2897r,-12xm6084,2566l,2566r,12l6084,2578r,-12xm6084,2244l,2244r,12l6084,2256r,-12xm6084,1925l,1925r,12l6084,1937r,-12xm6084,1603l,1603r,12l6084,1615r,-12xm6084,1282l,1282r,14l6084,1296r,-14xm6084,963l,963r,12l6084,975r,-12xm6084,641l,641r,12l6084,653r,-12xm6084,322l,322r,12l6084,334r,-12xm6084,l,,,12r6084,l6084,xe" fillcolor="#f2f2f2" stroked="f">
                  <v:path arrowok="t" o:connecttype="custom" o:connectlocs="6084,3045;0,3045;0,3057;6084,3057;6084,3045;6084,2726;0,2726;0,2738;6084,2738;6084,2726;6084,2404;0,2404;0,2416;6084,2416;6084,2404;6084,2085;0,2085;0,2097;6084,2097;6084,2085;6084,1763;0,1763;0,1775;6084,1775;6084,1763;6084,1442;0,1442;0,1456;6084,1456;6084,1442;6084,1123;0,1123;0,1135;6084,1135;6084,1123;6084,801;0,801;0,813;6084,813;6084,801;6084,482;0,482;0,494;6084,494;6084,482;6084,160;0,160;0,172;6084,172;6084,160" o:connectangles="0,0,0,0,0,0,0,0,0,0,0,0,0,0,0,0,0,0,0,0,0,0,0,0,0,0,0,0,0,0,0,0,0,0,0,0,0,0,0,0,0,0,0,0,0,0,0,0,0,0"/>
                </v:shape>
                <v:shape id="AutoShape 20" o:spid="_x0000_s1028" style="position:absolute;left:3225;top:160;width:6099;height:3219;visibility:visible;mso-wrap-style:square;v-text-anchor:top" coordsize="6099,3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UxMUA&#10;AADbAAAADwAAAGRycy9kb3ducmV2LnhtbESPQWsCMRSE70L/Q3gFb5pUi8hqFCstCIUWtyJ4e2ye&#10;u6ublyVJ3W1/fVMo9DjMzDfMct3bRtzIh9qxhoexAkFcOFNzqeHw8TKagwgR2WDjmDR8UYD16m6w&#10;xMy4jvd0y2MpEoRDhhqqGNtMylBUZDGMXUucvLPzFmOSvpTGY5fgtpETpWbSYs1pocKWthUV1/zT&#10;ajjyE+eXbvZtnue7t9Ln6vX0rrQe3vebBYhIffwP/7V3RsPjFH6/p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5TExQAAANsAAAAPAAAAAAAAAAAAAAAAAJgCAABkcnMv&#10;ZG93bnJldi54bWxQSwUGAAAAAAQABAD1AAAAigMAAAAA&#10;" path="m6096,l2,,,3,,3216r2,3l6096,3219r2,-3l6098,3211r-6086,l7,3207r5,l12,12r-5,l12,7r6086,l6098,3,6096,xm12,3207r-5,l12,3211r,-4xm6086,3207r-6074,l12,3211r6074,l6086,3207xm6086,7r,3204l6091,3207r7,l6098,12r-7,l6086,7xm6098,3207r-7,l6086,3211r12,l6098,3207xm12,7l7,12r5,l12,7xm6086,7l12,7r,5l6086,12r,-5xm6098,7r-12,l6091,12r7,l6098,7xe" fillcolor="#7f7f7f" stroked="f">
                  <v:path arrowok="t" o:connecttype="custom" o:connectlocs="6096,160;2,160;0,163;0,3376;2,3379;6096,3379;6098,3376;6098,3371;12,3371;7,3367;12,3367;12,172;7,172;12,167;6098,167;6098,163;6096,160;12,3367;7,3367;12,3371;12,3367;6086,3367;12,3367;12,3371;6086,3371;6086,3367;6086,167;6086,3371;6091,3367;6098,3367;6098,172;6091,172;6086,167;6098,3367;6091,3367;6086,3371;6098,3371;6098,3367;12,167;7,172;12,172;12,167;6086,167;12,167;12,172;6086,172;6086,167;6098,167;6086,167;6091,172;6098,172;6098,167" o:connectangles="0,0,0,0,0,0,0,0,0,0,0,0,0,0,0,0,0,0,0,0,0,0,0,0,0,0,0,0,0,0,0,0,0,0,0,0,0,0,0,0,0,0,0,0,0,0,0,0,0,0,0,0"/>
                </v:shape>
                <v:shape id="Freeform 19" o:spid="_x0000_s1029" style="position:absolute;left:3194;top:160;width:6123;height:3262;visibility:visible;mso-wrap-style:square;v-text-anchor:top" coordsize="6123,3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pU8IA&#10;AADbAAAADwAAAGRycy9kb3ducmV2LnhtbESP3YrCMBSE7wXfIRzBO01Xii5do4jiH3iz1Qc4NGeb&#10;ss1JaaLWffqNIHg5zMw3zHzZ2VrcqPWVYwUf4wQEceF0xaWCy3k7+gThA7LG2jEpeJCH5aLfm2Om&#10;3Z2/6ZaHUkQI+wwVmBCaTEpfGLLox64hjt6Pay2GKNtS6hbvEW5rOUmSqbRYcVww2NDaUPGbX62C&#10;/FDNZhsydDx1+7+wM2uzSnOlhoNu9QUiUBfe4Vf7oBWkKT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ulTwgAAANsAAAAPAAAAAAAAAAAAAAAAAJgCAABkcnMvZG93&#10;bnJldi54bWxQSwUGAAAAAAQABAD1AAAAhwMAAAAA&#10;" path="m6123,3207r-6079,l44,7r-5,l39,,,,,12r32,l32,322,,322r,12l32,334r,307l,641r,12l32,653r,310l,963r,12l32,975r,307l,1282r,14l32,1296r,307l,1603r,12l32,1615r,310l,1925r,12l32,1937r,307l,2244r,12l32,2256r,310l,2566r,12l32,2578r,307l,2885r,12l32,2897r,310l,3207r,12l32,3219r,43l44,3262r,-43l365,3219r,43l377,3262r,-43l696,3219r,43l708,3262r,-43l1030,3219r,43l1042,3262r,-43l1361,3219r,43l1373,3262r,-43l1695,3219r,43l1707,3262r,-43l2026,3219r,43l2040,3262r,-43l2360,3219r,43l2372,3262r,-43l2693,3219r,43l2705,3262r,-43l3024,3219r,43l3036,3262r,-43l3358,3219r,43l3370,3262r,-43l3689,3219r,43l3704,3262r,-43l4011,3219r,43l4023,3262r,-43l4344,3219r,43l4356,3262r,-43l4676,3219r,43l4688,3262r,-43l5009,3219r,43l5021,3262r,-43l5340,3219r,43l5352,3262r,-43l5674,3219r,43l5686,3262r,-43l6005,3219r,43l6020,3262r,-43l6123,3219r,-12xe" fillcolor="black" stroked="f">
                  <v:path arrowok="t" o:connecttype="custom" o:connectlocs="44,3367;39,167;0,160;32,172;0,482;32,494;0,801;32,813;0,1123;32,1135;0,1442;32,1456;0,1763;32,1775;0,2085;32,2097;0,2404;32,2416;0,2726;32,2738;0,3045;32,3057;0,3367;32,3379;44,3422;365,3379;377,3422;696,3379;708,3422;1030,3379;1042,3422;1361,3379;1373,3422;1695,3379;1707,3422;2026,3379;2040,3422;2360,3379;2372,3422;2693,3379;2705,3422;3024,3379;3036,3422;3358,3379;3370,3422;3689,3379;3704,3422;4011,3379;4023,3422;4344,3379;4356,3422;4676,3379;4688,3422;5009,3379;5021,3422;5340,3379;5352,3422;5674,3379;5686,3422;6005,3379;6020,3422;6123,3379"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3213;top:392;width:6135;height:14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8j6jEAAAA2wAAAA8AAABkcnMvZG93bnJldi54bWxEj0FrwkAUhO8F/8PyBC9FN0ojEl1FhIIH&#10;oa0K4u2RfSbR7Nuwu42xv75bKHgcZuYbZrHqTC1acr6yrGA8SkAQ51ZXXCg4Ht6HMxA+IGusLZOC&#10;B3lYLXsvC8y0vfMXtftQiAhhn6GCMoQmk9LnJRn0I9sQR+9incEQpSukdniPcFPLSZJMpcGK40KJ&#10;DW1Kym/7b6PgnIar/dzsPvzrNm3d6edIpkmUGvS79RxEoC48w//trVbwlsLfl/gD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8j6jEAAAA2wAAAA8AAAAAAAAAAAAAAAAA&#10;nwIAAGRycy9kb3ducmV2LnhtbFBLBQYAAAAABAAEAPcAAACQAwAAAAA=&#10;">
                  <v:imagedata r:id="rId25" o:title=""/>
                </v:shape>
                <v:shape id="Freeform 17" o:spid="_x0000_s1031" style="position:absolute;left:3225;top:1700;width:6099;height:1419;visibility:visible;mso-wrap-style:square;v-text-anchor:top" coordsize="609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D8sMQA&#10;AADbAAAADwAAAGRycy9kb3ducmV2LnhtbESPQWvCQBSE74L/YXlCb7oxiGh0FRGkpfTQRkG8PbLP&#10;bDD7NmS3JvbXdwsFj8PMfMOst72txZ1aXzlWMJ0kIIgLpysuFZyOh/EChA/IGmvHpOBBHrab4WCN&#10;mXYdf9E9D6WIEPYZKjAhNJmUvjBk0U9cQxy9q2sthijbUuoWuwi3tUyTZC4tVhwXDDa0N1Tc8m+r&#10;4OOMy37xnv/M0lezfBSXrm7ST6VeRv1uBSJQH57h//abVjCb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Q/LDEAAAA2wAAAA8AAAAAAAAAAAAAAAAAmAIAAGRycy9k&#10;b3ducmV2LnhtbFBLBQYAAAAABAAEAPUAAACJAwAAAAA=&#10;" path="m6098,1298r-2,-2l5978,1296r-5,2l5973,1326r-319,-89l5654,1186r,-8l5654,1176r-2,-5l5534,1171r-2,5l5532,1197,5100,1034r,-60l5100,970r,-5l5097,962r-117,l4977,965r,29l4557,872r,-58l4557,809r,-5l4555,802r-130,l4423,804r,6l4003,531r,-75l4003,451r,-5l4000,444r-129,l3448,164r,-78l3448,82r,-5l3446,74r-130,l3314,77r,38l3013,74,2894,58r,-46l2894,7r,-5l2892,,2774,r-2,2l2772,67,2340,192r,-31l2340,156r,-5l2337,149r-117,l2217,151r,85l1785,428r,-8l1785,413r,-3l1783,408r-118,l1663,410r,82l1231,752r,-6l1231,744r-3,-2l1111,742r-3,2l1108,769,688,638r-12,-3l676,581r,-7l676,571r-2,-2l556,569r-2,2l554,666,112,1061r-110,l,1063r,118l2,1186r118,l122,1181r,-3l122,1171r,-85l564,691r110,l676,689r,-5l676,679r,-18l1108,796r,66l1111,864r117,l1231,862r,-5l1231,852r,-72l1663,520r,8l1665,530r118,l1785,528r,-2l1785,518r,-63l2217,263r,18l2220,283r117,l2340,281r,-3l2340,271r,-54l2772,93r,41l2774,137r118,l2894,134r,-4l2894,125r,-42l3314,139r,55l3316,197r130,l3448,194r,-2l3448,191r420,278l3868,564r3,5l4000,569r3,-5l4003,562r,-4l4423,837r,85l4425,926r130,l4557,922r,-3l4557,912r,-14l4977,1020r,62l4980,1085r117,l5100,1082r,-2l5100,1073r,-12l5532,1224r,82l5534,1308r118,l5654,1306r,-5l5654,1296r,-33l5973,1351r,65l5978,1418r118,l6098,1416r,-2l6098,1406r,-98l6098,1301r,-3xe" fillcolor="#bfbfbf" stroked="f">
                  <v:path arrowok="t" o:connecttype="custom" o:connectlocs="5978,2997;5654,2938;5654,2877;5532,2877;5100,2675;5097,2663;4977,2695;4557,2510;4425,2503;4003,2232;4003,2147;3448,1865;3448,1778;3314,1778;2894,1759;2894,1703;2772,1703;2340,1862;2337,1850;2217,1937;1785,2114;1665,2109;1231,2453;1228,2443;1108,2470;676,2282;674,2270;554,2367;0,2764;120,2887;122,2872;674,2392;676,2380;1108,2563;1231,2563;1231,2481;1665,2231;1785,2227;2217,1964;2337,1984;2340,1972;2772,1835;2894,1835;2894,1784;3316,1898;3448,1893;3868,2265;4003,2265;4423,2538;4555,2627;4557,2613;4977,2783;5100,2783;5100,2762;5534,3009;5654,3002;5973,3052;6096,3119;6098,3107;6098,2999" o:connectangles="0,0,0,0,0,0,0,0,0,0,0,0,0,0,0,0,0,0,0,0,0,0,0,0,0,0,0,0,0,0,0,0,0,0,0,0,0,0,0,0,0,0,0,0,0,0,0,0,0,0,0,0,0,0,0,0,0,0,0,0"/>
                </v:shape>
                <v:shape id="AutoShape 16" o:spid="_x0000_s1032" style="position:absolute;left:4831;top:167;width:2367;height:3204;visibility:visible;mso-wrap-style:square;v-text-anchor:top" coordsize="2367,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sLMIA&#10;AADbAAAADwAAAGRycy9kb3ducmV2LnhtbESPzWrDMBCE74W8g9hAbrWckrbBiRJMwZBCL3X8AIu1&#10;tU2slZEU/7x9VCj0OMzMN8zxPJtejOR8Z1nBNklBENdWd9woqK7F8x6ED8gae8ukYCEP59Pq6YiZ&#10;thN/01iGRkQI+wwVtCEMmZS+bsmgT+xAHL0f6wyGKF0jtcMpwk0vX9L0TRrsOC60ONBHS/WtvBsF&#10;urDT65dvpKs+r3acx3zZF7lSm/WcH0AEmsN/+K990Qp27/D7Jf4Ae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SwswgAAANsAAAAPAAAAAAAAAAAAAAAAAJgCAABkcnMvZG93&#10;bnJldi54bWxQSwUGAAAAAAQABAD1AAAAhwMAAAAA&#10;" path="m1037,2033r-110,5l948,2077,,2595r5,12l954,2086r21,38l1012,2069r25,-36xm1080,r-12,l1044,3192r12,l1080,xm2367,658r-752,45l1613,660r-91,53l1524,r-12,l1498,3204r14,l1522,717r96,42l1616,716r,-1l2367,672r,-14xe" fillcolor="black" stroked="f">
                  <v:path arrowok="t" o:connecttype="custom" o:connectlocs="1037,2200;927,2205;948,2244;0,2762;5,2774;954,2253;975,2291;1012,2236;1037,2200;1080,167;1068,167;1044,3359;1056,3359;1080,167;2367,825;1615,870;1613,827;1522,880;1524,167;1512,167;1498,3371;1512,3371;1522,884;1618,926;1616,883;1616,882;2367,839;2367,825" o:connectangles="0,0,0,0,0,0,0,0,0,0,0,0,0,0,0,0,0,0,0,0,0,0,0,0,0,0,0,0"/>
                </v:shape>
                <v:shapetype id="_x0000_t202" coordsize="21600,21600" o:spt="202" path="m,l,21600r21600,l21600,xe">
                  <v:stroke joinstyle="miter"/>
                  <v:path gradientshapeok="t" o:connecttype="rect"/>
                </v:shapetype>
                <v:shape id="_x0000_s1033" type="#_x0000_t202" style="position:absolute;left:6424;top:587;width:1862;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92507" w:rsidRDefault="00CA2D17">
                        <w:pPr>
                          <w:spacing w:line="159" w:lineRule="exact"/>
                          <w:rPr>
                            <w:sz w:val="16"/>
                          </w:rPr>
                        </w:pPr>
                        <w:r>
                          <w:rPr>
                            <w:sz w:val="16"/>
                          </w:rPr>
                          <w:t>Bank deregulation begins</w:t>
                        </w:r>
                      </w:p>
                    </w:txbxContent>
                  </v:textbox>
                </v:shape>
                <v:shape id="_x0000_s1034" type="#_x0000_t202" style="position:absolute;left:3436;top:2747;width:1236;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F92507" w:rsidRDefault="00CA2D17">
                        <w:pPr>
                          <w:spacing w:line="159" w:lineRule="exact"/>
                          <w:rPr>
                            <w:sz w:val="16"/>
                          </w:rPr>
                        </w:pPr>
                        <w:r>
                          <w:rPr>
                            <w:sz w:val="16"/>
                          </w:rPr>
                          <w:t>Campbell Report</w:t>
                        </w:r>
                      </w:p>
                    </w:txbxContent>
                  </v:textbox>
                </v:shape>
                <w10:wrap anchorx="page"/>
              </v:group>
            </w:pict>
          </mc:Fallback>
        </mc:AlternateContent>
      </w:r>
      <w:r w:rsidR="00CA2D17">
        <w:rPr>
          <w:w w:val="105"/>
          <w:sz w:val="14"/>
        </w:rPr>
        <w:t>100.0</w:t>
      </w:r>
    </w:p>
    <w:p w:rsidR="00F92507" w:rsidRDefault="00F92507">
      <w:pPr>
        <w:pStyle w:val="BodyText"/>
        <w:spacing w:before="9"/>
        <w:rPr>
          <w:sz w:val="13"/>
        </w:rPr>
      </w:pPr>
    </w:p>
    <w:p w:rsidR="00F92507" w:rsidRDefault="00CA2D17">
      <w:pPr>
        <w:ind w:left="1078"/>
        <w:rPr>
          <w:sz w:val="14"/>
        </w:rPr>
      </w:pPr>
      <w:r>
        <w:rPr>
          <w:w w:val="105"/>
          <w:sz w:val="14"/>
        </w:rPr>
        <w:t>90.0</w:t>
      </w:r>
    </w:p>
    <w:p w:rsidR="00F92507" w:rsidRDefault="00F92507">
      <w:pPr>
        <w:pStyle w:val="BodyText"/>
        <w:rPr>
          <w:sz w:val="14"/>
        </w:rPr>
      </w:pPr>
    </w:p>
    <w:p w:rsidR="00F92507" w:rsidRDefault="00CA2D17">
      <w:pPr>
        <w:ind w:left="1078"/>
        <w:rPr>
          <w:sz w:val="14"/>
        </w:rPr>
      </w:pPr>
      <w:r>
        <w:rPr>
          <w:w w:val="105"/>
          <w:sz w:val="14"/>
        </w:rPr>
        <w:t>80.0</w:t>
      </w:r>
    </w:p>
    <w:p w:rsidR="00F92507" w:rsidRDefault="00F92507">
      <w:pPr>
        <w:pStyle w:val="BodyText"/>
        <w:spacing w:before="11"/>
        <w:rPr>
          <w:sz w:val="13"/>
        </w:rPr>
      </w:pPr>
    </w:p>
    <w:p w:rsidR="00F92507" w:rsidRDefault="00CA2D17">
      <w:pPr>
        <w:ind w:left="1078"/>
        <w:rPr>
          <w:sz w:val="14"/>
        </w:rPr>
      </w:pPr>
      <w:r>
        <w:rPr>
          <w:w w:val="105"/>
          <w:sz w:val="14"/>
        </w:rPr>
        <w:t>70.0</w:t>
      </w:r>
    </w:p>
    <w:p w:rsidR="00F92507" w:rsidRDefault="00F92507">
      <w:pPr>
        <w:pStyle w:val="BodyText"/>
        <w:spacing w:before="11"/>
        <w:rPr>
          <w:sz w:val="13"/>
        </w:rPr>
      </w:pPr>
    </w:p>
    <w:p w:rsidR="00F92507" w:rsidRDefault="00ED77C5">
      <w:pPr>
        <w:ind w:left="1078"/>
        <w:rPr>
          <w:sz w:val="14"/>
        </w:rPr>
      </w:pPr>
      <w:r>
        <w:rPr>
          <w:noProof/>
          <w:lang w:val="en-AU" w:eastAsia="en-AU"/>
        </w:rPr>
        <mc:AlternateContent>
          <mc:Choice Requires="wps">
            <w:drawing>
              <wp:anchor distT="0" distB="0" distL="114300" distR="114300" simplePos="0" relativeHeight="15736832" behindDoc="0" locked="0" layoutInCell="1" allowOverlap="1">
                <wp:simplePos x="0" y="0"/>
                <wp:positionH relativeFrom="page">
                  <wp:posOffset>1560830</wp:posOffset>
                </wp:positionH>
                <wp:positionV relativeFrom="paragraph">
                  <wp:posOffset>40005</wp:posOffset>
                </wp:positionV>
                <wp:extent cx="127635" cy="419100"/>
                <wp:effectExtent l="0" t="0" r="0" b="0"/>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78" w:lineRule="exact"/>
                              <w:ind w:left="20"/>
                              <w:rPr>
                                <w:b/>
                                <w:sz w:val="16"/>
                              </w:rPr>
                            </w:pPr>
                            <w:r>
                              <w:rPr>
                                <w:b/>
                                <w:sz w:val="16"/>
                              </w:rPr>
                              <w:t>Per cent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22.9pt;margin-top:3.15pt;width:10.05pt;height:3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" filled="f" stroked="f">
                <v:textbox style="layout-flow:vertical;mso-layout-flow-alt:bottom-to-top" inset="0,0,0,0">
                  <w:txbxContent>
                    <w:p w:rsidR="00F92507" w:rsidRDefault="00CA2D17">
                      <w:pPr>
                        <w:spacing w:line="178" w:lineRule="exact"/>
                        <w:ind w:left="20"/>
                        <w:rPr>
                          <w:b/>
                          <w:sz w:val="16"/>
                        </w:rPr>
                      </w:pPr>
                      <w:r>
                        <w:rPr>
                          <w:b/>
                          <w:sz w:val="16"/>
                        </w:rPr>
                        <w:t>Per cent</w:t>
                      </w:r>
                    </w:p>
                  </w:txbxContent>
                </v:textbox>
                <w10:wrap anchorx="page"/>
              </v:shape>
            </w:pict>
          </mc:Fallback>
        </mc:AlternateContent>
      </w:r>
      <w:r w:rsidR="00CA2D17">
        <w:rPr>
          <w:w w:val="105"/>
          <w:sz w:val="14"/>
        </w:rPr>
        <w:t>60.0</w:t>
      </w:r>
    </w:p>
    <w:p w:rsidR="00F92507" w:rsidRDefault="00F92507">
      <w:pPr>
        <w:pStyle w:val="BodyText"/>
        <w:spacing w:before="9"/>
        <w:rPr>
          <w:sz w:val="13"/>
        </w:rPr>
      </w:pPr>
    </w:p>
    <w:p w:rsidR="00F92507" w:rsidRDefault="00CA2D17">
      <w:pPr>
        <w:ind w:left="1078"/>
        <w:rPr>
          <w:sz w:val="14"/>
        </w:rPr>
      </w:pPr>
      <w:r>
        <w:rPr>
          <w:w w:val="105"/>
          <w:sz w:val="14"/>
        </w:rPr>
        <w:t>50.0</w:t>
      </w:r>
    </w:p>
    <w:p w:rsidR="00F92507" w:rsidRDefault="00F92507">
      <w:pPr>
        <w:pStyle w:val="BodyText"/>
        <w:spacing w:before="11"/>
        <w:rPr>
          <w:sz w:val="13"/>
        </w:rPr>
      </w:pPr>
    </w:p>
    <w:p w:rsidR="00F92507" w:rsidRDefault="00CA2D17">
      <w:pPr>
        <w:ind w:left="1078"/>
        <w:rPr>
          <w:sz w:val="14"/>
        </w:rPr>
      </w:pPr>
      <w:r>
        <w:rPr>
          <w:w w:val="105"/>
          <w:sz w:val="14"/>
        </w:rPr>
        <w:t>40.0</w:t>
      </w:r>
    </w:p>
    <w:p w:rsidR="00F92507" w:rsidRDefault="00F92507">
      <w:pPr>
        <w:pStyle w:val="BodyText"/>
        <w:spacing w:before="11"/>
        <w:rPr>
          <w:sz w:val="13"/>
        </w:rPr>
      </w:pPr>
    </w:p>
    <w:p w:rsidR="00F92507" w:rsidRDefault="00CA2D17">
      <w:pPr>
        <w:ind w:left="1078"/>
        <w:rPr>
          <w:sz w:val="14"/>
        </w:rPr>
      </w:pPr>
      <w:r>
        <w:rPr>
          <w:w w:val="105"/>
          <w:sz w:val="14"/>
        </w:rPr>
        <w:t>30.0</w:t>
      </w:r>
    </w:p>
    <w:p w:rsidR="00F92507" w:rsidRDefault="00F92507">
      <w:pPr>
        <w:pStyle w:val="BodyText"/>
        <w:spacing w:before="11"/>
        <w:rPr>
          <w:sz w:val="13"/>
        </w:rPr>
      </w:pPr>
    </w:p>
    <w:p w:rsidR="00F92507" w:rsidRDefault="00CA2D17">
      <w:pPr>
        <w:ind w:left="1078"/>
        <w:rPr>
          <w:sz w:val="14"/>
        </w:rPr>
      </w:pPr>
      <w:r>
        <w:rPr>
          <w:w w:val="105"/>
          <w:sz w:val="14"/>
        </w:rPr>
        <w:t>20.0</w:t>
      </w:r>
    </w:p>
    <w:p w:rsidR="00F92507" w:rsidRDefault="00F92507">
      <w:pPr>
        <w:pStyle w:val="BodyText"/>
        <w:rPr>
          <w:sz w:val="14"/>
        </w:rPr>
      </w:pPr>
    </w:p>
    <w:p w:rsidR="00F92507" w:rsidRDefault="00CA2D17">
      <w:pPr>
        <w:ind w:left="1078"/>
        <w:rPr>
          <w:sz w:val="14"/>
        </w:rPr>
      </w:pPr>
      <w:r>
        <w:rPr>
          <w:w w:val="105"/>
          <w:sz w:val="14"/>
        </w:rPr>
        <w:t>10.0</w:t>
      </w:r>
    </w:p>
    <w:p w:rsidR="00F92507" w:rsidRDefault="00F92507">
      <w:pPr>
        <w:pStyle w:val="BodyText"/>
        <w:spacing w:before="8"/>
        <w:rPr>
          <w:sz w:val="13"/>
        </w:rPr>
      </w:pPr>
    </w:p>
    <w:p w:rsidR="00F92507" w:rsidRDefault="00CA2D17">
      <w:pPr>
        <w:spacing w:before="1"/>
        <w:ind w:left="1167"/>
        <w:rPr>
          <w:sz w:val="14"/>
        </w:rPr>
      </w:pPr>
      <w:r>
        <w:rPr>
          <w:noProof/>
          <w:lang w:val="en-AU" w:eastAsia="en-AU"/>
        </w:rPr>
        <w:drawing>
          <wp:anchor distT="0" distB="0" distL="0" distR="0" simplePos="0" relativeHeight="9" behindDoc="0" locked="0" layoutInCell="1" allowOverlap="1">
            <wp:simplePos x="0" y="0"/>
            <wp:positionH relativeFrom="page">
              <wp:posOffset>1929383</wp:posOffset>
            </wp:positionH>
            <wp:positionV relativeFrom="paragraph">
              <wp:posOffset>160220</wp:posOffset>
            </wp:positionV>
            <wp:extent cx="3967795" cy="195262"/>
            <wp:effectExtent l="0" t="0" r="0" b="0"/>
            <wp:wrapTopAndBottom/>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6" cstate="print"/>
                    <a:stretch>
                      <a:fillRect/>
                    </a:stretch>
                  </pic:blipFill>
                  <pic:spPr>
                    <a:xfrm>
                      <a:off x="0" y="0"/>
                      <a:ext cx="3967795" cy="195262"/>
                    </a:xfrm>
                    <a:prstGeom prst="rect">
                      <a:avLst/>
                    </a:prstGeom>
                  </pic:spPr>
                </pic:pic>
              </a:graphicData>
            </a:graphic>
          </wp:anchor>
        </w:drawing>
      </w:r>
      <w:r>
        <w:rPr>
          <w:w w:val="105"/>
          <w:sz w:val="14"/>
        </w:rPr>
        <w:t>0.0</w:t>
      </w:r>
    </w:p>
    <w:p w:rsidR="00F92507" w:rsidRDefault="00F92507">
      <w:pPr>
        <w:pStyle w:val="BodyText"/>
        <w:spacing w:before="7"/>
      </w:pPr>
    </w:p>
    <w:p w:rsidR="00F92507" w:rsidRDefault="00ED77C5">
      <w:pPr>
        <w:tabs>
          <w:tab w:val="left" w:pos="1964"/>
        </w:tabs>
        <w:spacing w:before="1"/>
        <w:ind w:left="257"/>
        <w:jc w:val="center"/>
        <w:rPr>
          <w:sz w:val="14"/>
        </w:rPr>
      </w:pPr>
      <w:r>
        <w:rPr>
          <w:noProof/>
          <w:lang w:val="en-AU" w:eastAsia="en-AU"/>
        </w:rPr>
        <mc:AlternateContent>
          <mc:Choice Requires="wps">
            <w:drawing>
              <wp:anchor distT="0" distB="0" distL="114300" distR="114300" simplePos="0" relativeHeight="15735808" behindDoc="0" locked="0" layoutInCell="1" allowOverlap="1">
                <wp:simplePos x="0" y="0"/>
                <wp:positionH relativeFrom="page">
                  <wp:posOffset>3214370</wp:posOffset>
                </wp:positionH>
                <wp:positionV relativeFrom="paragraph">
                  <wp:posOffset>15240</wp:posOffset>
                </wp:positionV>
                <wp:extent cx="234950" cy="56515"/>
                <wp:effectExtent l="0" t="0" r="0" b="0"/>
                <wp:wrapNone/>
                <wp:docPr id="3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56515"/>
                        </a:xfrm>
                        <a:custGeom>
                          <a:avLst/>
                          <a:gdLst>
                            <a:gd name="T0" fmla="+- 0 5431 5062"/>
                            <a:gd name="T1" fmla="*/ T0 w 370"/>
                            <a:gd name="T2" fmla="+- 0 48 24"/>
                            <a:gd name="T3" fmla="*/ 48 h 89"/>
                            <a:gd name="T4" fmla="+- 0 5419 5062"/>
                            <a:gd name="T5" fmla="*/ T4 w 370"/>
                            <a:gd name="T6" fmla="+- 0 39 24"/>
                            <a:gd name="T7" fmla="*/ 39 h 89"/>
                            <a:gd name="T8" fmla="+- 0 5262 5062"/>
                            <a:gd name="T9" fmla="*/ T8 w 370"/>
                            <a:gd name="T10" fmla="+- 0 39 24"/>
                            <a:gd name="T11" fmla="*/ 39 h 89"/>
                            <a:gd name="T12" fmla="+- 0 5260 5062"/>
                            <a:gd name="T13" fmla="*/ T12 w 370"/>
                            <a:gd name="T14" fmla="+- 0 36 24"/>
                            <a:gd name="T15" fmla="*/ 36 h 89"/>
                            <a:gd name="T16" fmla="+- 0 5249 5062"/>
                            <a:gd name="T17" fmla="*/ T16 w 370"/>
                            <a:gd name="T18" fmla="+- 0 27 24"/>
                            <a:gd name="T19" fmla="*/ 27 h 89"/>
                            <a:gd name="T20" fmla="+- 0 5246 5062"/>
                            <a:gd name="T21" fmla="*/ T20 w 370"/>
                            <a:gd name="T22" fmla="+- 0 24 24"/>
                            <a:gd name="T23" fmla="*/ 24 h 89"/>
                            <a:gd name="T24" fmla="+- 0 5244 5062"/>
                            <a:gd name="T25" fmla="*/ T24 w 370"/>
                            <a:gd name="T26" fmla="+- 0 24 24"/>
                            <a:gd name="T27" fmla="*/ 24 h 89"/>
                            <a:gd name="T28" fmla="+- 0 5242 5062"/>
                            <a:gd name="T29" fmla="*/ T28 w 370"/>
                            <a:gd name="T30" fmla="+- 0 27 24"/>
                            <a:gd name="T31" fmla="*/ 27 h 89"/>
                            <a:gd name="T32" fmla="+- 0 5228 5062"/>
                            <a:gd name="T33" fmla="*/ T32 w 370"/>
                            <a:gd name="T34" fmla="+- 0 39 24"/>
                            <a:gd name="T35" fmla="*/ 39 h 89"/>
                            <a:gd name="T36" fmla="+- 0 5071 5062"/>
                            <a:gd name="T37" fmla="*/ T36 w 370"/>
                            <a:gd name="T38" fmla="+- 0 39 24"/>
                            <a:gd name="T39" fmla="*/ 39 h 89"/>
                            <a:gd name="T40" fmla="+- 0 5062 5062"/>
                            <a:gd name="T41" fmla="*/ T40 w 370"/>
                            <a:gd name="T42" fmla="+- 0 48 24"/>
                            <a:gd name="T43" fmla="*/ 48 h 89"/>
                            <a:gd name="T44" fmla="+- 0 5062 5062"/>
                            <a:gd name="T45" fmla="*/ T44 w 370"/>
                            <a:gd name="T46" fmla="+- 0 77 24"/>
                            <a:gd name="T47" fmla="*/ 77 h 89"/>
                            <a:gd name="T48" fmla="+- 0 5071 5062"/>
                            <a:gd name="T49" fmla="*/ T48 w 370"/>
                            <a:gd name="T50" fmla="+- 0 87 24"/>
                            <a:gd name="T51" fmla="*/ 87 h 89"/>
                            <a:gd name="T52" fmla="+- 0 5213 5062"/>
                            <a:gd name="T53" fmla="*/ T52 w 370"/>
                            <a:gd name="T54" fmla="+- 0 87 24"/>
                            <a:gd name="T55" fmla="*/ 87 h 89"/>
                            <a:gd name="T56" fmla="+- 0 5242 5062"/>
                            <a:gd name="T57" fmla="*/ T56 w 370"/>
                            <a:gd name="T58" fmla="+- 0 111 24"/>
                            <a:gd name="T59" fmla="*/ 111 h 89"/>
                            <a:gd name="T60" fmla="+- 0 5244 5062"/>
                            <a:gd name="T61" fmla="*/ T60 w 370"/>
                            <a:gd name="T62" fmla="+- 0 113 24"/>
                            <a:gd name="T63" fmla="*/ 113 h 89"/>
                            <a:gd name="T64" fmla="+- 0 5246 5062"/>
                            <a:gd name="T65" fmla="*/ T64 w 370"/>
                            <a:gd name="T66" fmla="+- 0 113 24"/>
                            <a:gd name="T67" fmla="*/ 113 h 89"/>
                            <a:gd name="T68" fmla="+- 0 5249 5062"/>
                            <a:gd name="T69" fmla="*/ T68 w 370"/>
                            <a:gd name="T70" fmla="+- 0 111 24"/>
                            <a:gd name="T71" fmla="*/ 111 h 89"/>
                            <a:gd name="T72" fmla="+- 0 5260 5062"/>
                            <a:gd name="T73" fmla="*/ T72 w 370"/>
                            <a:gd name="T74" fmla="+- 0 101 24"/>
                            <a:gd name="T75" fmla="*/ 101 h 89"/>
                            <a:gd name="T76" fmla="+- 0 5278 5062"/>
                            <a:gd name="T77" fmla="*/ T76 w 370"/>
                            <a:gd name="T78" fmla="+- 0 87 24"/>
                            <a:gd name="T79" fmla="*/ 87 h 89"/>
                            <a:gd name="T80" fmla="+- 0 5419 5062"/>
                            <a:gd name="T81" fmla="*/ T80 w 370"/>
                            <a:gd name="T82" fmla="+- 0 87 24"/>
                            <a:gd name="T83" fmla="*/ 87 h 89"/>
                            <a:gd name="T84" fmla="+- 0 5431 5062"/>
                            <a:gd name="T85" fmla="*/ T84 w 370"/>
                            <a:gd name="T86" fmla="+- 0 77 24"/>
                            <a:gd name="T87" fmla="*/ 77 h 89"/>
                            <a:gd name="T88" fmla="+- 0 5431 5062"/>
                            <a:gd name="T89" fmla="*/ T88 w 370"/>
                            <a:gd name="T90" fmla="+- 0 48 24"/>
                            <a:gd name="T91" fmla="*/ 4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70" h="89">
                              <a:moveTo>
                                <a:pt x="369" y="24"/>
                              </a:moveTo>
                              <a:lnTo>
                                <a:pt x="357" y="15"/>
                              </a:lnTo>
                              <a:lnTo>
                                <a:pt x="200" y="15"/>
                              </a:lnTo>
                              <a:lnTo>
                                <a:pt x="198" y="12"/>
                              </a:lnTo>
                              <a:lnTo>
                                <a:pt x="187" y="3"/>
                              </a:lnTo>
                              <a:lnTo>
                                <a:pt x="184" y="0"/>
                              </a:lnTo>
                              <a:lnTo>
                                <a:pt x="182" y="0"/>
                              </a:lnTo>
                              <a:lnTo>
                                <a:pt x="180" y="3"/>
                              </a:lnTo>
                              <a:lnTo>
                                <a:pt x="166" y="15"/>
                              </a:lnTo>
                              <a:lnTo>
                                <a:pt x="9" y="15"/>
                              </a:lnTo>
                              <a:lnTo>
                                <a:pt x="0" y="24"/>
                              </a:lnTo>
                              <a:lnTo>
                                <a:pt x="0" y="53"/>
                              </a:lnTo>
                              <a:lnTo>
                                <a:pt x="9" y="63"/>
                              </a:lnTo>
                              <a:lnTo>
                                <a:pt x="151" y="63"/>
                              </a:lnTo>
                              <a:lnTo>
                                <a:pt x="180" y="87"/>
                              </a:lnTo>
                              <a:lnTo>
                                <a:pt x="182" y="89"/>
                              </a:lnTo>
                              <a:lnTo>
                                <a:pt x="184" y="89"/>
                              </a:lnTo>
                              <a:lnTo>
                                <a:pt x="187" y="87"/>
                              </a:lnTo>
                              <a:lnTo>
                                <a:pt x="198" y="77"/>
                              </a:lnTo>
                              <a:lnTo>
                                <a:pt x="216" y="63"/>
                              </a:lnTo>
                              <a:lnTo>
                                <a:pt x="357" y="63"/>
                              </a:lnTo>
                              <a:lnTo>
                                <a:pt x="369" y="53"/>
                              </a:lnTo>
                              <a:lnTo>
                                <a:pt x="36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253.1pt;margin-top:1.2pt;width:18.5pt;height:4.4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" path="m369,24l357,15r-157,l198,12,187,3,184,r-2,l180,3,166,15,9,15,,24,,53,9,63r142,l180,87r2,2l184,89r3,-2l198,77,216,63r141,l369,53r,-29xe" fillcolor="black" stroked="f">
                <v:path arrowok="t" o:connecttype="custom" o:connectlocs="234315,30480;226695,24765;127000,24765;125730,22860;118745,17145;116840,15240;115570,15240;114300,17145;105410,24765;5715,24765;0,30480;0,48895;5715,55245;95885,55245;114300,70485;115570,71755;116840,71755;118745,70485;125730,64135;137160,55245;226695,55245;234315,48895;234315,30480" o:connectangles="0,0,0,0,0,0,0,0,0,0,0,0,0,0,0,0,0,0,0,0,0,0,0"/>
                <w10:wrap anchorx="page"/>
              </v:shape>
            </w:pict>
          </mc:Fallback>
        </mc:AlternateContent>
      </w:r>
      <w:r>
        <w:rPr>
          <w:noProof/>
          <w:lang w:val="en-AU" w:eastAsia="en-AU"/>
        </w:rPr>
        <mc:AlternateContent>
          <mc:Choice Requires="wps">
            <w:drawing>
              <wp:anchor distT="0" distB="0" distL="114300" distR="114300" simplePos="0" relativeHeight="486675456" behindDoc="1" locked="0" layoutInCell="1" allowOverlap="1">
                <wp:simplePos x="0" y="0"/>
                <wp:positionH relativeFrom="page">
                  <wp:posOffset>4308475</wp:posOffset>
                </wp:positionH>
                <wp:positionV relativeFrom="paragraph">
                  <wp:posOffset>17145</wp:posOffset>
                </wp:positionV>
                <wp:extent cx="212090" cy="55245"/>
                <wp:effectExtent l="0" t="0" r="0" b="0"/>
                <wp:wrapNone/>
                <wp:docPr id="3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55245"/>
                        </a:xfrm>
                        <a:custGeom>
                          <a:avLst/>
                          <a:gdLst>
                            <a:gd name="T0" fmla="+- 0 7118 6785"/>
                            <a:gd name="T1" fmla="*/ T0 w 334"/>
                            <a:gd name="T2" fmla="+- 0 56 27"/>
                            <a:gd name="T3" fmla="*/ 56 h 87"/>
                            <a:gd name="T4" fmla="+- 0 7114 6785"/>
                            <a:gd name="T5" fmla="*/ T4 w 334"/>
                            <a:gd name="T6" fmla="+- 0 51 27"/>
                            <a:gd name="T7" fmla="*/ 51 h 87"/>
                            <a:gd name="T8" fmla="+- 0 6996 6785"/>
                            <a:gd name="T9" fmla="*/ T8 w 334"/>
                            <a:gd name="T10" fmla="+- 0 51 27"/>
                            <a:gd name="T11" fmla="*/ 51 h 87"/>
                            <a:gd name="T12" fmla="+- 0 6996 6785"/>
                            <a:gd name="T13" fmla="*/ T12 w 334"/>
                            <a:gd name="T14" fmla="+- 0 39 27"/>
                            <a:gd name="T15" fmla="*/ 39 h 87"/>
                            <a:gd name="T16" fmla="+- 0 6996 6785"/>
                            <a:gd name="T17" fmla="*/ T16 w 334"/>
                            <a:gd name="T18" fmla="+- 0 32 27"/>
                            <a:gd name="T19" fmla="*/ 32 h 87"/>
                            <a:gd name="T20" fmla="+- 0 6996 6785"/>
                            <a:gd name="T21" fmla="*/ T20 w 334"/>
                            <a:gd name="T22" fmla="+- 0 29 27"/>
                            <a:gd name="T23" fmla="*/ 29 h 87"/>
                            <a:gd name="T24" fmla="+- 0 6991 6785"/>
                            <a:gd name="T25" fmla="*/ T24 w 334"/>
                            <a:gd name="T26" fmla="+- 0 27 27"/>
                            <a:gd name="T27" fmla="*/ 27 h 87"/>
                            <a:gd name="T28" fmla="+- 0 6912 6785"/>
                            <a:gd name="T29" fmla="*/ T28 w 334"/>
                            <a:gd name="T30" fmla="+- 0 27 27"/>
                            <a:gd name="T31" fmla="*/ 27 h 87"/>
                            <a:gd name="T32" fmla="+- 0 6910 6785"/>
                            <a:gd name="T33" fmla="*/ T32 w 334"/>
                            <a:gd name="T34" fmla="+- 0 29 27"/>
                            <a:gd name="T35" fmla="*/ 29 h 87"/>
                            <a:gd name="T36" fmla="+- 0 6910 6785"/>
                            <a:gd name="T37" fmla="*/ T36 w 334"/>
                            <a:gd name="T38" fmla="+- 0 51 27"/>
                            <a:gd name="T39" fmla="*/ 51 h 87"/>
                            <a:gd name="T40" fmla="+- 0 6792 6785"/>
                            <a:gd name="T41" fmla="*/ T40 w 334"/>
                            <a:gd name="T42" fmla="+- 0 51 27"/>
                            <a:gd name="T43" fmla="*/ 51 h 87"/>
                            <a:gd name="T44" fmla="+- 0 6785 6785"/>
                            <a:gd name="T45" fmla="*/ T44 w 334"/>
                            <a:gd name="T46" fmla="+- 0 56 27"/>
                            <a:gd name="T47" fmla="*/ 56 h 87"/>
                            <a:gd name="T48" fmla="+- 0 6785 6785"/>
                            <a:gd name="T49" fmla="*/ T48 w 334"/>
                            <a:gd name="T50" fmla="+- 0 70 27"/>
                            <a:gd name="T51" fmla="*/ 70 h 87"/>
                            <a:gd name="T52" fmla="+- 0 6792 6785"/>
                            <a:gd name="T53" fmla="*/ T52 w 334"/>
                            <a:gd name="T54" fmla="+- 0 75 27"/>
                            <a:gd name="T55" fmla="*/ 75 h 87"/>
                            <a:gd name="T56" fmla="+- 0 6910 6785"/>
                            <a:gd name="T57" fmla="*/ T56 w 334"/>
                            <a:gd name="T58" fmla="+- 0 75 27"/>
                            <a:gd name="T59" fmla="*/ 75 h 87"/>
                            <a:gd name="T60" fmla="+- 0 6910 6785"/>
                            <a:gd name="T61" fmla="*/ T60 w 334"/>
                            <a:gd name="T62" fmla="+- 0 108 27"/>
                            <a:gd name="T63" fmla="*/ 108 h 87"/>
                            <a:gd name="T64" fmla="+- 0 6912 6785"/>
                            <a:gd name="T65" fmla="*/ T64 w 334"/>
                            <a:gd name="T66" fmla="+- 0 113 27"/>
                            <a:gd name="T67" fmla="*/ 113 h 87"/>
                            <a:gd name="T68" fmla="+- 0 6991 6785"/>
                            <a:gd name="T69" fmla="*/ T68 w 334"/>
                            <a:gd name="T70" fmla="+- 0 113 27"/>
                            <a:gd name="T71" fmla="*/ 113 h 87"/>
                            <a:gd name="T72" fmla="+- 0 6996 6785"/>
                            <a:gd name="T73" fmla="*/ T72 w 334"/>
                            <a:gd name="T74" fmla="+- 0 108 27"/>
                            <a:gd name="T75" fmla="*/ 108 h 87"/>
                            <a:gd name="T76" fmla="+- 0 6996 6785"/>
                            <a:gd name="T77" fmla="*/ T76 w 334"/>
                            <a:gd name="T78" fmla="+- 0 106 27"/>
                            <a:gd name="T79" fmla="*/ 106 h 87"/>
                            <a:gd name="T80" fmla="+- 0 6996 6785"/>
                            <a:gd name="T81" fmla="*/ T80 w 334"/>
                            <a:gd name="T82" fmla="+- 0 99 27"/>
                            <a:gd name="T83" fmla="*/ 99 h 87"/>
                            <a:gd name="T84" fmla="+- 0 6996 6785"/>
                            <a:gd name="T85" fmla="*/ T84 w 334"/>
                            <a:gd name="T86" fmla="+- 0 75 27"/>
                            <a:gd name="T87" fmla="*/ 75 h 87"/>
                            <a:gd name="T88" fmla="+- 0 7114 6785"/>
                            <a:gd name="T89" fmla="*/ T88 w 334"/>
                            <a:gd name="T90" fmla="+- 0 75 27"/>
                            <a:gd name="T91" fmla="*/ 75 h 87"/>
                            <a:gd name="T92" fmla="+- 0 7118 6785"/>
                            <a:gd name="T93" fmla="*/ T92 w 334"/>
                            <a:gd name="T94" fmla="+- 0 70 27"/>
                            <a:gd name="T95" fmla="*/ 70 h 87"/>
                            <a:gd name="T96" fmla="+- 0 7118 6785"/>
                            <a:gd name="T97" fmla="*/ T96 w 334"/>
                            <a:gd name="T98" fmla="+- 0 56 27"/>
                            <a:gd name="T99" fmla="*/ 56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4" h="87">
                              <a:moveTo>
                                <a:pt x="333" y="29"/>
                              </a:moveTo>
                              <a:lnTo>
                                <a:pt x="329" y="24"/>
                              </a:lnTo>
                              <a:lnTo>
                                <a:pt x="211" y="24"/>
                              </a:lnTo>
                              <a:lnTo>
                                <a:pt x="211" y="12"/>
                              </a:lnTo>
                              <a:lnTo>
                                <a:pt x="211" y="5"/>
                              </a:lnTo>
                              <a:lnTo>
                                <a:pt x="211" y="2"/>
                              </a:lnTo>
                              <a:lnTo>
                                <a:pt x="206" y="0"/>
                              </a:lnTo>
                              <a:lnTo>
                                <a:pt x="127" y="0"/>
                              </a:lnTo>
                              <a:lnTo>
                                <a:pt x="125" y="2"/>
                              </a:lnTo>
                              <a:lnTo>
                                <a:pt x="125" y="24"/>
                              </a:lnTo>
                              <a:lnTo>
                                <a:pt x="7" y="24"/>
                              </a:lnTo>
                              <a:lnTo>
                                <a:pt x="0" y="29"/>
                              </a:lnTo>
                              <a:lnTo>
                                <a:pt x="0" y="43"/>
                              </a:lnTo>
                              <a:lnTo>
                                <a:pt x="7" y="48"/>
                              </a:lnTo>
                              <a:lnTo>
                                <a:pt x="125" y="48"/>
                              </a:lnTo>
                              <a:lnTo>
                                <a:pt x="125" y="81"/>
                              </a:lnTo>
                              <a:lnTo>
                                <a:pt x="127" y="86"/>
                              </a:lnTo>
                              <a:lnTo>
                                <a:pt x="206" y="86"/>
                              </a:lnTo>
                              <a:lnTo>
                                <a:pt x="211" y="81"/>
                              </a:lnTo>
                              <a:lnTo>
                                <a:pt x="211" y="79"/>
                              </a:lnTo>
                              <a:lnTo>
                                <a:pt x="211" y="72"/>
                              </a:lnTo>
                              <a:lnTo>
                                <a:pt x="211" y="48"/>
                              </a:lnTo>
                              <a:lnTo>
                                <a:pt x="329" y="48"/>
                              </a:lnTo>
                              <a:lnTo>
                                <a:pt x="333" y="43"/>
                              </a:lnTo>
                              <a:lnTo>
                                <a:pt x="333" y="2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339.25pt;margin-top:1.35pt;width:16.7pt;height:4.35pt;z-index:-166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" path="m333,29r-4,-5l211,24r,-12l211,5r,-3l206,,127,r-2,2l125,24,7,24,,29,,43r7,5l125,48r,33l127,86r79,l211,81r,-2l211,72r,-24l329,48r4,-5l333,29xe" fillcolor="#bfbfbf" stroked="f">
                <v:path arrowok="t" o:connecttype="custom" o:connectlocs="211455,35560;208915,32385;133985,32385;133985,24765;133985,20320;133985,18415;130810,17145;80645,17145;79375,18415;79375,32385;4445,32385;0,35560;0,44450;4445,47625;79375,47625;79375,68580;80645,71755;130810,71755;133985,68580;133985,67310;133985,62865;133985,47625;208915,47625;211455,44450;211455,35560" o:connectangles="0,0,0,0,0,0,0,0,0,0,0,0,0,0,0,0,0,0,0,0,0,0,0,0,0"/>
                <w10:wrap anchorx="page"/>
              </v:shape>
            </w:pict>
          </mc:Fallback>
        </mc:AlternateContent>
      </w:r>
      <w:r w:rsidR="00CA2D17">
        <w:rPr>
          <w:w w:val="105"/>
          <w:sz w:val="14"/>
        </w:rPr>
        <w:t>Banks</w:t>
      </w:r>
      <w:r w:rsidR="00CA2D17">
        <w:rPr>
          <w:spacing w:val="-13"/>
          <w:w w:val="105"/>
          <w:sz w:val="14"/>
        </w:rPr>
        <w:t xml:space="preserve"> </w:t>
      </w:r>
      <w:r w:rsidR="00CA2D17">
        <w:rPr>
          <w:w w:val="105"/>
          <w:sz w:val="14"/>
        </w:rPr>
        <w:t>share</w:t>
      </w:r>
      <w:r w:rsidR="00CA2D17">
        <w:rPr>
          <w:w w:val="105"/>
          <w:sz w:val="14"/>
        </w:rPr>
        <w:tab/>
        <w:t>NBFIs</w:t>
      </w:r>
    </w:p>
    <w:p w:rsidR="00F92507" w:rsidRDefault="00F92507">
      <w:pPr>
        <w:pStyle w:val="BodyText"/>
      </w:pPr>
    </w:p>
    <w:p w:rsidR="00F92507" w:rsidRDefault="00F92507">
      <w:pPr>
        <w:pStyle w:val="BodyText"/>
        <w:spacing w:before="10"/>
        <w:rPr>
          <w:sz w:val="18"/>
        </w:rPr>
      </w:pPr>
    </w:p>
    <w:p w:rsidR="00F92507" w:rsidRDefault="00CA2D17">
      <w:pPr>
        <w:spacing w:before="115"/>
        <w:ind w:left="487"/>
        <w:jc w:val="both"/>
        <w:rPr>
          <w:sz w:val="17"/>
        </w:rPr>
      </w:pPr>
      <w:r>
        <w:rPr>
          <w:sz w:val="17"/>
        </w:rPr>
        <w:t>Source: RBA.</w:t>
      </w:r>
      <w:r>
        <w:rPr>
          <w:sz w:val="17"/>
          <w:vertAlign w:val="superscript"/>
        </w:rPr>
        <w:t>46,47</w:t>
      </w:r>
    </w:p>
    <w:p w:rsidR="00F92507" w:rsidRDefault="00F92507">
      <w:pPr>
        <w:pStyle w:val="BodyText"/>
        <w:spacing w:before="2"/>
      </w:pPr>
    </w:p>
    <w:p w:rsidR="00F92507" w:rsidRDefault="00CA2D17">
      <w:pPr>
        <w:pStyle w:val="BodyText"/>
        <w:spacing w:line="247" w:lineRule="auto"/>
        <w:ind w:left="487" w:right="369"/>
        <w:jc w:val="both"/>
      </w:pPr>
      <w:r>
        <w:rPr>
          <w:spacing w:val="-3"/>
          <w:w w:val="105"/>
        </w:rPr>
        <w:t>The</w:t>
      </w:r>
      <w:r>
        <w:rPr>
          <w:spacing w:val="-5"/>
          <w:w w:val="105"/>
        </w:rPr>
        <w:t xml:space="preserve"> </w:t>
      </w:r>
      <w:r>
        <w:rPr>
          <w:spacing w:val="-3"/>
          <w:w w:val="105"/>
        </w:rPr>
        <w:t>graph</w:t>
      </w:r>
      <w:r>
        <w:rPr>
          <w:spacing w:val="-5"/>
          <w:w w:val="105"/>
        </w:rPr>
        <w:t xml:space="preserve"> </w:t>
      </w:r>
      <w:r>
        <w:rPr>
          <w:w w:val="105"/>
        </w:rPr>
        <w:t>clearly</w:t>
      </w:r>
      <w:r>
        <w:rPr>
          <w:spacing w:val="-8"/>
          <w:w w:val="105"/>
        </w:rPr>
        <w:t xml:space="preserve"> </w:t>
      </w:r>
      <w:r>
        <w:rPr>
          <w:w w:val="105"/>
        </w:rPr>
        <w:t>shows</w:t>
      </w:r>
      <w:r>
        <w:rPr>
          <w:spacing w:val="-6"/>
          <w:w w:val="105"/>
        </w:rPr>
        <w:t xml:space="preserve"> </w:t>
      </w:r>
      <w:r>
        <w:rPr>
          <w:w w:val="105"/>
        </w:rPr>
        <w:t>that</w:t>
      </w:r>
      <w:r>
        <w:rPr>
          <w:spacing w:val="-7"/>
          <w:w w:val="105"/>
        </w:rPr>
        <w:t xml:space="preserve"> </w:t>
      </w:r>
      <w:r>
        <w:rPr>
          <w:w w:val="105"/>
        </w:rPr>
        <w:t>soon</w:t>
      </w:r>
      <w:r>
        <w:rPr>
          <w:spacing w:val="-7"/>
          <w:w w:val="105"/>
        </w:rPr>
        <w:t xml:space="preserve"> </w:t>
      </w:r>
      <w:r>
        <w:rPr>
          <w:w w:val="105"/>
        </w:rPr>
        <w:t>after</w:t>
      </w:r>
      <w:r>
        <w:rPr>
          <w:spacing w:val="-10"/>
          <w:w w:val="105"/>
        </w:rPr>
        <w:t xml:space="preserve"> </w:t>
      </w:r>
      <w:r>
        <w:rPr>
          <w:w w:val="105"/>
        </w:rPr>
        <w:t>World</w:t>
      </w:r>
      <w:r>
        <w:rPr>
          <w:spacing w:val="-9"/>
          <w:w w:val="105"/>
        </w:rPr>
        <w:t xml:space="preserve"> </w:t>
      </w:r>
      <w:r>
        <w:rPr>
          <w:w w:val="105"/>
        </w:rPr>
        <w:t>War</w:t>
      </w:r>
      <w:r>
        <w:rPr>
          <w:spacing w:val="-4"/>
          <w:w w:val="105"/>
        </w:rPr>
        <w:t xml:space="preserve"> </w:t>
      </w:r>
      <w:r>
        <w:rPr>
          <w:w w:val="105"/>
        </w:rPr>
        <w:t>II,</w:t>
      </w:r>
      <w:r>
        <w:rPr>
          <w:spacing w:val="-7"/>
          <w:w w:val="105"/>
        </w:rPr>
        <w:t xml:space="preserve"> </w:t>
      </w:r>
      <w:r>
        <w:rPr>
          <w:w w:val="105"/>
        </w:rPr>
        <w:t>banks</w:t>
      </w:r>
      <w:r>
        <w:rPr>
          <w:spacing w:val="-8"/>
          <w:w w:val="105"/>
        </w:rPr>
        <w:t xml:space="preserve"> </w:t>
      </w:r>
      <w:r>
        <w:rPr>
          <w:spacing w:val="-3"/>
          <w:w w:val="105"/>
        </w:rPr>
        <w:t>occupied</w:t>
      </w:r>
      <w:r>
        <w:rPr>
          <w:spacing w:val="-7"/>
          <w:w w:val="105"/>
        </w:rPr>
        <w:t xml:space="preserve"> </w:t>
      </w:r>
      <w:r>
        <w:rPr>
          <w:w w:val="105"/>
        </w:rPr>
        <w:t>a</w:t>
      </w:r>
      <w:r>
        <w:rPr>
          <w:spacing w:val="-7"/>
          <w:w w:val="105"/>
        </w:rPr>
        <w:t xml:space="preserve"> </w:t>
      </w:r>
      <w:r>
        <w:rPr>
          <w:w w:val="105"/>
        </w:rPr>
        <w:t>dominant</w:t>
      </w:r>
      <w:r>
        <w:rPr>
          <w:spacing w:val="-4"/>
          <w:w w:val="105"/>
        </w:rPr>
        <w:t xml:space="preserve"> </w:t>
      </w:r>
      <w:r>
        <w:rPr>
          <w:spacing w:val="-3"/>
          <w:w w:val="105"/>
        </w:rPr>
        <w:t>position</w:t>
      </w:r>
      <w:r>
        <w:rPr>
          <w:spacing w:val="-5"/>
          <w:w w:val="105"/>
        </w:rPr>
        <w:t xml:space="preserve"> </w:t>
      </w:r>
      <w:r>
        <w:rPr>
          <w:w w:val="105"/>
        </w:rPr>
        <w:t>in the</w:t>
      </w:r>
      <w:r>
        <w:rPr>
          <w:spacing w:val="-15"/>
          <w:w w:val="105"/>
        </w:rPr>
        <w:t xml:space="preserve"> </w:t>
      </w:r>
      <w:r>
        <w:rPr>
          <w:spacing w:val="-3"/>
          <w:w w:val="105"/>
        </w:rPr>
        <w:t>credit</w:t>
      </w:r>
      <w:r>
        <w:rPr>
          <w:spacing w:val="-13"/>
          <w:w w:val="105"/>
        </w:rPr>
        <w:t xml:space="preserve"> </w:t>
      </w:r>
      <w:r>
        <w:rPr>
          <w:w w:val="105"/>
        </w:rPr>
        <w:t>market,</w:t>
      </w:r>
      <w:r>
        <w:rPr>
          <w:spacing w:val="-13"/>
          <w:w w:val="105"/>
        </w:rPr>
        <w:t xml:space="preserve"> </w:t>
      </w:r>
      <w:r>
        <w:rPr>
          <w:spacing w:val="-3"/>
          <w:w w:val="105"/>
        </w:rPr>
        <w:t>holding</w:t>
      </w:r>
      <w:r>
        <w:rPr>
          <w:spacing w:val="-13"/>
          <w:w w:val="105"/>
        </w:rPr>
        <w:t xml:space="preserve"> </w:t>
      </w:r>
      <w:r>
        <w:rPr>
          <w:w w:val="105"/>
        </w:rPr>
        <w:t>83</w:t>
      </w:r>
      <w:r>
        <w:rPr>
          <w:spacing w:val="-14"/>
          <w:w w:val="105"/>
        </w:rPr>
        <w:t xml:space="preserve"> </w:t>
      </w:r>
      <w:r>
        <w:rPr>
          <w:w w:val="105"/>
        </w:rPr>
        <w:t>per</w:t>
      </w:r>
      <w:r>
        <w:rPr>
          <w:spacing w:val="-12"/>
          <w:w w:val="105"/>
        </w:rPr>
        <w:t xml:space="preserve"> </w:t>
      </w:r>
      <w:r>
        <w:rPr>
          <w:w w:val="105"/>
        </w:rPr>
        <w:t>cent</w:t>
      </w:r>
      <w:r>
        <w:rPr>
          <w:spacing w:val="-13"/>
          <w:w w:val="105"/>
        </w:rPr>
        <w:t xml:space="preserve"> </w:t>
      </w:r>
      <w:r>
        <w:rPr>
          <w:w w:val="105"/>
        </w:rPr>
        <w:t>of</w:t>
      </w:r>
      <w:r>
        <w:rPr>
          <w:spacing w:val="-11"/>
          <w:w w:val="105"/>
        </w:rPr>
        <w:t xml:space="preserve"> </w:t>
      </w:r>
      <w:r>
        <w:rPr>
          <w:w w:val="105"/>
        </w:rPr>
        <w:t>all</w:t>
      </w:r>
      <w:r>
        <w:rPr>
          <w:spacing w:val="-11"/>
          <w:w w:val="105"/>
        </w:rPr>
        <w:t xml:space="preserve"> </w:t>
      </w:r>
      <w:r>
        <w:rPr>
          <w:spacing w:val="-3"/>
          <w:w w:val="105"/>
        </w:rPr>
        <w:t>loans</w:t>
      </w:r>
      <w:r>
        <w:rPr>
          <w:spacing w:val="-11"/>
          <w:w w:val="105"/>
        </w:rPr>
        <w:t xml:space="preserve"> </w:t>
      </w:r>
      <w:r>
        <w:rPr>
          <w:w w:val="105"/>
        </w:rPr>
        <w:t>and</w:t>
      </w:r>
      <w:r>
        <w:rPr>
          <w:spacing w:val="-13"/>
          <w:w w:val="105"/>
        </w:rPr>
        <w:t xml:space="preserve"> </w:t>
      </w:r>
      <w:r>
        <w:rPr>
          <w:spacing w:val="-3"/>
          <w:w w:val="105"/>
        </w:rPr>
        <w:t>advances.</w:t>
      </w:r>
      <w:r>
        <w:rPr>
          <w:spacing w:val="-10"/>
          <w:w w:val="105"/>
        </w:rPr>
        <w:t xml:space="preserve"> </w:t>
      </w:r>
      <w:r>
        <w:rPr>
          <w:spacing w:val="-3"/>
          <w:w w:val="105"/>
        </w:rPr>
        <w:t>However,</w:t>
      </w:r>
      <w:r>
        <w:rPr>
          <w:spacing w:val="-13"/>
          <w:w w:val="105"/>
        </w:rPr>
        <w:t xml:space="preserve"> </w:t>
      </w:r>
      <w:r>
        <w:rPr>
          <w:w w:val="105"/>
        </w:rPr>
        <w:t>by</w:t>
      </w:r>
      <w:r>
        <w:rPr>
          <w:spacing w:val="-16"/>
          <w:w w:val="105"/>
        </w:rPr>
        <w:t xml:space="preserve"> </w:t>
      </w:r>
      <w:r>
        <w:rPr>
          <w:w w:val="105"/>
        </w:rPr>
        <w:t>1980</w:t>
      </w:r>
      <w:r>
        <w:rPr>
          <w:spacing w:val="-14"/>
          <w:w w:val="105"/>
        </w:rPr>
        <w:t xml:space="preserve"> </w:t>
      </w:r>
      <w:r>
        <w:rPr>
          <w:w w:val="105"/>
        </w:rPr>
        <w:t>the</w:t>
      </w:r>
      <w:r>
        <w:rPr>
          <w:spacing w:val="-13"/>
          <w:w w:val="105"/>
        </w:rPr>
        <w:t xml:space="preserve"> </w:t>
      </w:r>
      <w:r>
        <w:rPr>
          <w:w w:val="105"/>
        </w:rPr>
        <w:t xml:space="preserve">banks’ share had </w:t>
      </w:r>
      <w:r>
        <w:rPr>
          <w:spacing w:val="-2"/>
          <w:w w:val="105"/>
        </w:rPr>
        <w:t xml:space="preserve">shrunk </w:t>
      </w:r>
      <w:r>
        <w:rPr>
          <w:w w:val="105"/>
        </w:rPr>
        <w:t xml:space="preserve">to 50 per cent. </w:t>
      </w:r>
      <w:r>
        <w:rPr>
          <w:spacing w:val="-3"/>
          <w:w w:val="105"/>
        </w:rPr>
        <w:t xml:space="preserve">Significantly, </w:t>
      </w:r>
      <w:r>
        <w:rPr>
          <w:w w:val="105"/>
        </w:rPr>
        <w:t xml:space="preserve">this </w:t>
      </w:r>
      <w:r>
        <w:rPr>
          <w:spacing w:val="-3"/>
          <w:w w:val="105"/>
        </w:rPr>
        <w:t xml:space="preserve">period </w:t>
      </w:r>
      <w:r>
        <w:rPr>
          <w:w w:val="105"/>
        </w:rPr>
        <w:t xml:space="preserve">of </w:t>
      </w:r>
      <w:r>
        <w:rPr>
          <w:spacing w:val="-3"/>
          <w:w w:val="105"/>
        </w:rPr>
        <w:t xml:space="preserve">decline was dominated </w:t>
      </w:r>
      <w:r>
        <w:rPr>
          <w:w w:val="105"/>
        </w:rPr>
        <w:t>not by faith</w:t>
      </w:r>
      <w:r>
        <w:rPr>
          <w:spacing w:val="-12"/>
          <w:w w:val="105"/>
        </w:rPr>
        <w:t xml:space="preserve"> </w:t>
      </w:r>
      <w:r>
        <w:rPr>
          <w:w w:val="105"/>
        </w:rPr>
        <w:t>in</w:t>
      </w:r>
      <w:r>
        <w:rPr>
          <w:spacing w:val="-9"/>
          <w:w w:val="105"/>
        </w:rPr>
        <w:t xml:space="preserve"> </w:t>
      </w:r>
      <w:r>
        <w:rPr>
          <w:spacing w:val="-3"/>
          <w:w w:val="105"/>
        </w:rPr>
        <w:t>competition</w:t>
      </w:r>
      <w:r>
        <w:rPr>
          <w:spacing w:val="-12"/>
          <w:w w:val="105"/>
        </w:rPr>
        <w:t xml:space="preserve"> </w:t>
      </w:r>
      <w:r>
        <w:rPr>
          <w:w w:val="105"/>
        </w:rPr>
        <w:t>but</w:t>
      </w:r>
      <w:r>
        <w:rPr>
          <w:spacing w:val="-9"/>
          <w:w w:val="105"/>
        </w:rPr>
        <w:t xml:space="preserve"> </w:t>
      </w:r>
      <w:r>
        <w:rPr>
          <w:w w:val="105"/>
        </w:rPr>
        <w:t>by</w:t>
      </w:r>
      <w:r>
        <w:rPr>
          <w:spacing w:val="-12"/>
          <w:w w:val="105"/>
        </w:rPr>
        <w:t xml:space="preserve"> </w:t>
      </w:r>
      <w:r>
        <w:rPr>
          <w:spacing w:val="-3"/>
          <w:w w:val="105"/>
        </w:rPr>
        <w:t>regulation,</w:t>
      </w:r>
      <w:r>
        <w:rPr>
          <w:spacing w:val="-7"/>
          <w:w w:val="105"/>
        </w:rPr>
        <w:t xml:space="preserve"> </w:t>
      </w:r>
      <w:r>
        <w:rPr>
          <w:spacing w:val="-3"/>
          <w:w w:val="105"/>
        </w:rPr>
        <w:t>which</w:t>
      </w:r>
      <w:r>
        <w:rPr>
          <w:spacing w:val="-12"/>
          <w:w w:val="105"/>
        </w:rPr>
        <w:t xml:space="preserve"> </w:t>
      </w:r>
      <w:r>
        <w:rPr>
          <w:w w:val="105"/>
        </w:rPr>
        <w:t>severely</w:t>
      </w:r>
      <w:r>
        <w:rPr>
          <w:spacing w:val="-12"/>
          <w:w w:val="105"/>
        </w:rPr>
        <w:t xml:space="preserve"> </w:t>
      </w:r>
      <w:r>
        <w:rPr>
          <w:spacing w:val="-3"/>
          <w:w w:val="105"/>
        </w:rPr>
        <w:t>inhibited</w:t>
      </w:r>
      <w:r>
        <w:rPr>
          <w:spacing w:val="-9"/>
          <w:w w:val="105"/>
        </w:rPr>
        <w:t xml:space="preserve"> </w:t>
      </w:r>
      <w:r>
        <w:rPr>
          <w:w w:val="105"/>
        </w:rPr>
        <w:t>the</w:t>
      </w:r>
      <w:r>
        <w:rPr>
          <w:spacing w:val="-8"/>
          <w:w w:val="105"/>
        </w:rPr>
        <w:t xml:space="preserve"> </w:t>
      </w:r>
      <w:r>
        <w:rPr>
          <w:spacing w:val="-3"/>
          <w:w w:val="105"/>
        </w:rPr>
        <w:t>behaviour</w:t>
      </w:r>
      <w:r>
        <w:rPr>
          <w:spacing w:val="-10"/>
          <w:w w:val="105"/>
        </w:rPr>
        <w:t xml:space="preserve"> </w:t>
      </w:r>
      <w:r>
        <w:rPr>
          <w:w w:val="105"/>
        </w:rPr>
        <w:t>of</w:t>
      </w:r>
      <w:r>
        <w:rPr>
          <w:spacing w:val="-8"/>
          <w:w w:val="105"/>
        </w:rPr>
        <w:t xml:space="preserve"> </w:t>
      </w:r>
      <w:r>
        <w:rPr>
          <w:w w:val="105"/>
        </w:rPr>
        <w:t>the</w:t>
      </w:r>
      <w:r>
        <w:rPr>
          <w:spacing w:val="-12"/>
          <w:w w:val="105"/>
        </w:rPr>
        <w:t xml:space="preserve"> </w:t>
      </w:r>
      <w:r>
        <w:rPr>
          <w:w w:val="105"/>
        </w:rPr>
        <w:t>banks</w:t>
      </w:r>
      <w:r>
        <w:rPr>
          <w:spacing w:val="-10"/>
          <w:w w:val="105"/>
        </w:rPr>
        <w:t xml:space="preserve"> </w:t>
      </w:r>
      <w:r>
        <w:rPr>
          <w:spacing w:val="-3"/>
          <w:w w:val="105"/>
        </w:rPr>
        <w:t xml:space="preserve">over </w:t>
      </w:r>
      <w:r>
        <w:rPr>
          <w:w w:val="105"/>
        </w:rPr>
        <w:t xml:space="preserve">that </w:t>
      </w:r>
      <w:r>
        <w:rPr>
          <w:spacing w:val="-3"/>
          <w:w w:val="105"/>
        </w:rPr>
        <w:t xml:space="preserve">time, </w:t>
      </w:r>
      <w:r>
        <w:rPr>
          <w:w w:val="105"/>
        </w:rPr>
        <w:t xml:space="preserve">as </w:t>
      </w:r>
      <w:r>
        <w:rPr>
          <w:spacing w:val="-3"/>
          <w:w w:val="105"/>
        </w:rPr>
        <w:t xml:space="preserve">Figure </w:t>
      </w:r>
      <w:r>
        <w:rPr>
          <w:w w:val="105"/>
        </w:rPr>
        <w:t xml:space="preserve">1 </w:t>
      </w:r>
      <w:r>
        <w:rPr>
          <w:spacing w:val="-3"/>
          <w:w w:val="105"/>
        </w:rPr>
        <w:t xml:space="preserve">suggests. </w:t>
      </w:r>
      <w:r>
        <w:rPr>
          <w:w w:val="105"/>
        </w:rPr>
        <w:t xml:space="preserve">After the </w:t>
      </w:r>
      <w:r>
        <w:rPr>
          <w:spacing w:val="-3"/>
          <w:w w:val="105"/>
        </w:rPr>
        <w:t xml:space="preserve">deregulation phase </w:t>
      </w:r>
      <w:r>
        <w:rPr>
          <w:w w:val="105"/>
        </w:rPr>
        <w:t xml:space="preserve">beginning </w:t>
      </w:r>
      <w:r>
        <w:rPr>
          <w:spacing w:val="-3"/>
          <w:w w:val="105"/>
        </w:rPr>
        <w:t xml:space="preserve">in </w:t>
      </w:r>
      <w:r>
        <w:rPr>
          <w:w w:val="105"/>
        </w:rPr>
        <w:t xml:space="preserve">the 1980s, the banks’ share </w:t>
      </w:r>
      <w:r>
        <w:rPr>
          <w:spacing w:val="-3"/>
          <w:w w:val="105"/>
        </w:rPr>
        <w:t xml:space="preserve">again increases </w:t>
      </w:r>
      <w:r>
        <w:rPr>
          <w:w w:val="105"/>
        </w:rPr>
        <w:t xml:space="preserve">so </w:t>
      </w:r>
      <w:r>
        <w:rPr>
          <w:spacing w:val="-3"/>
          <w:w w:val="105"/>
        </w:rPr>
        <w:t xml:space="preserve">that </w:t>
      </w:r>
      <w:r>
        <w:rPr>
          <w:w w:val="105"/>
        </w:rPr>
        <w:t xml:space="preserve">by the end of the </w:t>
      </w:r>
      <w:r>
        <w:rPr>
          <w:spacing w:val="-3"/>
          <w:w w:val="105"/>
        </w:rPr>
        <w:t xml:space="preserve">period </w:t>
      </w:r>
      <w:r>
        <w:rPr>
          <w:w w:val="105"/>
        </w:rPr>
        <w:t xml:space="preserve">they </w:t>
      </w:r>
      <w:r>
        <w:rPr>
          <w:spacing w:val="-3"/>
          <w:w w:val="105"/>
        </w:rPr>
        <w:t xml:space="preserve">account </w:t>
      </w:r>
      <w:r>
        <w:rPr>
          <w:w w:val="105"/>
        </w:rPr>
        <w:t xml:space="preserve">for </w:t>
      </w:r>
      <w:r>
        <w:rPr>
          <w:spacing w:val="-3"/>
          <w:w w:val="105"/>
        </w:rPr>
        <w:t xml:space="preserve">over </w:t>
      </w:r>
      <w:r>
        <w:rPr>
          <w:w w:val="105"/>
        </w:rPr>
        <w:t xml:space="preserve">90 per </w:t>
      </w:r>
      <w:r>
        <w:rPr>
          <w:spacing w:val="-3"/>
          <w:w w:val="105"/>
        </w:rPr>
        <w:t xml:space="preserve">cent </w:t>
      </w:r>
      <w:r>
        <w:rPr>
          <w:w w:val="105"/>
        </w:rPr>
        <w:t xml:space="preserve">of </w:t>
      </w:r>
      <w:r>
        <w:rPr>
          <w:spacing w:val="-3"/>
          <w:w w:val="105"/>
        </w:rPr>
        <w:t xml:space="preserve">lending. Unregulated, </w:t>
      </w:r>
      <w:r>
        <w:rPr>
          <w:w w:val="105"/>
        </w:rPr>
        <w:t xml:space="preserve">the banks </w:t>
      </w:r>
      <w:r>
        <w:rPr>
          <w:spacing w:val="-3"/>
          <w:w w:val="105"/>
        </w:rPr>
        <w:t xml:space="preserve">started </w:t>
      </w:r>
      <w:r>
        <w:rPr>
          <w:w w:val="105"/>
        </w:rPr>
        <w:t xml:space="preserve">the </w:t>
      </w:r>
      <w:r>
        <w:rPr>
          <w:spacing w:val="-3"/>
          <w:w w:val="105"/>
        </w:rPr>
        <w:t xml:space="preserve">post-war </w:t>
      </w:r>
      <w:r>
        <w:rPr>
          <w:w w:val="105"/>
        </w:rPr>
        <w:t xml:space="preserve">period (or soon thereafter) in a </w:t>
      </w:r>
      <w:r>
        <w:rPr>
          <w:spacing w:val="-3"/>
          <w:w w:val="105"/>
        </w:rPr>
        <w:t xml:space="preserve">dominant position </w:t>
      </w:r>
      <w:r>
        <w:rPr>
          <w:w w:val="105"/>
        </w:rPr>
        <w:t xml:space="preserve">and six </w:t>
      </w:r>
      <w:r>
        <w:rPr>
          <w:spacing w:val="-3"/>
          <w:w w:val="105"/>
        </w:rPr>
        <w:t xml:space="preserve">decades later ended </w:t>
      </w:r>
      <w:r>
        <w:rPr>
          <w:w w:val="105"/>
        </w:rPr>
        <w:t xml:space="preserve">up in a </w:t>
      </w:r>
      <w:r>
        <w:rPr>
          <w:spacing w:val="-3"/>
          <w:w w:val="105"/>
        </w:rPr>
        <w:t xml:space="preserve">dominant position again with </w:t>
      </w:r>
      <w:r>
        <w:rPr>
          <w:w w:val="105"/>
        </w:rPr>
        <w:t xml:space="preserve">much </w:t>
      </w:r>
      <w:r>
        <w:rPr>
          <w:spacing w:val="-3"/>
          <w:w w:val="105"/>
        </w:rPr>
        <w:t xml:space="preserve">lighter regulation. </w:t>
      </w:r>
      <w:r>
        <w:rPr>
          <w:w w:val="105"/>
        </w:rPr>
        <w:t xml:space="preserve">The </w:t>
      </w:r>
      <w:r>
        <w:rPr>
          <w:spacing w:val="-3"/>
          <w:w w:val="105"/>
        </w:rPr>
        <w:t xml:space="preserve">deregulation </w:t>
      </w:r>
      <w:r>
        <w:rPr>
          <w:w w:val="105"/>
        </w:rPr>
        <w:t xml:space="preserve">phase began with the </w:t>
      </w:r>
      <w:r>
        <w:rPr>
          <w:spacing w:val="-3"/>
          <w:w w:val="105"/>
        </w:rPr>
        <w:t xml:space="preserve">commissioning </w:t>
      </w:r>
      <w:r>
        <w:rPr>
          <w:w w:val="105"/>
        </w:rPr>
        <w:t>of the</w:t>
      </w:r>
      <w:r>
        <w:rPr>
          <w:spacing w:val="17"/>
          <w:w w:val="105"/>
        </w:rPr>
        <w:t xml:space="preserve"> </w:t>
      </w:r>
      <w:r>
        <w:rPr>
          <w:spacing w:val="-3"/>
          <w:w w:val="105"/>
        </w:rPr>
        <w:t>Campbell</w:t>
      </w:r>
    </w:p>
    <w:p w:rsidR="00F92507" w:rsidRDefault="00F92507">
      <w:pPr>
        <w:pStyle w:val="BodyText"/>
      </w:pPr>
    </w:p>
    <w:p w:rsidR="00F92507" w:rsidRDefault="00F92507">
      <w:pPr>
        <w:pStyle w:val="BodyText"/>
      </w:pPr>
    </w:p>
    <w:p w:rsidR="00F92507" w:rsidRDefault="00ED77C5">
      <w:pPr>
        <w:pStyle w:val="BodyText"/>
        <w:spacing w:before="2"/>
        <w:rPr>
          <w:sz w:val="14"/>
        </w:rPr>
      </w:pPr>
      <w:r>
        <w:rPr>
          <w:noProof/>
          <w:lang w:val="en-AU" w:eastAsia="en-AU"/>
        </w:rPr>
        <mc:AlternateContent>
          <mc:Choice Requires="wps">
            <w:drawing>
              <wp:anchor distT="0" distB="0" distL="0" distR="0" simplePos="0" relativeHeight="487592960" behindDoc="1" locked="0" layoutInCell="1" allowOverlap="1">
                <wp:simplePos x="0" y="0"/>
                <wp:positionH relativeFrom="page">
                  <wp:posOffset>1402080</wp:posOffset>
                </wp:positionH>
                <wp:positionV relativeFrom="paragraph">
                  <wp:posOffset>128270</wp:posOffset>
                </wp:positionV>
                <wp:extent cx="1718945" cy="8890"/>
                <wp:effectExtent l="0" t="0" r="0" b="0"/>
                <wp:wrapTopAndBottom/>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0.4pt;margin-top:10.1pt;width:135.35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csdwIAAPo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5"/>
        <w:ind w:left="754" w:right="630" w:hanging="267"/>
        <w:rPr>
          <w:sz w:val="17"/>
        </w:rPr>
      </w:pPr>
      <w:r>
        <w:rPr>
          <w:sz w:val="17"/>
          <w:vertAlign w:val="superscript"/>
        </w:rPr>
        <w:t>44</w:t>
      </w:r>
      <w:r>
        <w:rPr>
          <w:sz w:val="17"/>
        </w:rPr>
        <w:t xml:space="preserve"> </w:t>
      </w:r>
      <w:r>
        <w:rPr>
          <w:spacing w:val="-4"/>
          <w:sz w:val="17"/>
        </w:rPr>
        <w:t xml:space="preserve">It </w:t>
      </w:r>
      <w:r>
        <w:rPr>
          <w:spacing w:val="-5"/>
          <w:sz w:val="17"/>
        </w:rPr>
        <w:t xml:space="preserve">would take us </w:t>
      </w:r>
      <w:r>
        <w:rPr>
          <w:spacing w:val="-4"/>
          <w:sz w:val="17"/>
        </w:rPr>
        <w:t xml:space="preserve">too far </w:t>
      </w:r>
      <w:r>
        <w:rPr>
          <w:spacing w:val="-5"/>
          <w:sz w:val="17"/>
        </w:rPr>
        <w:t xml:space="preserve">afield </w:t>
      </w:r>
      <w:r>
        <w:rPr>
          <w:sz w:val="17"/>
        </w:rPr>
        <w:t xml:space="preserve">to </w:t>
      </w:r>
      <w:r>
        <w:rPr>
          <w:spacing w:val="-6"/>
          <w:sz w:val="17"/>
        </w:rPr>
        <w:t xml:space="preserve">examine </w:t>
      </w:r>
      <w:r>
        <w:rPr>
          <w:spacing w:val="-5"/>
          <w:sz w:val="17"/>
        </w:rPr>
        <w:t xml:space="preserve">all the </w:t>
      </w:r>
      <w:r>
        <w:rPr>
          <w:spacing w:val="-6"/>
          <w:sz w:val="17"/>
        </w:rPr>
        <w:t xml:space="preserve">competitive initiatives mentioned </w:t>
      </w:r>
      <w:r>
        <w:rPr>
          <w:spacing w:val="-4"/>
          <w:sz w:val="17"/>
        </w:rPr>
        <w:t xml:space="preserve">here </w:t>
      </w:r>
      <w:r>
        <w:rPr>
          <w:spacing w:val="-5"/>
          <w:sz w:val="17"/>
        </w:rPr>
        <w:t xml:space="preserve">but </w:t>
      </w:r>
      <w:r>
        <w:rPr>
          <w:sz w:val="17"/>
        </w:rPr>
        <w:t xml:space="preserve">a </w:t>
      </w:r>
      <w:r>
        <w:rPr>
          <w:spacing w:val="-5"/>
          <w:sz w:val="17"/>
        </w:rPr>
        <w:t xml:space="preserve">fuller </w:t>
      </w:r>
      <w:r>
        <w:rPr>
          <w:spacing w:val="-6"/>
          <w:sz w:val="17"/>
        </w:rPr>
        <w:t xml:space="preserve">discussion </w:t>
      </w:r>
      <w:r>
        <w:rPr>
          <w:spacing w:val="-5"/>
          <w:sz w:val="17"/>
        </w:rPr>
        <w:t xml:space="preserve">would </w:t>
      </w:r>
      <w:r>
        <w:rPr>
          <w:spacing w:val="-6"/>
          <w:sz w:val="17"/>
        </w:rPr>
        <w:t xml:space="preserve">reveal </w:t>
      </w:r>
      <w:r>
        <w:rPr>
          <w:sz w:val="17"/>
        </w:rPr>
        <w:t xml:space="preserve">a </w:t>
      </w:r>
      <w:r>
        <w:rPr>
          <w:spacing w:val="-5"/>
          <w:sz w:val="17"/>
        </w:rPr>
        <w:t xml:space="preserve">similar </w:t>
      </w:r>
      <w:r>
        <w:rPr>
          <w:spacing w:val="-6"/>
          <w:sz w:val="17"/>
        </w:rPr>
        <w:t xml:space="preserve">history—a </w:t>
      </w:r>
      <w:r>
        <w:rPr>
          <w:spacing w:val="-5"/>
          <w:sz w:val="17"/>
        </w:rPr>
        <w:t xml:space="preserve">brief </w:t>
      </w:r>
      <w:r>
        <w:rPr>
          <w:spacing w:val="-6"/>
          <w:sz w:val="17"/>
        </w:rPr>
        <w:t xml:space="preserve">challenge </w:t>
      </w:r>
      <w:r>
        <w:rPr>
          <w:spacing w:val="-5"/>
          <w:sz w:val="17"/>
        </w:rPr>
        <w:t xml:space="preserve">that </w:t>
      </w:r>
      <w:r>
        <w:rPr>
          <w:spacing w:val="-4"/>
          <w:sz w:val="17"/>
        </w:rPr>
        <w:t xml:space="preserve">is </w:t>
      </w:r>
      <w:r>
        <w:rPr>
          <w:spacing w:val="-5"/>
          <w:sz w:val="17"/>
        </w:rPr>
        <w:t xml:space="preserve">soon </w:t>
      </w:r>
      <w:r>
        <w:rPr>
          <w:spacing w:val="-4"/>
          <w:sz w:val="17"/>
        </w:rPr>
        <w:t xml:space="preserve">met and </w:t>
      </w:r>
      <w:r>
        <w:rPr>
          <w:spacing w:val="-6"/>
          <w:sz w:val="17"/>
        </w:rPr>
        <w:t xml:space="preserve">neutralised </w:t>
      </w:r>
      <w:r>
        <w:rPr>
          <w:spacing w:val="-3"/>
          <w:sz w:val="17"/>
        </w:rPr>
        <w:t xml:space="preserve">by </w:t>
      </w:r>
      <w:r>
        <w:rPr>
          <w:spacing w:val="-4"/>
          <w:sz w:val="17"/>
        </w:rPr>
        <w:t xml:space="preserve">the </w:t>
      </w:r>
      <w:r>
        <w:rPr>
          <w:spacing w:val="-5"/>
          <w:sz w:val="17"/>
        </w:rPr>
        <w:t xml:space="preserve">major </w:t>
      </w:r>
      <w:r>
        <w:rPr>
          <w:spacing w:val="-6"/>
          <w:sz w:val="17"/>
        </w:rPr>
        <w:t>Australian banks.</w:t>
      </w:r>
    </w:p>
    <w:p w:rsidR="00F92507" w:rsidRDefault="00CA2D17">
      <w:pPr>
        <w:spacing w:before="55"/>
        <w:ind w:left="754" w:right="462" w:hanging="267"/>
        <w:rPr>
          <w:sz w:val="17"/>
        </w:rPr>
      </w:pPr>
      <w:r>
        <w:rPr>
          <w:sz w:val="17"/>
          <w:vertAlign w:val="superscript"/>
        </w:rPr>
        <w:t>45</w:t>
      </w:r>
      <w:r>
        <w:rPr>
          <w:sz w:val="17"/>
        </w:rPr>
        <w:t xml:space="preserve"> </w:t>
      </w:r>
      <w:r>
        <w:rPr>
          <w:spacing w:val="-5"/>
          <w:sz w:val="17"/>
        </w:rPr>
        <w:t xml:space="preserve">Some </w:t>
      </w:r>
      <w:r>
        <w:rPr>
          <w:spacing w:val="-4"/>
          <w:sz w:val="17"/>
        </w:rPr>
        <w:t xml:space="preserve">of the </w:t>
      </w:r>
      <w:r>
        <w:rPr>
          <w:spacing w:val="-6"/>
          <w:sz w:val="17"/>
        </w:rPr>
        <w:t xml:space="preserve">other significant financial institutions </w:t>
      </w:r>
      <w:r>
        <w:rPr>
          <w:spacing w:val="-4"/>
          <w:sz w:val="17"/>
        </w:rPr>
        <w:t xml:space="preserve">are </w:t>
      </w:r>
      <w:r>
        <w:rPr>
          <w:spacing w:val="-5"/>
          <w:sz w:val="17"/>
        </w:rPr>
        <w:t xml:space="preserve">money market </w:t>
      </w:r>
      <w:r>
        <w:rPr>
          <w:spacing w:val="-6"/>
          <w:sz w:val="17"/>
        </w:rPr>
        <w:t xml:space="preserve">corporations, </w:t>
      </w:r>
      <w:r>
        <w:rPr>
          <w:spacing w:val="-4"/>
          <w:sz w:val="17"/>
        </w:rPr>
        <w:t xml:space="preserve">life </w:t>
      </w:r>
      <w:r>
        <w:rPr>
          <w:spacing w:val="-6"/>
          <w:sz w:val="17"/>
        </w:rPr>
        <w:t xml:space="preserve">offices </w:t>
      </w:r>
      <w:r>
        <w:rPr>
          <w:spacing w:val="-5"/>
          <w:sz w:val="17"/>
        </w:rPr>
        <w:t xml:space="preserve">and </w:t>
      </w:r>
      <w:r>
        <w:rPr>
          <w:spacing w:val="-6"/>
          <w:sz w:val="17"/>
        </w:rPr>
        <w:t xml:space="preserve">superannuation funds, </w:t>
      </w:r>
      <w:r>
        <w:rPr>
          <w:spacing w:val="-5"/>
          <w:sz w:val="17"/>
        </w:rPr>
        <w:t xml:space="preserve">cash </w:t>
      </w:r>
      <w:r>
        <w:rPr>
          <w:spacing w:val="-6"/>
          <w:sz w:val="17"/>
        </w:rPr>
        <w:t xml:space="preserve">management trusts </w:t>
      </w:r>
      <w:r>
        <w:rPr>
          <w:spacing w:val="-5"/>
          <w:sz w:val="17"/>
        </w:rPr>
        <w:t xml:space="preserve">and </w:t>
      </w:r>
      <w:r>
        <w:rPr>
          <w:spacing w:val="-6"/>
          <w:sz w:val="17"/>
        </w:rPr>
        <w:t xml:space="preserve">general </w:t>
      </w:r>
      <w:r>
        <w:rPr>
          <w:spacing w:val="-5"/>
          <w:sz w:val="17"/>
        </w:rPr>
        <w:t xml:space="preserve">insurance </w:t>
      </w:r>
      <w:r>
        <w:rPr>
          <w:spacing w:val="-6"/>
          <w:sz w:val="17"/>
        </w:rPr>
        <w:t>offices.</w:t>
      </w:r>
    </w:p>
    <w:p w:rsidR="00F92507" w:rsidRDefault="00CA2D17">
      <w:pPr>
        <w:spacing w:before="53"/>
        <w:ind w:left="488"/>
        <w:rPr>
          <w:sz w:val="17"/>
        </w:rPr>
      </w:pPr>
      <w:r>
        <w:rPr>
          <w:sz w:val="17"/>
          <w:vertAlign w:val="superscript"/>
        </w:rPr>
        <w:t>46</w:t>
      </w:r>
      <w:r>
        <w:rPr>
          <w:sz w:val="17"/>
        </w:rPr>
        <w:t xml:space="preserve"> RBA, ‘Statistical Tables’.</w:t>
      </w:r>
    </w:p>
    <w:p w:rsidR="00F92507" w:rsidRDefault="00CA2D17">
      <w:pPr>
        <w:spacing w:before="59"/>
        <w:ind w:left="488"/>
        <w:rPr>
          <w:sz w:val="17"/>
        </w:rPr>
      </w:pPr>
      <w:r>
        <w:rPr>
          <w:sz w:val="17"/>
          <w:vertAlign w:val="superscript"/>
        </w:rPr>
        <w:t>47</w:t>
      </w:r>
      <w:r>
        <w:rPr>
          <w:sz w:val="17"/>
        </w:rPr>
        <w:t xml:space="preserve"> RBA, </w:t>
      </w:r>
      <w:r>
        <w:rPr>
          <w:i/>
          <w:sz w:val="17"/>
        </w:rPr>
        <w:t>Statistics: Australian Economic Statistics 1949–1950 to 1996–1997</w:t>
      </w:r>
      <w:r>
        <w:rPr>
          <w:sz w:val="17"/>
        </w:rPr>
        <w:t>, Occasional Paper No. 8, various dates.</w:t>
      </w:r>
    </w:p>
    <w:p w:rsidR="00F92507" w:rsidRDefault="00F92507">
      <w:pPr>
        <w:rPr>
          <w:sz w:val="17"/>
        </w:rPr>
        <w:sectPr w:rsidR="00F92507">
          <w:footerReference w:type="default" r:id="rId27"/>
          <w:pgSz w:w="12240" w:h="15840"/>
          <w:pgMar w:top="1280" w:right="1220" w:bottom="280" w:left="1720" w:header="774" w:footer="0" w:gutter="0"/>
          <w:cols w:space="720"/>
        </w:sectPr>
      </w:pPr>
    </w:p>
    <w:p w:rsidR="00F92507" w:rsidRDefault="00CA2D17">
      <w:pPr>
        <w:pStyle w:val="BodyText"/>
        <w:spacing w:before="76" w:line="247" w:lineRule="auto"/>
        <w:ind w:left="488" w:right="371" w:hanging="1"/>
        <w:jc w:val="both"/>
      </w:pPr>
      <w:r>
        <w:rPr>
          <w:w w:val="105"/>
        </w:rPr>
        <w:t>Inquiry in 1979, which reported in 1981,</w:t>
      </w:r>
      <w:r>
        <w:rPr>
          <w:w w:val="105"/>
          <w:vertAlign w:val="superscript"/>
        </w:rPr>
        <w:t>48</w:t>
      </w:r>
      <w:r>
        <w:rPr>
          <w:w w:val="105"/>
        </w:rPr>
        <w:t xml:space="preserve"> but most of the deregulation initiatives were introduced</w:t>
      </w:r>
      <w:r>
        <w:rPr>
          <w:w w:val="105"/>
        </w:rPr>
        <w:t xml:space="preserve"> under the Hawke Government following its election in 1983.</w:t>
      </w:r>
    </w:p>
    <w:p w:rsidR="00F92507" w:rsidRDefault="00F92507">
      <w:pPr>
        <w:pStyle w:val="BodyText"/>
        <w:spacing w:before="9"/>
        <w:rPr>
          <w:sz w:val="19"/>
        </w:rPr>
      </w:pPr>
    </w:p>
    <w:p w:rsidR="00F92507" w:rsidRDefault="00CA2D17">
      <w:pPr>
        <w:pStyle w:val="BodyText"/>
        <w:spacing w:line="247" w:lineRule="auto"/>
        <w:ind w:left="488" w:right="366"/>
        <w:jc w:val="both"/>
      </w:pPr>
      <w:r>
        <w:rPr>
          <w:spacing w:val="-3"/>
          <w:w w:val="105"/>
        </w:rPr>
        <w:t>Table</w:t>
      </w:r>
      <w:r>
        <w:rPr>
          <w:spacing w:val="-13"/>
          <w:w w:val="105"/>
        </w:rPr>
        <w:t xml:space="preserve"> </w:t>
      </w:r>
      <w:r>
        <w:rPr>
          <w:w w:val="105"/>
        </w:rPr>
        <w:t>5</w:t>
      </w:r>
      <w:r>
        <w:rPr>
          <w:spacing w:val="-16"/>
          <w:w w:val="105"/>
        </w:rPr>
        <w:t xml:space="preserve"> </w:t>
      </w:r>
      <w:r>
        <w:rPr>
          <w:w w:val="105"/>
        </w:rPr>
        <w:t>examines</w:t>
      </w:r>
      <w:r>
        <w:rPr>
          <w:spacing w:val="-13"/>
          <w:w w:val="105"/>
        </w:rPr>
        <w:t xml:space="preserve"> </w:t>
      </w:r>
      <w:r>
        <w:rPr>
          <w:w w:val="105"/>
        </w:rPr>
        <w:t>the</w:t>
      </w:r>
      <w:r>
        <w:rPr>
          <w:spacing w:val="-13"/>
          <w:w w:val="105"/>
        </w:rPr>
        <w:t xml:space="preserve"> </w:t>
      </w:r>
      <w:r>
        <w:rPr>
          <w:w w:val="105"/>
        </w:rPr>
        <w:t>assets</w:t>
      </w:r>
      <w:r>
        <w:rPr>
          <w:spacing w:val="-16"/>
          <w:w w:val="105"/>
        </w:rPr>
        <w:t xml:space="preserve"> </w:t>
      </w:r>
      <w:r>
        <w:rPr>
          <w:w w:val="105"/>
        </w:rPr>
        <w:t>of</w:t>
      </w:r>
      <w:r>
        <w:rPr>
          <w:spacing w:val="-11"/>
          <w:w w:val="105"/>
        </w:rPr>
        <w:t xml:space="preserve"> </w:t>
      </w:r>
      <w:r>
        <w:rPr>
          <w:w w:val="105"/>
        </w:rPr>
        <w:t>those</w:t>
      </w:r>
      <w:r>
        <w:rPr>
          <w:spacing w:val="-15"/>
          <w:w w:val="105"/>
        </w:rPr>
        <w:t xml:space="preserve"> </w:t>
      </w:r>
      <w:r>
        <w:rPr>
          <w:w w:val="105"/>
        </w:rPr>
        <w:t>financial</w:t>
      </w:r>
      <w:r>
        <w:rPr>
          <w:spacing w:val="-14"/>
          <w:w w:val="105"/>
        </w:rPr>
        <w:t xml:space="preserve"> </w:t>
      </w:r>
      <w:r>
        <w:rPr>
          <w:spacing w:val="-3"/>
          <w:w w:val="105"/>
        </w:rPr>
        <w:t>institutions</w:t>
      </w:r>
      <w:r>
        <w:rPr>
          <w:spacing w:val="-15"/>
          <w:w w:val="105"/>
        </w:rPr>
        <w:t xml:space="preserve"> </w:t>
      </w:r>
      <w:r>
        <w:rPr>
          <w:w w:val="105"/>
        </w:rPr>
        <w:t>that</w:t>
      </w:r>
      <w:r>
        <w:rPr>
          <w:spacing w:val="-13"/>
          <w:w w:val="105"/>
        </w:rPr>
        <w:t xml:space="preserve"> </w:t>
      </w:r>
      <w:r>
        <w:rPr>
          <w:w w:val="105"/>
        </w:rPr>
        <w:t>deal</w:t>
      </w:r>
      <w:r>
        <w:rPr>
          <w:spacing w:val="-14"/>
          <w:w w:val="105"/>
        </w:rPr>
        <w:t xml:space="preserve"> </w:t>
      </w:r>
      <w:r>
        <w:rPr>
          <w:spacing w:val="-3"/>
          <w:w w:val="105"/>
        </w:rPr>
        <w:t>with</w:t>
      </w:r>
      <w:r>
        <w:rPr>
          <w:spacing w:val="-13"/>
          <w:w w:val="105"/>
        </w:rPr>
        <w:t xml:space="preserve"> </w:t>
      </w:r>
      <w:r>
        <w:rPr>
          <w:w w:val="105"/>
        </w:rPr>
        <w:t>retail</w:t>
      </w:r>
      <w:r>
        <w:rPr>
          <w:spacing w:val="-11"/>
          <w:w w:val="105"/>
        </w:rPr>
        <w:t xml:space="preserve"> </w:t>
      </w:r>
      <w:r>
        <w:rPr>
          <w:spacing w:val="-3"/>
          <w:w w:val="105"/>
        </w:rPr>
        <w:t xml:space="preserve">customers—the </w:t>
      </w:r>
      <w:r>
        <w:rPr>
          <w:w w:val="105"/>
        </w:rPr>
        <w:t xml:space="preserve">banks, </w:t>
      </w:r>
      <w:r>
        <w:rPr>
          <w:spacing w:val="-3"/>
          <w:w w:val="105"/>
        </w:rPr>
        <w:t xml:space="preserve">building societies </w:t>
      </w:r>
      <w:r>
        <w:rPr>
          <w:w w:val="105"/>
        </w:rPr>
        <w:t xml:space="preserve">and </w:t>
      </w:r>
      <w:r>
        <w:rPr>
          <w:spacing w:val="-3"/>
          <w:w w:val="105"/>
        </w:rPr>
        <w:t>credit</w:t>
      </w:r>
      <w:r>
        <w:rPr>
          <w:spacing w:val="-15"/>
          <w:w w:val="105"/>
        </w:rPr>
        <w:t xml:space="preserve"> </w:t>
      </w:r>
      <w:r>
        <w:rPr>
          <w:w w:val="105"/>
        </w:rPr>
        <w:t>unions.</w:t>
      </w:r>
      <w:r>
        <w:rPr>
          <w:w w:val="105"/>
          <w:vertAlign w:val="superscript"/>
        </w:rPr>
        <w:t>49</w:t>
      </w:r>
    </w:p>
    <w:p w:rsidR="00F92507" w:rsidRDefault="00F92507">
      <w:pPr>
        <w:pStyle w:val="BodyText"/>
        <w:spacing w:before="5"/>
        <w:rPr>
          <w:sz w:val="19"/>
        </w:rPr>
      </w:pPr>
    </w:p>
    <w:p w:rsidR="00F92507" w:rsidRDefault="00CA2D17">
      <w:pPr>
        <w:pStyle w:val="Heading2"/>
        <w:spacing w:line="242" w:lineRule="auto"/>
        <w:ind w:left="1553" w:hanging="1066"/>
        <w:jc w:val="left"/>
      </w:pPr>
      <w:r>
        <w:rPr>
          <w:color w:val="857262"/>
        </w:rPr>
        <w:t>Table 5: Market share in assets (share of authorised deposit-taking institutions only)</w:t>
      </w:r>
    </w:p>
    <w:p w:rsidR="00F92507" w:rsidRDefault="00F92507">
      <w:pPr>
        <w:pStyle w:val="BodyText"/>
        <w:rPr>
          <w:sz w:val="10"/>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902"/>
        <w:gridCol w:w="1042"/>
        <w:gridCol w:w="902"/>
        <w:gridCol w:w="902"/>
      </w:tblGrid>
      <w:tr w:rsidR="00F92507">
        <w:trPr>
          <w:trHeight w:val="605"/>
        </w:trPr>
        <w:tc>
          <w:tcPr>
            <w:tcW w:w="902" w:type="dxa"/>
            <w:tcBorders>
              <w:left w:val="single" w:sz="4" w:space="0" w:color="D9D9D9"/>
              <w:right w:val="single" w:sz="4" w:space="0" w:color="D9D9D9"/>
            </w:tcBorders>
            <w:shd w:val="clear" w:color="auto" w:fill="8B7A5A"/>
          </w:tcPr>
          <w:p w:rsidR="00F92507" w:rsidRDefault="00F92507">
            <w:pPr>
              <w:pStyle w:val="TableParagraph"/>
              <w:spacing w:before="0"/>
              <w:jc w:val="left"/>
              <w:rPr>
                <w:rFonts w:ascii="Times New Roman"/>
                <w:sz w:val="18"/>
              </w:rPr>
            </w:pPr>
          </w:p>
        </w:tc>
        <w:tc>
          <w:tcPr>
            <w:tcW w:w="902" w:type="dxa"/>
            <w:tcBorders>
              <w:left w:val="single" w:sz="4" w:space="0" w:color="D9D9D9"/>
              <w:right w:val="single" w:sz="4" w:space="0" w:color="D9D9D9"/>
            </w:tcBorders>
            <w:shd w:val="clear" w:color="auto" w:fill="8B7A5A"/>
          </w:tcPr>
          <w:p w:rsidR="00F92507" w:rsidRDefault="00F92507">
            <w:pPr>
              <w:pStyle w:val="TableParagraph"/>
              <w:spacing w:before="10"/>
              <w:jc w:val="left"/>
              <w:rPr>
                <w:sz w:val="25"/>
              </w:rPr>
            </w:pPr>
          </w:p>
          <w:p w:rsidR="00F92507" w:rsidRDefault="00CA2D17">
            <w:pPr>
              <w:pStyle w:val="TableParagraph"/>
              <w:spacing w:before="0"/>
              <w:ind w:right="212"/>
              <w:jc w:val="right"/>
              <w:rPr>
                <w:sz w:val="20"/>
              </w:rPr>
            </w:pPr>
            <w:r>
              <w:rPr>
                <w:color w:val="FFFFFF"/>
                <w:sz w:val="20"/>
              </w:rPr>
              <w:t>Banks</w:t>
            </w:r>
          </w:p>
        </w:tc>
        <w:tc>
          <w:tcPr>
            <w:tcW w:w="1042" w:type="dxa"/>
            <w:tcBorders>
              <w:left w:val="single" w:sz="4" w:space="0" w:color="D9D9D9"/>
              <w:right w:val="single" w:sz="4" w:space="0" w:color="D9D9D9"/>
            </w:tcBorders>
            <w:shd w:val="clear" w:color="auto" w:fill="8B7A5A"/>
          </w:tcPr>
          <w:p w:rsidR="00F92507" w:rsidRDefault="00CA2D17">
            <w:pPr>
              <w:pStyle w:val="TableParagraph"/>
              <w:spacing w:before="60" w:line="244" w:lineRule="auto"/>
              <w:ind w:left="101"/>
              <w:jc w:val="left"/>
              <w:rPr>
                <w:sz w:val="20"/>
              </w:rPr>
            </w:pPr>
            <w:r>
              <w:rPr>
                <w:color w:val="FFFFFF"/>
                <w:w w:val="105"/>
                <w:sz w:val="20"/>
              </w:rPr>
              <w:t xml:space="preserve">Building </w:t>
            </w:r>
            <w:r>
              <w:rPr>
                <w:color w:val="FFFFFF"/>
                <w:sz w:val="20"/>
              </w:rPr>
              <w:t>Societies</w:t>
            </w:r>
          </w:p>
        </w:tc>
        <w:tc>
          <w:tcPr>
            <w:tcW w:w="902" w:type="dxa"/>
            <w:tcBorders>
              <w:left w:val="single" w:sz="4" w:space="0" w:color="D9D9D9"/>
              <w:right w:val="single" w:sz="4" w:space="0" w:color="D9D9D9"/>
            </w:tcBorders>
            <w:shd w:val="clear" w:color="auto" w:fill="8B7A5A"/>
          </w:tcPr>
          <w:p w:rsidR="00F92507" w:rsidRDefault="00CA2D17">
            <w:pPr>
              <w:pStyle w:val="TableParagraph"/>
              <w:spacing w:before="60" w:line="244" w:lineRule="auto"/>
              <w:ind w:left="101"/>
              <w:jc w:val="left"/>
              <w:rPr>
                <w:sz w:val="20"/>
              </w:rPr>
            </w:pPr>
            <w:r>
              <w:rPr>
                <w:color w:val="FFFFFF"/>
                <w:w w:val="105"/>
                <w:sz w:val="20"/>
              </w:rPr>
              <w:t xml:space="preserve">Credit </w:t>
            </w:r>
            <w:r>
              <w:rPr>
                <w:color w:val="FFFFFF"/>
                <w:sz w:val="20"/>
              </w:rPr>
              <w:t>Unions</w:t>
            </w:r>
          </w:p>
        </w:tc>
        <w:tc>
          <w:tcPr>
            <w:tcW w:w="902" w:type="dxa"/>
            <w:tcBorders>
              <w:left w:val="single" w:sz="4" w:space="0" w:color="D9D9D9"/>
              <w:right w:val="single" w:sz="4" w:space="0" w:color="D9D9D9"/>
            </w:tcBorders>
            <w:shd w:val="clear" w:color="auto" w:fill="8B7A5A"/>
          </w:tcPr>
          <w:p w:rsidR="00F92507" w:rsidRDefault="00F92507">
            <w:pPr>
              <w:pStyle w:val="TableParagraph"/>
              <w:spacing w:before="10"/>
              <w:jc w:val="left"/>
              <w:rPr>
                <w:sz w:val="25"/>
              </w:rPr>
            </w:pPr>
          </w:p>
          <w:p w:rsidR="00F92507" w:rsidRDefault="00CA2D17">
            <w:pPr>
              <w:pStyle w:val="TableParagraph"/>
              <w:spacing w:before="0"/>
              <w:ind w:left="101"/>
              <w:jc w:val="left"/>
              <w:rPr>
                <w:sz w:val="20"/>
              </w:rPr>
            </w:pPr>
            <w:r>
              <w:rPr>
                <w:color w:val="FFFFFF"/>
                <w:w w:val="105"/>
                <w:sz w:val="20"/>
              </w:rPr>
              <w:t>Total</w:t>
            </w:r>
          </w:p>
        </w:tc>
      </w:tr>
      <w:tr w:rsidR="00F92507">
        <w:trPr>
          <w:trHeight w:val="369"/>
        </w:trPr>
        <w:tc>
          <w:tcPr>
            <w:tcW w:w="902" w:type="dxa"/>
            <w:tcBorders>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1955</w:t>
            </w:r>
          </w:p>
        </w:tc>
        <w:tc>
          <w:tcPr>
            <w:tcW w:w="902" w:type="dxa"/>
            <w:tcBorders>
              <w:left w:val="single" w:sz="4" w:space="0" w:color="D9D9D9"/>
              <w:bottom w:val="single" w:sz="4" w:space="0" w:color="D9D9D9"/>
              <w:right w:val="single" w:sz="4" w:space="0" w:color="D9D9D9"/>
            </w:tcBorders>
          </w:tcPr>
          <w:p w:rsidR="00F92507" w:rsidRDefault="00CA2D17">
            <w:pPr>
              <w:pStyle w:val="TableParagraph"/>
              <w:ind w:right="239"/>
              <w:jc w:val="right"/>
              <w:rPr>
                <w:sz w:val="20"/>
              </w:rPr>
            </w:pPr>
            <w:r>
              <w:rPr>
                <w:sz w:val="20"/>
              </w:rPr>
              <w:t>95.0</w:t>
            </w:r>
          </w:p>
        </w:tc>
        <w:tc>
          <w:tcPr>
            <w:tcW w:w="1042" w:type="dxa"/>
            <w:tcBorders>
              <w:left w:val="single" w:sz="4" w:space="0" w:color="D9D9D9"/>
              <w:bottom w:val="single" w:sz="4" w:space="0" w:color="D9D9D9"/>
              <w:right w:val="single" w:sz="4" w:space="0" w:color="D9D9D9"/>
            </w:tcBorders>
          </w:tcPr>
          <w:p w:rsidR="00F92507" w:rsidRDefault="00CA2D17">
            <w:pPr>
              <w:pStyle w:val="TableParagraph"/>
              <w:ind w:left="294" w:right="286"/>
              <w:rPr>
                <w:sz w:val="20"/>
              </w:rPr>
            </w:pPr>
            <w:r>
              <w:rPr>
                <w:w w:val="105"/>
                <w:sz w:val="20"/>
              </w:rPr>
              <w:t>5.0</w:t>
            </w:r>
          </w:p>
        </w:tc>
        <w:tc>
          <w:tcPr>
            <w:tcW w:w="902" w:type="dxa"/>
            <w:tcBorders>
              <w:left w:val="single" w:sz="4" w:space="0" w:color="D9D9D9"/>
              <w:bottom w:val="single" w:sz="4" w:space="0" w:color="D9D9D9"/>
              <w:right w:val="single" w:sz="4" w:space="0" w:color="D9D9D9"/>
            </w:tcBorders>
          </w:tcPr>
          <w:p w:rsidR="00F92507" w:rsidRDefault="00CA2D17">
            <w:pPr>
              <w:pStyle w:val="TableParagraph"/>
              <w:ind w:left="285" w:right="275"/>
              <w:rPr>
                <w:sz w:val="20"/>
              </w:rPr>
            </w:pPr>
            <w:r>
              <w:rPr>
                <w:w w:val="105"/>
                <w:sz w:val="20"/>
              </w:rPr>
              <w:t>0.0</w:t>
            </w:r>
          </w:p>
        </w:tc>
        <w:tc>
          <w:tcPr>
            <w:tcW w:w="902" w:type="dxa"/>
            <w:tcBorders>
              <w:left w:val="single" w:sz="4" w:space="0" w:color="D9D9D9"/>
              <w:bottom w:val="single" w:sz="4" w:space="0" w:color="D9D9D9"/>
              <w:right w:val="single" w:sz="4" w:space="0" w:color="D9D9D9"/>
            </w:tcBorders>
          </w:tcPr>
          <w:p w:rsidR="00F92507" w:rsidRDefault="00CA2D17">
            <w:pPr>
              <w:pStyle w:val="TableParagraph"/>
              <w:ind w:right="179"/>
              <w:jc w:val="right"/>
              <w:rPr>
                <w:sz w:val="20"/>
              </w:rPr>
            </w:pPr>
            <w:r>
              <w:rPr>
                <w:sz w:val="20"/>
              </w:rPr>
              <w:t>100.0</w:t>
            </w:r>
          </w:p>
        </w:tc>
      </w:tr>
      <w:tr w:rsidR="00F92507">
        <w:trPr>
          <w:trHeight w:val="369"/>
        </w:trPr>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1960</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239"/>
              <w:jc w:val="right"/>
              <w:rPr>
                <w:sz w:val="20"/>
              </w:rPr>
            </w:pPr>
            <w:r>
              <w:rPr>
                <w:sz w:val="20"/>
              </w:rPr>
              <w:t>93.4</w:t>
            </w:r>
          </w:p>
        </w:tc>
        <w:tc>
          <w:tcPr>
            <w:tcW w:w="104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94" w:right="286"/>
              <w:rPr>
                <w:sz w:val="20"/>
              </w:rPr>
            </w:pPr>
            <w:r>
              <w:rPr>
                <w:w w:val="105"/>
                <w:sz w:val="20"/>
              </w:rPr>
              <w:t>6.5</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85" w:right="275"/>
              <w:rPr>
                <w:sz w:val="20"/>
              </w:rPr>
            </w:pPr>
            <w:r>
              <w:rPr>
                <w:w w:val="105"/>
                <w:sz w:val="20"/>
              </w:rPr>
              <w:t>0.1</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79"/>
              <w:jc w:val="right"/>
              <w:rPr>
                <w:sz w:val="20"/>
              </w:rPr>
            </w:pPr>
            <w:r>
              <w:rPr>
                <w:sz w:val="20"/>
              </w:rPr>
              <w:t>100.0</w:t>
            </w:r>
          </w:p>
        </w:tc>
      </w:tr>
      <w:tr w:rsidR="00F92507">
        <w:trPr>
          <w:trHeight w:val="369"/>
        </w:trPr>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1970</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239"/>
              <w:jc w:val="right"/>
              <w:rPr>
                <w:sz w:val="20"/>
              </w:rPr>
            </w:pPr>
            <w:r>
              <w:rPr>
                <w:sz w:val="20"/>
              </w:rPr>
              <w:t>92.9</w:t>
            </w:r>
          </w:p>
        </w:tc>
        <w:tc>
          <w:tcPr>
            <w:tcW w:w="104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94" w:right="286"/>
              <w:rPr>
                <w:sz w:val="20"/>
              </w:rPr>
            </w:pPr>
            <w:r>
              <w:rPr>
                <w:w w:val="105"/>
                <w:sz w:val="20"/>
              </w:rPr>
              <w:t>6.4</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85" w:right="275"/>
              <w:rPr>
                <w:sz w:val="20"/>
              </w:rPr>
            </w:pPr>
            <w:r>
              <w:rPr>
                <w:w w:val="105"/>
                <w:sz w:val="20"/>
              </w:rPr>
              <w:t>0.7</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79"/>
              <w:jc w:val="right"/>
              <w:rPr>
                <w:sz w:val="20"/>
              </w:rPr>
            </w:pPr>
            <w:r>
              <w:rPr>
                <w:sz w:val="20"/>
              </w:rPr>
              <w:t>100.0</w:t>
            </w:r>
          </w:p>
        </w:tc>
      </w:tr>
      <w:tr w:rsidR="00F92507">
        <w:trPr>
          <w:trHeight w:val="369"/>
        </w:trPr>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1980</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239"/>
              <w:jc w:val="right"/>
              <w:rPr>
                <w:sz w:val="20"/>
              </w:rPr>
            </w:pPr>
            <w:r>
              <w:rPr>
                <w:sz w:val="20"/>
              </w:rPr>
              <w:t>82.5</w:t>
            </w:r>
          </w:p>
        </w:tc>
        <w:tc>
          <w:tcPr>
            <w:tcW w:w="104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94" w:right="289"/>
              <w:rPr>
                <w:sz w:val="20"/>
              </w:rPr>
            </w:pPr>
            <w:r>
              <w:rPr>
                <w:w w:val="105"/>
                <w:sz w:val="20"/>
              </w:rPr>
              <w:t>14.9</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85" w:right="275"/>
              <w:rPr>
                <w:sz w:val="20"/>
              </w:rPr>
            </w:pPr>
            <w:r>
              <w:rPr>
                <w:w w:val="105"/>
                <w:sz w:val="20"/>
              </w:rPr>
              <w:t>2.7</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79"/>
              <w:jc w:val="right"/>
              <w:rPr>
                <w:sz w:val="20"/>
              </w:rPr>
            </w:pPr>
            <w:r>
              <w:rPr>
                <w:sz w:val="20"/>
              </w:rPr>
              <w:t>100.0</w:t>
            </w:r>
          </w:p>
        </w:tc>
      </w:tr>
      <w:tr w:rsidR="00F92507">
        <w:trPr>
          <w:trHeight w:val="369"/>
        </w:trPr>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1990</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239"/>
              <w:jc w:val="right"/>
              <w:rPr>
                <w:sz w:val="20"/>
              </w:rPr>
            </w:pPr>
            <w:r>
              <w:rPr>
                <w:sz w:val="20"/>
              </w:rPr>
              <w:t>91.2</w:t>
            </w:r>
          </w:p>
        </w:tc>
        <w:tc>
          <w:tcPr>
            <w:tcW w:w="104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94" w:right="286"/>
              <w:rPr>
                <w:sz w:val="20"/>
              </w:rPr>
            </w:pPr>
            <w:r>
              <w:rPr>
                <w:w w:val="105"/>
                <w:sz w:val="20"/>
              </w:rPr>
              <w:t>6.4</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85" w:right="275"/>
              <w:rPr>
                <w:sz w:val="20"/>
              </w:rPr>
            </w:pPr>
            <w:r>
              <w:rPr>
                <w:w w:val="105"/>
                <w:sz w:val="20"/>
              </w:rPr>
              <w:t>2.4</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79"/>
              <w:jc w:val="right"/>
              <w:rPr>
                <w:sz w:val="20"/>
              </w:rPr>
            </w:pPr>
            <w:r>
              <w:rPr>
                <w:sz w:val="20"/>
              </w:rPr>
              <w:t>100.0</w:t>
            </w:r>
          </w:p>
        </w:tc>
      </w:tr>
      <w:tr w:rsidR="00F92507">
        <w:trPr>
          <w:trHeight w:val="367"/>
        </w:trPr>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2000</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239"/>
              <w:jc w:val="right"/>
              <w:rPr>
                <w:sz w:val="20"/>
              </w:rPr>
            </w:pPr>
            <w:r>
              <w:rPr>
                <w:sz w:val="20"/>
              </w:rPr>
              <w:t>95.5</w:t>
            </w:r>
          </w:p>
        </w:tc>
        <w:tc>
          <w:tcPr>
            <w:tcW w:w="104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94" w:right="286"/>
              <w:rPr>
                <w:sz w:val="20"/>
              </w:rPr>
            </w:pPr>
            <w:r>
              <w:rPr>
                <w:w w:val="105"/>
                <w:sz w:val="20"/>
              </w:rPr>
              <w:t>1.6</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85" w:right="275"/>
              <w:rPr>
                <w:sz w:val="20"/>
              </w:rPr>
            </w:pPr>
            <w:r>
              <w:rPr>
                <w:w w:val="105"/>
                <w:sz w:val="20"/>
              </w:rPr>
              <w:t>2.9</w:t>
            </w:r>
          </w:p>
        </w:tc>
        <w:tc>
          <w:tcPr>
            <w:tcW w:w="90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179"/>
              <w:jc w:val="right"/>
              <w:rPr>
                <w:sz w:val="20"/>
              </w:rPr>
            </w:pPr>
            <w:r>
              <w:rPr>
                <w:sz w:val="20"/>
              </w:rPr>
              <w:t>100.0</w:t>
            </w:r>
          </w:p>
        </w:tc>
      </w:tr>
      <w:tr w:rsidR="00F92507">
        <w:trPr>
          <w:trHeight w:val="369"/>
        </w:trPr>
        <w:tc>
          <w:tcPr>
            <w:tcW w:w="902" w:type="dxa"/>
            <w:tcBorders>
              <w:top w:val="single" w:sz="4" w:space="0" w:color="D9D9D9"/>
              <w:left w:val="single" w:sz="4" w:space="0" w:color="D9D9D9"/>
              <w:right w:val="single" w:sz="4" w:space="0" w:color="D9D9D9"/>
            </w:tcBorders>
          </w:tcPr>
          <w:p w:rsidR="00F92507" w:rsidRDefault="00CA2D17">
            <w:pPr>
              <w:pStyle w:val="TableParagraph"/>
              <w:spacing w:before="60"/>
              <w:ind w:left="100"/>
              <w:jc w:val="left"/>
              <w:rPr>
                <w:sz w:val="20"/>
              </w:rPr>
            </w:pPr>
            <w:r>
              <w:rPr>
                <w:w w:val="105"/>
                <w:sz w:val="20"/>
              </w:rPr>
              <w:t>Jun-09</w:t>
            </w:r>
          </w:p>
        </w:tc>
        <w:tc>
          <w:tcPr>
            <w:tcW w:w="902" w:type="dxa"/>
            <w:tcBorders>
              <w:top w:val="single" w:sz="4" w:space="0" w:color="D9D9D9"/>
              <w:left w:val="single" w:sz="4" w:space="0" w:color="D9D9D9"/>
              <w:right w:val="single" w:sz="4" w:space="0" w:color="D9D9D9"/>
            </w:tcBorders>
          </w:tcPr>
          <w:p w:rsidR="00F92507" w:rsidRDefault="00CA2D17">
            <w:pPr>
              <w:pStyle w:val="TableParagraph"/>
              <w:spacing w:before="60"/>
              <w:ind w:right="239"/>
              <w:jc w:val="right"/>
              <w:rPr>
                <w:sz w:val="20"/>
              </w:rPr>
            </w:pPr>
            <w:r>
              <w:rPr>
                <w:sz w:val="20"/>
              </w:rPr>
              <w:t>97.5</w:t>
            </w:r>
          </w:p>
        </w:tc>
        <w:tc>
          <w:tcPr>
            <w:tcW w:w="1042" w:type="dxa"/>
            <w:tcBorders>
              <w:top w:val="single" w:sz="4" w:space="0" w:color="D9D9D9"/>
              <w:left w:val="single" w:sz="4" w:space="0" w:color="D9D9D9"/>
              <w:right w:val="single" w:sz="4" w:space="0" w:color="D9D9D9"/>
            </w:tcBorders>
          </w:tcPr>
          <w:p w:rsidR="00F92507" w:rsidRDefault="00CA2D17">
            <w:pPr>
              <w:pStyle w:val="TableParagraph"/>
              <w:spacing w:before="60"/>
              <w:ind w:left="294" w:right="286"/>
              <w:rPr>
                <w:sz w:val="20"/>
              </w:rPr>
            </w:pPr>
            <w:r>
              <w:rPr>
                <w:w w:val="105"/>
                <w:sz w:val="20"/>
              </w:rPr>
              <w:t>0.8</w:t>
            </w:r>
          </w:p>
        </w:tc>
        <w:tc>
          <w:tcPr>
            <w:tcW w:w="902" w:type="dxa"/>
            <w:tcBorders>
              <w:top w:val="single" w:sz="4" w:space="0" w:color="D9D9D9"/>
              <w:left w:val="single" w:sz="4" w:space="0" w:color="D9D9D9"/>
              <w:right w:val="single" w:sz="4" w:space="0" w:color="D9D9D9"/>
            </w:tcBorders>
          </w:tcPr>
          <w:p w:rsidR="00F92507" w:rsidRDefault="00CA2D17">
            <w:pPr>
              <w:pStyle w:val="TableParagraph"/>
              <w:spacing w:before="60"/>
              <w:ind w:left="285" w:right="275"/>
              <w:rPr>
                <w:sz w:val="20"/>
              </w:rPr>
            </w:pPr>
            <w:r>
              <w:rPr>
                <w:w w:val="105"/>
                <w:sz w:val="20"/>
              </w:rPr>
              <w:t>1.7</w:t>
            </w:r>
          </w:p>
        </w:tc>
        <w:tc>
          <w:tcPr>
            <w:tcW w:w="902" w:type="dxa"/>
            <w:tcBorders>
              <w:top w:val="single" w:sz="4" w:space="0" w:color="D9D9D9"/>
              <w:left w:val="single" w:sz="4" w:space="0" w:color="D9D9D9"/>
              <w:right w:val="single" w:sz="4" w:space="0" w:color="D9D9D9"/>
            </w:tcBorders>
          </w:tcPr>
          <w:p w:rsidR="00F92507" w:rsidRDefault="00CA2D17">
            <w:pPr>
              <w:pStyle w:val="TableParagraph"/>
              <w:spacing w:before="60"/>
              <w:ind w:right="179"/>
              <w:jc w:val="right"/>
              <w:rPr>
                <w:sz w:val="20"/>
              </w:rPr>
            </w:pPr>
            <w:r>
              <w:rPr>
                <w:sz w:val="20"/>
              </w:rPr>
              <w:t>100.0</w:t>
            </w:r>
          </w:p>
        </w:tc>
      </w:tr>
    </w:tbl>
    <w:p w:rsidR="00F92507" w:rsidRDefault="00CA2D17">
      <w:pPr>
        <w:spacing w:before="32"/>
        <w:ind w:left="487"/>
        <w:jc w:val="both"/>
        <w:rPr>
          <w:sz w:val="17"/>
        </w:rPr>
      </w:pPr>
      <w:r>
        <w:rPr>
          <w:sz w:val="17"/>
        </w:rPr>
        <w:t>Source: RBA.</w:t>
      </w:r>
      <w:r>
        <w:rPr>
          <w:sz w:val="17"/>
          <w:vertAlign w:val="superscript"/>
        </w:rPr>
        <w:t>50,51</w:t>
      </w:r>
    </w:p>
    <w:p w:rsidR="00F92507" w:rsidRDefault="00F92507">
      <w:pPr>
        <w:pStyle w:val="BodyText"/>
        <w:spacing w:before="5"/>
      </w:pPr>
    </w:p>
    <w:p w:rsidR="00F92507" w:rsidRDefault="00CA2D17">
      <w:pPr>
        <w:pStyle w:val="BodyText"/>
        <w:spacing w:line="249" w:lineRule="auto"/>
        <w:ind w:left="488" w:right="369"/>
        <w:jc w:val="both"/>
      </w:pPr>
      <w:r>
        <w:rPr>
          <w:w w:val="105"/>
        </w:rPr>
        <w:t>It</w:t>
      </w:r>
      <w:r>
        <w:rPr>
          <w:spacing w:val="-6"/>
          <w:w w:val="105"/>
        </w:rPr>
        <w:t xml:space="preserve"> </w:t>
      </w:r>
      <w:r>
        <w:rPr>
          <w:w w:val="105"/>
        </w:rPr>
        <w:t>is</w:t>
      </w:r>
      <w:r>
        <w:rPr>
          <w:spacing w:val="-4"/>
          <w:w w:val="105"/>
        </w:rPr>
        <w:t xml:space="preserve"> </w:t>
      </w:r>
      <w:r>
        <w:rPr>
          <w:w w:val="105"/>
        </w:rPr>
        <w:t>important</w:t>
      </w:r>
      <w:r>
        <w:rPr>
          <w:spacing w:val="-5"/>
          <w:w w:val="105"/>
        </w:rPr>
        <w:t xml:space="preserve"> </w:t>
      </w:r>
      <w:r>
        <w:rPr>
          <w:w w:val="105"/>
        </w:rPr>
        <w:t>to</w:t>
      </w:r>
      <w:r>
        <w:rPr>
          <w:spacing w:val="-6"/>
          <w:w w:val="105"/>
        </w:rPr>
        <w:t xml:space="preserve"> </w:t>
      </w:r>
      <w:r>
        <w:rPr>
          <w:spacing w:val="-3"/>
          <w:w w:val="105"/>
        </w:rPr>
        <w:t>consider</w:t>
      </w:r>
      <w:r>
        <w:rPr>
          <w:spacing w:val="-4"/>
          <w:w w:val="105"/>
        </w:rPr>
        <w:t xml:space="preserve"> </w:t>
      </w:r>
      <w:r>
        <w:rPr>
          <w:w w:val="105"/>
        </w:rPr>
        <w:t>the</w:t>
      </w:r>
      <w:r>
        <w:rPr>
          <w:spacing w:val="-6"/>
          <w:w w:val="105"/>
        </w:rPr>
        <w:t xml:space="preserve"> </w:t>
      </w:r>
      <w:r>
        <w:rPr>
          <w:w w:val="105"/>
        </w:rPr>
        <w:t>role</w:t>
      </w:r>
      <w:r>
        <w:rPr>
          <w:spacing w:val="-2"/>
          <w:w w:val="105"/>
        </w:rPr>
        <w:t xml:space="preserve"> </w:t>
      </w:r>
      <w:r>
        <w:rPr>
          <w:w w:val="105"/>
        </w:rPr>
        <w:t>of</w:t>
      </w:r>
      <w:r>
        <w:rPr>
          <w:spacing w:val="-2"/>
          <w:w w:val="105"/>
        </w:rPr>
        <w:t xml:space="preserve"> </w:t>
      </w:r>
      <w:r>
        <w:rPr>
          <w:w w:val="105"/>
        </w:rPr>
        <w:t>the</w:t>
      </w:r>
      <w:r>
        <w:rPr>
          <w:spacing w:val="-2"/>
          <w:w w:val="105"/>
        </w:rPr>
        <w:t xml:space="preserve"> </w:t>
      </w:r>
      <w:r>
        <w:rPr>
          <w:spacing w:val="-3"/>
          <w:w w:val="105"/>
        </w:rPr>
        <w:t>building societies</w:t>
      </w:r>
      <w:r>
        <w:rPr>
          <w:spacing w:val="-2"/>
          <w:w w:val="105"/>
        </w:rPr>
        <w:t xml:space="preserve"> </w:t>
      </w:r>
      <w:r>
        <w:rPr>
          <w:spacing w:val="-3"/>
          <w:w w:val="105"/>
        </w:rPr>
        <w:t>because,</w:t>
      </w:r>
      <w:r>
        <w:rPr>
          <w:spacing w:val="-1"/>
          <w:w w:val="105"/>
        </w:rPr>
        <w:t xml:space="preserve"> </w:t>
      </w:r>
      <w:r>
        <w:rPr>
          <w:spacing w:val="-3"/>
          <w:w w:val="105"/>
        </w:rPr>
        <w:t>while</w:t>
      </w:r>
      <w:r>
        <w:rPr>
          <w:spacing w:val="-5"/>
          <w:w w:val="105"/>
        </w:rPr>
        <w:t xml:space="preserve"> </w:t>
      </w:r>
      <w:r>
        <w:rPr>
          <w:w w:val="105"/>
        </w:rPr>
        <w:t>they</w:t>
      </w:r>
      <w:r>
        <w:rPr>
          <w:spacing w:val="-6"/>
          <w:w w:val="105"/>
        </w:rPr>
        <w:t xml:space="preserve"> </w:t>
      </w:r>
      <w:r>
        <w:rPr>
          <w:w w:val="105"/>
        </w:rPr>
        <w:t>started</w:t>
      </w:r>
      <w:r>
        <w:rPr>
          <w:spacing w:val="-2"/>
          <w:w w:val="105"/>
        </w:rPr>
        <w:t xml:space="preserve"> </w:t>
      </w:r>
      <w:r>
        <w:rPr>
          <w:w w:val="105"/>
        </w:rPr>
        <w:t>out</w:t>
      </w:r>
      <w:r>
        <w:rPr>
          <w:spacing w:val="-6"/>
          <w:w w:val="105"/>
        </w:rPr>
        <w:t xml:space="preserve"> </w:t>
      </w:r>
      <w:r>
        <w:rPr>
          <w:w w:val="105"/>
        </w:rPr>
        <w:t xml:space="preserve">as </w:t>
      </w:r>
      <w:r>
        <w:rPr>
          <w:spacing w:val="-3"/>
          <w:w w:val="105"/>
        </w:rPr>
        <w:t xml:space="preserve">distinctly </w:t>
      </w:r>
      <w:r>
        <w:rPr>
          <w:w w:val="105"/>
        </w:rPr>
        <w:t xml:space="preserve">different </w:t>
      </w:r>
      <w:r>
        <w:rPr>
          <w:spacing w:val="-3"/>
          <w:w w:val="105"/>
        </w:rPr>
        <w:t xml:space="preserve">institutions, </w:t>
      </w:r>
      <w:r>
        <w:rPr>
          <w:w w:val="105"/>
        </w:rPr>
        <w:t xml:space="preserve">they </w:t>
      </w:r>
      <w:r>
        <w:rPr>
          <w:spacing w:val="-3"/>
          <w:w w:val="105"/>
        </w:rPr>
        <w:t xml:space="preserve">ended </w:t>
      </w:r>
      <w:r>
        <w:rPr>
          <w:w w:val="105"/>
        </w:rPr>
        <w:t xml:space="preserve">up perhaps </w:t>
      </w:r>
      <w:r>
        <w:rPr>
          <w:spacing w:val="-3"/>
          <w:w w:val="105"/>
        </w:rPr>
        <w:t xml:space="preserve">indistinguishable </w:t>
      </w:r>
      <w:r>
        <w:rPr>
          <w:w w:val="105"/>
        </w:rPr>
        <w:t xml:space="preserve">from banks </w:t>
      </w:r>
      <w:r>
        <w:rPr>
          <w:spacing w:val="-3"/>
          <w:w w:val="105"/>
        </w:rPr>
        <w:t xml:space="preserve">and, </w:t>
      </w:r>
      <w:r>
        <w:rPr>
          <w:w w:val="105"/>
        </w:rPr>
        <w:t xml:space="preserve">as it </w:t>
      </w:r>
      <w:r>
        <w:rPr>
          <w:spacing w:val="-3"/>
          <w:w w:val="105"/>
        </w:rPr>
        <w:t>happened,</w:t>
      </w:r>
      <w:r>
        <w:rPr>
          <w:spacing w:val="-9"/>
          <w:w w:val="105"/>
        </w:rPr>
        <w:t xml:space="preserve"> </w:t>
      </w:r>
      <w:r>
        <w:rPr>
          <w:w w:val="105"/>
        </w:rPr>
        <w:t>many</w:t>
      </w:r>
      <w:r>
        <w:rPr>
          <w:spacing w:val="-11"/>
          <w:w w:val="105"/>
        </w:rPr>
        <w:t xml:space="preserve"> </w:t>
      </w:r>
      <w:r>
        <w:rPr>
          <w:w w:val="105"/>
        </w:rPr>
        <w:t>of</w:t>
      </w:r>
      <w:r>
        <w:rPr>
          <w:spacing w:val="-3"/>
          <w:w w:val="105"/>
        </w:rPr>
        <w:t xml:space="preserve"> </w:t>
      </w:r>
      <w:r>
        <w:rPr>
          <w:w w:val="105"/>
        </w:rPr>
        <w:t>them</w:t>
      </w:r>
      <w:r>
        <w:rPr>
          <w:spacing w:val="-8"/>
          <w:w w:val="105"/>
        </w:rPr>
        <w:t xml:space="preserve"> </w:t>
      </w:r>
      <w:r>
        <w:rPr>
          <w:spacing w:val="-3"/>
          <w:w w:val="105"/>
        </w:rPr>
        <w:t>decided</w:t>
      </w:r>
      <w:r>
        <w:rPr>
          <w:spacing w:val="-6"/>
          <w:w w:val="105"/>
        </w:rPr>
        <w:t xml:space="preserve"> </w:t>
      </w:r>
      <w:r>
        <w:rPr>
          <w:w w:val="105"/>
        </w:rPr>
        <w:t>to</w:t>
      </w:r>
      <w:r>
        <w:rPr>
          <w:spacing w:val="-7"/>
          <w:w w:val="105"/>
        </w:rPr>
        <w:t xml:space="preserve"> </w:t>
      </w:r>
      <w:r>
        <w:rPr>
          <w:w w:val="105"/>
        </w:rPr>
        <w:t>become</w:t>
      </w:r>
      <w:r>
        <w:rPr>
          <w:spacing w:val="-8"/>
          <w:w w:val="105"/>
        </w:rPr>
        <w:t xml:space="preserve"> </w:t>
      </w:r>
      <w:r>
        <w:rPr>
          <w:w w:val="105"/>
        </w:rPr>
        <w:t>full</w:t>
      </w:r>
      <w:r>
        <w:rPr>
          <w:spacing w:val="-9"/>
          <w:w w:val="105"/>
        </w:rPr>
        <w:t xml:space="preserve"> </w:t>
      </w:r>
      <w:r>
        <w:rPr>
          <w:w w:val="105"/>
        </w:rPr>
        <w:t>banks</w:t>
      </w:r>
      <w:r>
        <w:rPr>
          <w:spacing w:val="-9"/>
          <w:w w:val="105"/>
        </w:rPr>
        <w:t xml:space="preserve"> </w:t>
      </w:r>
      <w:r>
        <w:rPr>
          <w:w w:val="105"/>
        </w:rPr>
        <w:t>in</w:t>
      </w:r>
      <w:r>
        <w:rPr>
          <w:spacing w:val="-6"/>
          <w:w w:val="105"/>
        </w:rPr>
        <w:t xml:space="preserve"> </w:t>
      </w:r>
      <w:r>
        <w:rPr>
          <w:spacing w:val="-3"/>
          <w:w w:val="105"/>
        </w:rPr>
        <w:t>their</w:t>
      </w:r>
      <w:r>
        <w:rPr>
          <w:spacing w:val="-5"/>
          <w:w w:val="105"/>
        </w:rPr>
        <w:t xml:space="preserve"> </w:t>
      </w:r>
      <w:r>
        <w:rPr>
          <w:spacing w:val="-3"/>
          <w:w w:val="105"/>
        </w:rPr>
        <w:t>own</w:t>
      </w:r>
      <w:r>
        <w:rPr>
          <w:spacing w:val="-7"/>
          <w:w w:val="105"/>
        </w:rPr>
        <w:t xml:space="preserve"> </w:t>
      </w:r>
      <w:r>
        <w:rPr>
          <w:spacing w:val="-3"/>
          <w:w w:val="105"/>
        </w:rPr>
        <w:t>right.</w:t>
      </w:r>
    </w:p>
    <w:p w:rsidR="00F92507" w:rsidRDefault="00F92507">
      <w:pPr>
        <w:pStyle w:val="BodyText"/>
        <w:spacing w:before="2"/>
        <w:rPr>
          <w:sz w:val="19"/>
        </w:rPr>
      </w:pPr>
    </w:p>
    <w:p w:rsidR="00F92507" w:rsidRDefault="00CA2D17">
      <w:pPr>
        <w:pStyle w:val="BodyText"/>
        <w:spacing w:line="249" w:lineRule="auto"/>
        <w:ind w:left="488" w:right="369"/>
        <w:jc w:val="both"/>
      </w:pPr>
      <w:r>
        <w:rPr>
          <w:spacing w:val="-3"/>
          <w:w w:val="105"/>
        </w:rPr>
        <w:t>The</w:t>
      </w:r>
      <w:r>
        <w:rPr>
          <w:spacing w:val="-12"/>
          <w:w w:val="105"/>
        </w:rPr>
        <w:t xml:space="preserve"> </w:t>
      </w:r>
      <w:r>
        <w:rPr>
          <w:w w:val="105"/>
        </w:rPr>
        <w:t>figures</w:t>
      </w:r>
      <w:r>
        <w:rPr>
          <w:spacing w:val="-13"/>
          <w:w w:val="105"/>
        </w:rPr>
        <w:t xml:space="preserve"> </w:t>
      </w:r>
      <w:r>
        <w:rPr>
          <w:w w:val="105"/>
        </w:rPr>
        <w:t>in</w:t>
      </w:r>
      <w:r>
        <w:rPr>
          <w:spacing w:val="-8"/>
          <w:w w:val="105"/>
        </w:rPr>
        <w:t xml:space="preserve"> </w:t>
      </w:r>
      <w:r>
        <w:rPr>
          <w:spacing w:val="-3"/>
          <w:w w:val="105"/>
        </w:rPr>
        <w:t>Table</w:t>
      </w:r>
      <w:r>
        <w:rPr>
          <w:spacing w:val="-11"/>
          <w:w w:val="105"/>
        </w:rPr>
        <w:t xml:space="preserve"> </w:t>
      </w:r>
      <w:r>
        <w:rPr>
          <w:w w:val="105"/>
        </w:rPr>
        <w:t>5</w:t>
      </w:r>
      <w:r>
        <w:rPr>
          <w:spacing w:val="-11"/>
          <w:w w:val="105"/>
        </w:rPr>
        <w:t xml:space="preserve"> </w:t>
      </w:r>
      <w:r>
        <w:rPr>
          <w:w w:val="105"/>
        </w:rPr>
        <w:t>support</w:t>
      </w:r>
      <w:r>
        <w:rPr>
          <w:spacing w:val="-11"/>
          <w:w w:val="105"/>
        </w:rPr>
        <w:t xml:space="preserve"> </w:t>
      </w:r>
      <w:r>
        <w:rPr>
          <w:w w:val="105"/>
        </w:rPr>
        <w:t>the</w:t>
      </w:r>
      <w:r>
        <w:rPr>
          <w:spacing w:val="-14"/>
          <w:w w:val="105"/>
        </w:rPr>
        <w:t xml:space="preserve"> </w:t>
      </w:r>
      <w:r>
        <w:rPr>
          <w:spacing w:val="-3"/>
          <w:w w:val="105"/>
        </w:rPr>
        <w:t>conclusions</w:t>
      </w:r>
      <w:r>
        <w:rPr>
          <w:spacing w:val="-9"/>
          <w:w w:val="105"/>
        </w:rPr>
        <w:t xml:space="preserve"> </w:t>
      </w:r>
      <w:r>
        <w:rPr>
          <w:w w:val="105"/>
        </w:rPr>
        <w:t>identified</w:t>
      </w:r>
      <w:r>
        <w:rPr>
          <w:spacing w:val="-14"/>
          <w:w w:val="105"/>
        </w:rPr>
        <w:t xml:space="preserve"> </w:t>
      </w:r>
      <w:r>
        <w:rPr>
          <w:w w:val="105"/>
        </w:rPr>
        <w:t>in</w:t>
      </w:r>
      <w:r>
        <w:rPr>
          <w:spacing w:val="-11"/>
          <w:w w:val="105"/>
        </w:rPr>
        <w:t xml:space="preserve"> </w:t>
      </w:r>
      <w:r>
        <w:rPr>
          <w:spacing w:val="-3"/>
          <w:w w:val="105"/>
        </w:rPr>
        <w:t>Figure</w:t>
      </w:r>
      <w:r>
        <w:rPr>
          <w:spacing w:val="-9"/>
          <w:w w:val="105"/>
        </w:rPr>
        <w:t xml:space="preserve"> </w:t>
      </w:r>
      <w:r>
        <w:rPr>
          <w:w w:val="105"/>
        </w:rPr>
        <w:t>1.</w:t>
      </w:r>
      <w:r>
        <w:rPr>
          <w:spacing w:val="-11"/>
          <w:w w:val="105"/>
        </w:rPr>
        <w:t xml:space="preserve"> </w:t>
      </w:r>
      <w:r>
        <w:rPr>
          <w:spacing w:val="-3"/>
          <w:w w:val="105"/>
        </w:rPr>
        <w:t>Post</w:t>
      </w:r>
      <w:r>
        <w:rPr>
          <w:spacing w:val="-10"/>
          <w:w w:val="105"/>
        </w:rPr>
        <w:t xml:space="preserve"> </w:t>
      </w:r>
      <w:r>
        <w:rPr>
          <w:w w:val="105"/>
        </w:rPr>
        <w:t>World</w:t>
      </w:r>
      <w:r>
        <w:rPr>
          <w:spacing w:val="-15"/>
          <w:w w:val="105"/>
        </w:rPr>
        <w:t xml:space="preserve"> </w:t>
      </w:r>
      <w:r>
        <w:rPr>
          <w:w w:val="105"/>
        </w:rPr>
        <w:t>War</w:t>
      </w:r>
      <w:r>
        <w:rPr>
          <w:spacing w:val="-11"/>
          <w:w w:val="105"/>
        </w:rPr>
        <w:t xml:space="preserve"> </w:t>
      </w:r>
      <w:r>
        <w:rPr>
          <w:w w:val="105"/>
        </w:rPr>
        <w:t>II,</w:t>
      </w:r>
      <w:r>
        <w:rPr>
          <w:spacing w:val="-11"/>
          <w:w w:val="105"/>
        </w:rPr>
        <w:t xml:space="preserve"> </w:t>
      </w:r>
      <w:r>
        <w:rPr>
          <w:w w:val="105"/>
        </w:rPr>
        <w:t xml:space="preserve">banks </w:t>
      </w:r>
      <w:r>
        <w:rPr>
          <w:spacing w:val="-3"/>
          <w:w w:val="105"/>
        </w:rPr>
        <w:t xml:space="preserve">were </w:t>
      </w:r>
      <w:r>
        <w:rPr>
          <w:w w:val="105"/>
        </w:rPr>
        <w:t xml:space="preserve">in a dominant </w:t>
      </w:r>
      <w:r>
        <w:rPr>
          <w:spacing w:val="-3"/>
          <w:w w:val="105"/>
        </w:rPr>
        <w:t xml:space="preserve">position, were </w:t>
      </w:r>
      <w:r>
        <w:rPr>
          <w:w w:val="105"/>
        </w:rPr>
        <w:t xml:space="preserve">then </w:t>
      </w:r>
      <w:r>
        <w:rPr>
          <w:spacing w:val="-3"/>
          <w:w w:val="105"/>
        </w:rPr>
        <w:t xml:space="preserve">challenged </w:t>
      </w:r>
      <w:r>
        <w:rPr>
          <w:w w:val="105"/>
        </w:rPr>
        <w:t xml:space="preserve">by </w:t>
      </w:r>
      <w:r>
        <w:rPr>
          <w:spacing w:val="-3"/>
          <w:w w:val="105"/>
        </w:rPr>
        <w:t xml:space="preserve">regulation through </w:t>
      </w:r>
      <w:r>
        <w:rPr>
          <w:w w:val="105"/>
        </w:rPr>
        <w:t xml:space="preserve">to the early </w:t>
      </w:r>
      <w:r>
        <w:rPr>
          <w:spacing w:val="-3"/>
          <w:w w:val="105"/>
        </w:rPr>
        <w:t xml:space="preserve">1980s, </w:t>
      </w:r>
      <w:r>
        <w:rPr>
          <w:w w:val="105"/>
        </w:rPr>
        <w:t xml:space="preserve">but resumed </w:t>
      </w:r>
      <w:r>
        <w:rPr>
          <w:spacing w:val="-3"/>
          <w:w w:val="105"/>
        </w:rPr>
        <w:t xml:space="preserve">their dominant position during </w:t>
      </w:r>
      <w:r>
        <w:rPr>
          <w:w w:val="105"/>
        </w:rPr>
        <w:t xml:space="preserve">the age </w:t>
      </w:r>
      <w:r>
        <w:rPr>
          <w:spacing w:val="-3"/>
          <w:w w:val="105"/>
        </w:rPr>
        <w:t>of</w:t>
      </w:r>
      <w:r>
        <w:rPr>
          <w:spacing w:val="-34"/>
          <w:w w:val="105"/>
        </w:rPr>
        <w:t xml:space="preserve"> </w:t>
      </w:r>
      <w:r>
        <w:rPr>
          <w:spacing w:val="-3"/>
          <w:w w:val="105"/>
        </w:rPr>
        <w:t>deregulation.</w:t>
      </w:r>
    </w:p>
    <w:p w:rsidR="00F92507" w:rsidRDefault="00F92507">
      <w:pPr>
        <w:pStyle w:val="BodyText"/>
        <w:spacing w:before="3"/>
        <w:rPr>
          <w:sz w:val="19"/>
        </w:rPr>
      </w:pPr>
    </w:p>
    <w:p w:rsidR="00F92507" w:rsidRDefault="00CA2D17">
      <w:pPr>
        <w:pStyle w:val="BodyText"/>
        <w:spacing w:line="249" w:lineRule="auto"/>
        <w:ind w:left="488" w:right="370" w:hanging="1"/>
        <w:jc w:val="both"/>
      </w:pPr>
      <w:r>
        <w:rPr>
          <w:w w:val="105"/>
        </w:rPr>
        <w:t>Housing loans represent 59 per cent of bank lending</w:t>
      </w:r>
      <w:r>
        <w:rPr>
          <w:w w:val="105"/>
          <w:vertAlign w:val="superscript"/>
        </w:rPr>
        <w:t>52</w:t>
      </w:r>
      <w:r>
        <w:rPr>
          <w:w w:val="105"/>
        </w:rPr>
        <w:t xml:space="preserve"> and are traditionally the most high- profile segment as well as being the most politically significant. Table 6 shows housing commitments</w:t>
      </w:r>
      <w:r>
        <w:rPr>
          <w:w w:val="105"/>
          <w:vertAlign w:val="superscript"/>
        </w:rPr>
        <w:t>53</w:t>
      </w:r>
      <w:r>
        <w:rPr>
          <w:w w:val="105"/>
        </w:rPr>
        <w:t xml:space="preserve"> over the last three decades.</w:t>
      </w: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ED77C5">
      <w:pPr>
        <w:pStyle w:val="BodyText"/>
        <w:spacing w:before="10"/>
        <w:rPr>
          <w:sz w:val="29"/>
        </w:rPr>
      </w:pPr>
      <w:r>
        <w:rPr>
          <w:noProof/>
          <w:lang w:val="en-AU" w:eastAsia="en-AU"/>
        </w:rPr>
        <mc:AlternateContent>
          <mc:Choice Requires="wps">
            <w:drawing>
              <wp:anchor distT="0" distB="0" distL="0" distR="0" simplePos="0" relativeHeight="487596544" behindDoc="1" locked="0" layoutInCell="1" allowOverlap="1">
                <wp:simplePos x="0" y="0"/>
                <wp:positionH relativeFrom="page">
                  <wp:posOffset>1402080</wp:posOffset>
                </wp:positionH>
                <wp:positionV relativeFrom="paragraph">
                  <wp:posOffset>243205</wp:posOffset>
                </wp:positionV>
                <wp:extent cx="1718945" cy="8890"/>
                <wp:effectExtent l="0" t="0" r="0" b="0"/>
                <wp:wrapTopAndBottom/>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0.4pt;margin-top:19.15pt;width:135.35pt;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" fillcolor="black" stroked="f">
                <w10:wrap type="topAndBottom" anchorx="page"/>
              </v:rect>
            </w:pict>
          </mc:Fallback>
        </mc:AlternateContent>
      </w:r>
    </w:p>
    <w:p w:rsidR="00F92507" w:rsidRDefault="00F92507">
      <w:pPr>
        <w:pStyle w:val="BodyText"/>
        <w:spacing w:before="9"/>
        <w:rPr>
          <w:sz w:val="16"/>
        </w:rPr>
      </w:pPr>
    </w:p>
    <w:p w:rsidR="00F92507" w:rsidRDefault="00CA2D17">
      <w:pPr>
        <w:spacing w:before="113"/>
        <w:ind w:left="487"/>
        <w:rPr>
          <w:i/>
          <w:sz w:val="17"/>
        </w:rPr>
      </w:pPr>
      <w:r>
        <w:rPr>
          <w:sz w:val="17"/>
          <w:vertAlign w:val="superscript"/>
        </w:rPr>
        <w:t>48</w:t>
      </w:r>
      <w:r>
        <w:rPr>
          <w:sz w:val="17"/>
        </w:rPr>
        <w:t xml:space="preserve"> Australian Financial System Inquiry, </w:t>
      </w:r>
      <w:r>
        <w:rPr>
          <w:i/>
          <w:sz w:val="17"/>
        </w:rPr>
        <w:t>Australian Financial System.</w:t>
      </w:r>
    </w:p>
    <w:p w:rsidR="00F92507" w:rsidRDefault="00CA2D17">
      <w:pPr>
        <w:spacing w:before="56"/>
        <w:ind w:left="754" w:right="385" w:hanging="267"/>
        <w:rPr>
          <w:sz w:val="17"/>
        </w:rPr>
      </w:pPr>
      <w:r>
        <w:rPr>
          <w:sz w:val="17"/>
          <w:vertAlign w:val="superscript"/>
        </w:rPr>
        <w:t>49</w:t>
      </w:r>
      <w:r>
        <w:rPr>
          <w:sz w:val="17"/>
        </w:rPr>
        <w:t xml:space="preserve"> </w:t>
      </w:r>
      <w:r>
        <w:rPr>
          <w:spacing w:val="-5"/>
          <w:sz w:val="17"/>
        </w:rPr>
        <w:t xml:space="preserve">These </w:t>
      </w:r>
      <w:r>
        <w:rPr>
          <w:spacing w:val="-4"/>
          <w:sz w:val="17"/>
        </w:rPr>
        <w:t xml:space="preserve">are </w:t>
      </w:r>
      <w:r>
        <w:rPr>
          <w:spacing w:val="-5"/>
          <w:sz w:val="17"/>
        </w:rPr>
        <w:t xml:space="preserve">now referred </w:t>
      </w:r>
      <w:r>
        <w:rPr>
          <w:spacing w:val="-4"/>
          <w:sz w:val="17"/>
        </w:rPr>
        <w:t xml:space="preserve">to as </w:t>
      </w:r>
      <w:r>
        <w:rPr>
          <w:spacing w:val="-6"/>
          <w:sz w:val="17"/>
        </w:rPr>
        <w:t xml:space="preserve">authorised deposit-taking institutions (ADIs). </w:t>
      </w:r>
      <w:r>
        <w:rPr>
          <w:spacing w:val="-5"/>
          <w:sz w:val="17"/>
        </w:rPr>
        <w:t xml:space="preserve">This </w:t>
      </w:r>
      <w:r>
        <w:rPr>
          <w:spacing w:val="-6"/>
          <w:sz w:val="17"/>
        </w:rPr>
        <w:t xml:space="preserve">terminology </w:t>
      </w:r>
      <w:r>
        <w:rPr>
          <w:spacing w:val="-5"/>
          <w:sz w:val="17"/>
        </w:rPr>
        <w:t xml:space="preserve">was </w:t>
      </w:r>
      <w:r>
        <w:rPr>
          <w:spacing w:val="-6"/>
          <w:sz w:val="17"/>
        </w:rPr>
        <w:t xml:space="preserve">introduced </w:t>
      </w:r>
      <w:r>
        <w:rPr>
          <w:spacing w:val="-3"/>
          <w:sz w:val="17"/>
        </w:rPr>
        <w:t xml:space="preserve">at </w:t>
      </w:r>
      <w:r>
        <w:rPr>
          <w:spacing w:val="-6"/>
          <w:sz w:val="17"/>
        </w:rPr>
        <w:t xml:space="preserve">about </w:t>
      </w:r>
      <w:r>
        <w:rPr>
          <w:spacing w:val="-4"/>
          <w:sz w:val="17"/>
        </w:rPr>
        <w:t>the</w:t>
      </w:r>
      <w:r>
        <w:rPr>
          <w:spacing w:val="-18"/>
          <w:sz w:val="17"/>
        </w:rPr>
        <w:t xml:space="preserve"> </w:t>
      </w:r>
      <w:r>
        <w:rPr>
          <w:spacing w:val="-4"/>
          <w:sz w:val="17"/>
        </w:rPr>
        <w:t>time</w:t>
      </w:r>
      <w:r>
        <w:rPr>
          <w:spacing w:val="-17"/>
          <w:sz w:val="17"/>
        </w:rPr>
        <w:t xml:space="preserve"> </w:t>
      </w:r>
      <w:r>
        <w:rPr>
          <w:spacing w:val="-4"/>
          <w:sz w:val="17"/>
        </w:rPr>
        <w:t>the</w:t>
      </w:r>
      <w:r>
        <w:rPr>
          <w:spacing w:val="-12"/>
          <w:sz w:val="17"/>
        </w:rPr>
        <w:t xml:space="preserve"> </w:t>
      </w:r>
      <w:r>
        <w:rPr>
          <w:spacing w:val="-6"/>
          <w:sz w:val="17"/>
        </w:rPr>
        <w:t>Commonwealth</w:t>
      </w:r>
      <w:r>
        <w:rPr>
          <w:spacing w:val="-12"/>
          <w:sz w:val="17"/>
        </w:rPr>
        <w:t xml:space="preserve"> </w:t>
      </w:r>
      <w:r>
        <w:rPr>
          <w:spacing w:val="-6"/>
          <w:sz w:val="17"/>
        </w:rPr>
        <w:t>Government</w:t>
      </w:r>
      <w:r>
        <w:rPr>
          <w:spacing w:val="-14"/>
          <w:sz w:val="17"/>
        </w:rPr>
        <w:t xml:space="preserve"> </w:t>
      </w:r>
      <w:r>
        <w:rPr>
          <w:spacing w:val="-4"/>
          <w:sz w:val="17"/>
        </w:rPr>
        <w:t>took</w:t>
      </w:r>
      <w:r>
        <w:rPr>
          <w:spacing w:val="-12"/>
          <w:sz w:val="17"/>
        </w:rPr>
        <w:t xml:space="preserve"> </w:t>
      </w:r>
      <w:r>
        <w:rPr>
          <w:spacing w:val="-5"/>
          <w:sz w:val="17"/>
        </w:rPr>
        <w:t>over</w:t>
      </w:r>
      <w:r>
        <w:rPr>
          <w:spacing w:val="-10"/>
          <w:sz w:val="17"/>
        </w:rPr>
        <w:t xml:space="preserve"> </w:t>
      </w:r>
      <w:r>
        <w:rPr>
          <w:spacing w:val="-4"/>
          <w:sz w:val="17"/>
        </w:rPr>
        <w:t>the</w:t>
      </w:r>
      <w:r>
        <w:rPr>
          <w:spacing w:val="-17"/>
          <w:sz w:val="17"/>
        </w:rPr>
        <w:t xml:space="preserve"> </w:t>
      </w:r>
      <w:r>
        <w:rPr>
          <w:spacing w:val="-5"/>
          <w:sz w:val="17"/>
        </w:rPr>
        <w:t>states’</w:t>
      </w:r>
      <w:r>
        <w:rPr>
          <w:spacing w:val="-14"/>
          <w:sz w:val="17"/>
        </w:rPr>
        <w:t xml:space="preserve"> </w:t>
      </w:r>
      <w:r>
        <w:rPr>
          <w:spacing w:val="-6"/>
          <w:sz w:val="17"/>
        </w:rPr>
        <w:t>responsibilities</w:t>
      </w:r>
      <w:r>
        <w:rPr>
          <w:spacing w:val="-10"/>
          <w:sz w:val="17"/>
        </w:rPr>
        <w:t xml:space="preserve"> </w:t>
      </w:r>
      <w:r>
        <w:rPr>
          <w:spacing w:val="-5"/>
          <w:sz w:val="17"/>
        </w:rPr>
        <w:t>for</w:t>
      </w:r>
      <w:r>
        <w:rPr>
          <w:spacing w:val="-10"/>
          <w:sz w:val="17"/>
        </w:rPr>
        <w:t xml:space="preserve"> </w:t>
      </w:r>
      <w:r>
        <w:rPr>
          <w:spacing w:val="-6"/>
          <w:sz w:val="17"/>
        </w:rPr>
        <w:t>regulating</w:t>
      </w:r>
      <w:r>
        <w:rPr>
          <w:spacing w:val="-12"/>
          <w:sz w:val="17"/>
        </w:rPr>
        <w:t xml:space="preserve"> </w:t>
      </w:r>
      <w:r>
        <w:rPr>
          <w:spacing w:val="-5"/>
          <w:sz w:val="17"/>
        </w:rPr>
        <w:t>the</w:t>
      </w:r>
      <w:r>
        <w:rPr>
          <w:spacing w:val="-11"/>
          <w:sz w:val="17"/>
        </w:rPr>
        <w:t xml:space="preserve"> </w:t>
      </w:r>
      <w:r>
        <w:rPr>
          <w:spacing w:val="-6"/>
          <w:sz w:val="17"/>
        </w:rPr>
        <w:t>building</w:t>
      </w:r>
      <w:r>
        <w:rPr>
          <w:spacing w:val="-14"/>
          <w:sz w:val="17"/>
        </w:rPr>
        <w:t xml:space="preserve"> </w:t>
      </w:r>
      <w:r>
        <w:rPr>
          <w:spacing w:val="-6"/>
          <w:sz w:val="17"/>
        </w:rPr>
        <w:t>societies</w:t>
      </w:r>
      <w:r>
        <w:rPr>
          <w:spacing w:val="-7"/>
          <w:sz w:val="17"/>
        </w:rPr>
        <w:t xml:space="preserve"> </w:t>
      </w:r>
      <w:r>
        <w:rPr>
          <w:spacing w:val="-5"/>
          <w:sz w:val="17"/>
        </w:rPr>
        <w:t xml:space="preserve">and </w:t>
      </w:r>
      <w:r>
        <w:rPr>
          <w:spacing w:val="-6"/>
          <w:sz w:val="17"/>
        </w:rPr>
        <w:t>credit</w:t>
      </w:r>
      <w:r>
        <w:rPr>
          <w:spacing w:val="-8"/>
          <w:sz w:val="17"/>
        </w:rPr>
        <w:t xml:space="preserve"> </w:t>
      </w:r>
      <w:r>
        <w:rPr>
          <w:spacing w:val="-6"/>
          <w:sz w:val="17"/>
        </w:rPr>
        <w:t>unions.</w:t>
      </w:r>
      <w:r>
        <w:rPr>
          <w:spacing w:val="-13"/>
          <w:sz w:val="17"/>
        </w:rPr>
        <w:t xml:space="preserve"> </w:t>
      </w:r>
      <w:r>
        <w:rPr>
          <w:spacing w:val="-5"/>
          <w:sz w:val="17"/>
        </w:rPr>
        <w:t>They</w:t>
      </w:r>
      <w:r>
        <w:rPr>
          <w:spacing w:val="-12"/>
          <w:sz w:val="17"/>
        </w:rPr>
        <w:t xml:space="preserve"> </w:t>
      </w:r>
      <w:r>
        <w:rPr>
          <w:spacing w:val="-5"/>
          <w:sz w:val="17"/>
        </w:rPr>
        <w:t>were</w:t>
      </w:r>
      <w:r>
        <w:rPr>
          <w:spacing w:val="-12"/>
          <w:sz w:val="17"/>
        </w:rPr>
        <w:t xml:space="preserve"> </w:t>
      </w:r>
      <w:r>
        <w:rPr>
          <w:spacing w:val="-6"/>
          <w:sz w:val="17"/>
        </w:rPr>
        <w:t>included</w:t>
      </w:r>
      <w:r>
        <w:rPr>
          <w:spacing w:val="-12"/>
          <w:sz w:val="17"/>
        </w:rPr>
        <w:t xml:space="preserve"> </w:t>
      </w:r>
      <w:r>
        <w:rPr>
          <w:spacing w:val="-4"/>
          <w:sz w:val="17"/>
        </w:rPr>
        <w:t>with</w:t>
      </w:r>
      <w:r>
        <w:rPr>
          <w:spacing w:val="-14"/>
          <w:sz w:val="17"/>
        </w:rPr>
        <w:t xml:space="preserve"> </w:t>
      </w:r>
      <w:r>
        <w:rPr>
          <w:spacing w:val="-6"/>
          <w:sz w:val="17"/>
        </w:rPr>
        <w:t>banks</w:t>
      </w:r>
      <w:r>
        <w:rPr>
          <w:spacing w:val="-10"/>
          <w:sz w:val="17"/>
        </w:rPr>
        <w:t xml:space="preserve"> </w:t>
      </w:r>
      <w:r>
        <w:rPr>
          <w:spacing w:val="-6"/>
          <w:sz w:val="17"/>
        </w:rPr>
        <w:t>under</w:t>
      </w:r>
      <w:r>
        <w:rPr>
          <w:spacing w:val="-13"/>
          <w:sz w:val="17"/>
        </w:rPr>
        <w:t xml:space="preserve"> </w:t>
      </w:r>
      <w:r>
        <w:rPr>
          <w:spacing w:val="-4"/>
          <w:sz w:val="17"/>
        </w:rPr>
        <w:t>the</w:t>
      </w:r>
      <w:r>
        <w:rPr>
          <w:spacing w:val="-12"/>
          <w:sz w:val="17"/>
        </w:rPr>
        <w:t xml:space="preserve"> </w:t>
      </w:r>
      <w:r>
        <w:rPr>
          <w:spacing w:val="-6"/>
          <w:sz w:val="17"/>
        </w:rPr>
        <w:t>umbrella</w:t>
      </w:r>
      <w:r>
        <w:rPr>
          <w:spacing w:val="-12"/>
          <w:sz w:val="17"/>
        </w:rPr>
        <w:t xml:space="preserve"> </w:t>
      </w:r>
      <w:r>
        <w:rPr>
          <w:spacing w:val="-3"/>
          <w:sz w:val="17"/>
        </w:rPr>
        <w:t>of</w:t>
      </w:r>
      <w:r>
        <w:rPr>
          <w:spacing w:val="-13"/>
          <w:sz w:val="17"/>
        </w:rPr>
        <w:t xml:space="preserve"> </w:t>
      </w:r>
      <w:r>
        <w:rPr>
          <w:spacing w:val="-5"/>
          <w:sz w:val="17"/>
        </w:rPr>
        <w:t>APRA.</w:t>
      </w:r>
    </w:p>
    <w:p w:rsidR="00F92507" w:rsidRDefault="00CA2D17">
      <w:pPr>
        <w:spacing w:before="55"/>
        <w:ind w:left="488"/>
        <w:rPr>
          <w:sz w:val="17"/>
        </w:rPr>
      </w:pPr>
      <w:r>
        <w:rPr>
          <w:sz w:val="17"/>
          <w:vertAlign w:val="superscript"/>
        </w:rPr>
        <w:t>50</w:t>
      </w:r>
      <w:r>
        <w:rPr>
          <w:sz w:val="17"/>
        </w:rPr>
        <w:t xml:space="preserve"> RBA, ‘Statistical Tables’.</w:t>
      </w:r>
    </w:p>
    <w:p w:rsidR="00F92507" w:rsidRDefault="00CA2D17">
      <w:pPr>
        <w:spacing w:before="54"/>
        <w:ind w:left="488"/>
        <w:rPr>
          <w:sz w:val="17"/>
        </w:rPr>
      </w:pPr>
      <w:r>
        <w:rPr>
          <w:sz w:val="17"/>
          <w:vertAlign w:val="superscript"/>
        </w:rPr>
        <w:t>51</w:t>
      </w:r>
      <w:r>
        <w:rPr>
          <w:sz w:val="17"/>
        </w:rPr>
        <w:t xml:space="preserve"> RBA, </w:t>
      </w:r>
      <w:r>
        <w:rPr>
          <w:i/>
          <w:sz w:val="17"/>
        </w:rPr>
        <w:t>Statistics: Australian Economic Statistics 1949–1950 to 1996–1997</w:t>
      </w:r>
      <w:r>
        <w:rPr>
          <w:sz w:val="17"/>
        </w:rPr>
        <w:t>.</w:t>
      </w:r>
    </w:p>
    <w:p w:rsidR="00F92507" w:rsidRDefault="00CA2D17">
      <w:pPr>
        <w:spacing w:before="54"/>
        <w:ind w:left="488"/>
        <w:rPr>
          <w:sz w:val="17"/>
        </w:rPr>
      </w:pPr>
      <w:r>
        <w:rPr>
          <w:sz w:val="17"/>
          <w:vertAlign w:val="superscript"/>
        </w:rPr>
        <w:t>52</w:t>
      </w:r>
      <w:r>
        <w:rPr>
          <w:sz w:val="17"/>
        </w:rPr>
        <w:t xml:space="preserve"> Including both owner-occupied and investment. See APRA, </w:t>
      </w:r>
      <w:r>
        <w:rPr>
          <w:i/>
          <w:sz w:val="17"/>
        </w:rPr>
        <w:t>Statistics: Monthly banking statistics</w:t>
      </w:r>
      <w:r>
        <w:rPr>
          <w:sz w:val="17"/>
        </w:rPr>
        <w:t>.</w:t>
      </w:r>
    </w:p>
    <w:p w:rsidR="00F92507" w:rsidRDefault="00CA2D17">
      <w:pPr>
        <w:spacing w:before="56"/>
        <w:ind w:left="754" w:right="571" w:hanging="267"/>
        <w:rPr>
          <w:sz w:val="17"/>
        </w:rPr>
      </w:pPr>
      <w:r>
        <w:rPr>
          <w:sz w:val="17"/>
          <w:vertAlign w:val="superscript"/>
        </w:rPr>
        <w:t>53</w:t>
      </w:r>
      <w:r>
        <w:rPr>
          <w:sz w:val="17"/>
        </w:rPr>
        <w:t xml:space="preserve"> A </w:t>
      </w:r>
      <w:r>
        <w:rPr>
          <w:spacing w:val="-6"/>
          <w:sz w:val="17"/>
        </w:rPr>
        <w:t xml:space="preserve">‘lending commitment’ </w:t>
      </w:r>
      <w:r>
        <w:rPr>
          <w:spacing w:val="-4"/>
          <w:sz w:val="17"/>
        </w:rPr>
        <w:t xml:space="preserve">is </w:t>
      </w:r>
      <w:r>
        <w:rPr>
          <w:sz w:val="17"/>
        </w:rPr>
        <w:t xml:space="preserve">a </w:t>
      </w:r>
      <w:r>
        <w:rPr>
          <w:spacing w:val="-5"/>
          <w:sz w:val="17"/>
        </w:rPr>
        <w:t xml:space="preserve">firm </w:t>
      </w:r>
      <w:r>
        <w:rPr>
          <w:spacing w:val="-6"/>
          <w:sz w:val="17"/>
        </w:rPr>
        <w:t xml:space="preserve">offer </w:t>
      </w:r>
      <w:r>
        <w:rPr>
          <w:sz w:val="17"/>
        </w:rPr>
        <w:t xml:space="preserve">to </w:t>
      </w:r>
      <w:r>
        <w:rPr>
          <w:spacing w:val="-6"/>
          <w:sz w:val="17"/>
        </w:rPr>
        <w:t xml:space="preserve">provide finance, </w:t>
      </w:r>
      <w:r>
        <w:rPr>
          <w:spacing w:val="-5"/>
          <w:sz w:val="17"/>
        </w:rPr>
        <w:t xml:space="preserve">which </w:t>
      </w:r>
      <w:r>
        <w:rPr>
          <w:spacing w:val="-4"/>
          <w:sz w:val="17"/>
        </w:rPr>
        <w:t xml:space="preserve">has </w:t>
      </w:r>
      <w:r>
        <w:rPr>
          <w:spacing w:val="-5"/>
          <w:sz w:val="17"/>
        </w:rPr>
        <w:t xml:space="preserve">been </w:t>
      </w:r>
      <w:r>
        <w:rPr>
          <w:spacing w:val="-4"/>
          <w:sz w:val="17"/>
        </w:rPr>
        <w:t xml:space="preserve">or is </w:t>
      </w:r>
      <w:r>
        <w:rPr>
          <w:spacing w:val="-6"/>
          <w:sz w:val="17"/>
        </w:rPr>
        <w:t xml:space="preserve">normally expected </w:t>
      </w:r>
      <w:r>
        <w:rPr>
          <w:spacing w:val="-4"/>
          <w:sz w:val="17"/>
        </w:rPr>
        <w:t xml:space="preserve">to </w:t>
      </w:r>
      <w:r>
        <w:rPr>
          <w:spacing w:val="-3"/>
          <w:sz w:val="17"/>
        </w:rPr>
        <w:t xml:space="preserve">be </w:t>
      </w:r>
      <w:r>
        <w:rPr>
          <w:spacing w:val="-6"/>
          <w:sz w:val="17"/>
        </w:rPr>
        <w:t xml:space="preserve">accepted </w:t>
      </w:r>
      <w:r>
        <w:rPr>
          <w:spacing w:val="-3"/>
          <w:sz w:val="17"/>
        </w:rPr>
        <w:t xml:space="preserve">by </w:t>
      </w:r>
      <w:r>
        <w:rPr>
          <w:spacing w:val="-4"/>
          <w:sz w:val="17"/>
        </w:rPr>
        <w:t xml:space="preserve">the </w:t>
      </w:r>
      <w:r>
        <w:rPr>
          <w:spacing w:val="-6"/>
          <w:sz w:val="17"/>
        </w:rPr>
        <w:t xml:space="preserve">borrower. </w:t>
      </w:r>
      <w:r>
        <w:rPr>
          <w:spacing w:val="-5"/>
          <w:sz w:val="17"/>
        </w:rPr>
        <w:t xml:space="preserve">Table </w:t>
      </w:r>
      <w:r>
        <w:rPr>
          <w:sz w:val="17"/>
        </w:rPr>
        <w:t xml:space="preserve">6 </w:t>
      </w:r>
      <w:r>
        <w:rPr>
          <w:spacing w:val="-5"/>
          <w:sz w:val="17"/>
        </w:rPr>
        <w:t xml:space="preserve">uses </w:t>
      </w:r>
      <w:r>
        <w:rPr>
          <w:spacing w:val="-6"/>
          <w:sz w:val="17"/>
        </w:rPr>
        <w:t xml:space="preserve">December figures </w:t>
      </w:r>
      <w:r>
        <w:rPr>
          <w:spacing w:val="-3"/>
          <w:sz w:val="17"/>
        </w:rPr>
        <w:t xml:space="preserve">at </w:t>
      </w:r>
      <w:r>
        <w:rPr>
          <w:spacing w:val="-6"/>
          <w:sz w:val="17"/>
        </w:rPr>
        <w:t>five-year intervals.</w:t>
      </w:r>
    </w:p>
    <w:p w:rsidR="00F92507" w:rsidRDefault="00F92507">
      <w:pPr>
        <w:rPr>
          <w:sz w:val="17"/>
        </w:rPr>
        <w:sectPr w:rsidR="00F92507">
          <w:headerReference w:type="even" r:id="rId28"/>
          <w:headerReference w:type="default" r:id="rId29"/>
          <w:footerReference w:type="even" r:id="rId30"/>
          <w:pgSz w:w="12240" w:h="15840"/>
          <w:pgMar w:top="1280" w:right="1220" w:bottom="960" w:left="1720" w:header="795" w:footer="779" w:gutter="0"/>
          <w:pgNumType w:start="10"/>
          <w:cols w:space="720"/>
        </w:sectPr>
      </w:pPr>
    </w:p>
    <w:p w:rsidR="00F92507" w:rsidRDefault="00CA2D17">
      <w:pPr>
        <w:pStyle w:val="Heading2"/>
        <w:spacing w:before="73"/>
      </w:pPr>
      <w:r>
        <w:rPr>
          <w:color w:val="857262"/>
        </w:rPr>
        <w:t>Table 6: Housing commitments</w:t>
      </w:r>
    </w:p>
    <w:p w:rsidR="00F92507" w:rsidRDefault="00F92507">
      <w:pPr>
        <w:pStyle w:val="BodyText"/>
        <w:rPr>
          <w:sz w:val="10"/>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445"/>
        <w:gridCol w:w="1445"/>
        <w:gridCol w:w="1445"/>
        <w:gridCol w:w="1446"/>
        <w:gridCol w:w="1444"/>
      </w:tblGrid>
      <w:tr w:rsidR="00F92507">
        <w:trPr>
          <w:trHeight w:val="844"/>
        </w:trPr>
        <w:tc>
          <w:tcPr>
            <w:tcW w:w="1462" w:type="dxa"/>
            <w:tcBorders>
              <w:left w:val="single" w:sz="4" w:space="0" w:color="D9D9D9"/>
              <w:right w:val="single" w:sz="4" w:space="0" w:color="D9D9D9"/>
            </w:tcBorders>
            <w:shd w:val="clear" w:color="auto" w:fill="8B7A5A"/>
          </w:tcPr>
          <w:p w:rsidR="00F92507" w:rsidRDefault="00F92507">
            <w:pPr>
              <w:pStyle w:val="TableParagraph"/>
              <w:spacing w:before="0"/>
              <w:jc w:val="left"/>
              <w:rPr>
                <w:rFonts w:ascii="Times New Roman"/>
                <w:sz w:val="18"/>
              </w:rPr>
            </w:pPr>
          </w:p>
        </w:tc>
        <w:tc>
          <w:tcPr>
            <w:tcW w:w="1445" w:type="dxa"/>
            <w:tcBorders>
              <w:left w:val="single" w:sz="4" w:space="0" w:color="D9D9D9"/>
              <w:right w:val="single" w:sz="4" w:space="0" w:color="D9D9D9"/>
            </w:tcBorders>
            <w:shd w:val="clear" w:color="auto" w:fill="8B7A5A"/>
          </w:tcPr>
          <w:p w:rsidR="00F92507" w:rsidRDefault="00F92507">
            <w:pPr>
              <w:pStyle w:val="TableParagraph"/>
              <w:spacing w:before="0"/>
              <w:jc w:val="left"/>
              <w:rPr>
                <w:sz w:val="20"/>
              </w:rPr>
            </w:pPr>
          </w:p>
          <w:p w:rsidR="00F92507" w:rsidRDefault="00F92507">
            <w:pPr>
              <w:pStyle w:val="TableParagraph"/>
              <w:spacing w:before="5"/>
              <w:jc w:val="left"/>
              <w:rPr>
                <w:sz w:val="26"/>
              </w:rPr>
            </w:pPr>
          </w:p>
          <w:p w:rsidR="00F92507" w:rsidRDefault="00CA2D17">
            <w:pPr>
              <w:pStyle w:val="TableParagraph"/>
              <w:spacing w:before="0"/>
              <w:ind w:right="422"/>
              <w:jc w:val="right"/>
              <w:rPr>
                <w:sz w:val="20"/>
              </w:rPr>
            </w:pPr>
            <w:r>
              <w:rPr>
                <w:color w:val="FFFFFF"/>
                <w:sz w:val="20"/>
              </w:rPr>
              <w:t>Banks</w:t>
            </w:r>
          </w:p>
        </w:tc>
        <w:tc>
          <w:tcPr>
            <w:tcW w:w="1445" w:type="dxa"/>
            <w:tcBorders>
              <w:left w:val="single" w:sz="4" w:space="0" w:color="D9D9D9"/>
              <w:right w:val="single" w:sz="4" w:space="0" w:color="D9D9D9"/>
            </w:tcBorders>
            <w:shd w:val="clear" w:color="auto" w:fill="8B7A5A"/>
          </w:tcPr>
          <w:p w:rsidR="00F92507" w:rsidRDefault="00F92507">
            <w:pPr>
              <w:pStyle w:val="TableParagraph"/>
              <w:spacing w:before="0"/>
              <w:jc w:val="left"/>
              <w:rPr>
                <w:sz w:val="20"/>
              </w:rPr>
            </w:pPr>
          </w:p>
          <w:p w:rsidR="00F92507" w:rsidRDefault="00F92507">
            <w:pPr>
              <w:pStyle w:val="TableParagraph"/>
              <w:spacing w:before="5"/>
              <w:jc w:val="left"/>
              <w:rPr>
                <w:sz w:val="26"/>
              </w:rPr>
            </w:pPr>
          </w:p>
          <w:p w:rsidR="00F92507" w:rsidRDefault="00CA2D17">
            <w:pPr>
              <w:pStyle w:val="TableParagraph"/>
              <w:spacing w:before="0"/>
              <w:ind w:left="181" w:right="175"/>
              <w:rPr>
                <w:sz w:val="20"/>
              </w:rPr>
            </w:pPr>
            <w:r>
              <w:rPr>
                <w:color w:val="FFFFFF"/>
                <w:w w:val="105"/>
                <w:sz w:val="20"/>
              </w:rPr>
              <w:t>Non-Banks</w:t>
            </w:r>
          </w:p>
        </w:tc>
        <w:tc>
          <w:tcPr>
            <w:tcW w:w="1445" w:type="dxa"/>
            <w:tcBorders>
              <w:left w:val="single" w:sz="4" w:space="0" w:color="D9D9D9"/>
              <w:right w:val="single" w:sz="4" w:space="0" w:color="D9D9D9"/>
            </w:tcBorders>
            <w:shd w:val="clear" w:color="auto" w:fill="8B7A5A"/>
          </w:tcPr>
          <w:p w:rsidR="00F92507" w:rsidRDefault="00CA2D17">
            <w:pPr>
              <w:pStyle w:val="TableParagraph"/>
              <w:spacing w:line="247" w:lineRule="auto"/>
              <w:ind w:left="181" w:right="173"/>
              <w:rPr>
                <w:sz w:val="20"/>
              </w:rPr>
            </w:pPr>
            <w:r>
              <w:rPr>
                <w:color w:val="FFFFFF"/>
                <w:sz w:val="20"/>
              </w:rPr>
              <w:t xml:space="preserve">Permanent </w:t>
            </w:r>
            <w:r>
              <w:rPr>
                <w:color w:val="FFFFFF"/>
                <w:w w:val="105"/>
                <w:sz w:val="20"/>
              </w:rPr>
              <w:t>Building Societies</w:t>
            </w:r>
          </w:p>
        </w:tc>
        <w:tc>
          <w:tcPr>
            <w:tcW w:w="1446" w:type="dxa"/>
            <w:tcBorders>
              <w:left w:val="single" w:sz="4" w:space="0" w:color="D9D9D9"/>
              <w:right w:val="single" w:sz="4" w:space="0" w:color="D9D9D9"/>
            </w:tcBorders>
            <w:shd w:val="clear" w:color="auto" w:fill="8B7A5A"/>
          </w:tcPr>
          <w:p w:rsidR="00F92507" w:rsidRDefault="00CA2D17">
            <w:pPr>
              <w:pStyle w:val="TableParagraph"/>
              <w:spacing w:line="247" w:lineRule="auto"/>
              <w:ind w:left="238" w:right="228"/>
              <w:rPr>
                <w:sz w:val="20"/>
              </w:rPr>
            </w:pPr>
            <w:r>
              <w:rPr>
                <w:color w:val="FFFFFF"/>
                <w:sz w:val="20"/>
              </w:rPr>
              <w:t xml:space="preserve">Wholesale </w:t>
            </w:r>
            <w:r>
              <w:rPr>
                <w:color w:val="FFFFFF"/>
                <w:w w:val="105"/>
                <w:sz w:val="20"/>
              </w:rPr>
              <w:t>Lenders n.e.c</w:t>
            </w:r>
          </w:p>
        </w:tc>
        <w:tc>
          <w:tcPr>
            <w:tcW w:w="1444" w:type="dxa"/>
            <w:tcBorders>
              <w:left w:val="single" w:sz="4" w:space="0" w:color="D9D9D9"/>
              <w:right w:val="single" w:sz="4" w:space="0" w:color="D9D9D9"/>
            </w:tcBorders>
            <w:shd w:val="clear" w:color="auto" w:fill="8B7A5A"/>
          </w:tcPr>
          <w:p w:rsidR="00F92507" w:rsidRDefault="00F92507">
            <w:pPr>
              <w:pStyle w:val="TableParagraph"/>
              <w:spacing w:before="0"/>
              <w:jc w:val="left"/>
              <w:rPr>
                <w:sz w:val="20"/>
              </w:rPr>
            </w:pPr>
          </w:p>
          <w:p w:rsidR="00F92507" w:rsidRDefault="00F92507">
            <w:pPr>
              <w:pStyle w:val="TableParagraph"/>
              <w:spacing w:before="5"/>
              <w:jc w:val="left"/>
              <w:rPr>
                <w:sz w:val="26"/>
              </w:rPr>
            </w:pPr>
          </w:p>
          <w:p w:rsidR="00F92507" w:rsidRDefault="00CA2D17">
            <w:pPr>
              <w:pStyle w:val="TableParagraph"/>
              <w:spacing w:before="0"/>
              <w:ind w:left="362" w:right="354"/>
              <w:rPr>
                <w:sz w:val="20"/>
              </w:rPr>
            </w:pPr>
            <w:r>
              <w:rPr>
                <w:color w:val="FFFFFF"/>
                <w:w w:val="105"/>
                <w:sz w:val="20"/>
              </w:rPr>
              <w:t>TOTAL</w:t>
            </w:r>
          </w:p>
        </w:tc>
      </w:tr>
      <w:tr w:rsidR="00F92507">
        <w:trPr>
          <w:trHeight w:val="369"/>
        </w:trPr>
        <w:tc>
          <w:tcPr>
            <w:tcW w:w="8687" w:type="dxa"/>
            <w:gridSpan w:val="6"/>
            <w:tcBorders>
              <w:left w:val="single" w:sz="4" w:space="0" w:color="D9D9D9"/>
              <w:right w:val="single" w:sz="4" w:space="0" w:color="D9D9D9"/>
            </w:tcBorders>
            <w:shd w:val="clear" w:color="auto" w:fill="CFC6B5"/>
          </w:tcPr>
          <w:p w:rsidR="00F92507" w:rsidRDefault="00CA2D17">
            <w:pPr>
              <w:pStyle w:val="TableParagraph"/>
              <w:ind w:left="100"/>
              <w:jc w:val="left"/>
              <w:rPr>
                <w:sz w:val="20"/>
              </w:rPr>
            </w:pPr>
            <w:r>
              <w:rPr>
                <w:w w:val="105"/>
                <w:sz w:val="20"/>
              </w:rPr>
              <w:t>Value ($m)</w:t>
            </w:r>
          </w:p>
        </w:tc>
      </w:tr>
      <w:tr w:rsidR="00F92507">
        <w:trPr>
          <w:trHeight w:val="369"/>
        </w:trPr>
        <w:tc>
          <w:tcPr>
            <w:tcW w:w="1462" w:type="dxa"/>
            <w:tcBorders>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Dec-1975</w:t>
            </w:r>
          </w:p>
        </w:tc>
        <w:tc>
          <w:tcPr>
            <w:tcW w:w="1445" w:type="dxa"/>
            <w:tcBorders>
              <w:left w:val="single" w:sz="4" w:space="0" w:color="D9D9D9"/>
              <w:bottom w:val="single" w:sz="4" w:space="0" w:color="D9D9D9"/>
              <w:right w:val="single" w:sz="4" w:space="0" w:color="D9D9D9"/>
            </w:tcBorders>
          </w:tcPr>
          <w:p w:rsidR="00F92507" w:rsidRDefault="00CA2D17">
            <w:pPr>
              <w:pStyle w:val="TableParagraph"/>
              <w:ind w:left="181" w:right="173"/>
              <w:rPr>
                <w:sz w:val="20"/>
              </w:rPr>
            </w:pPr>
            <w:r>
              <w:rPr>
                <w:w w:val="105"/>
                <w:sz w:val="20"/>
              </w:rPr>
              <w:t>239</w:t>
            </w:r>
          </w:p>
        </w:tc>
        <w:tc>
          <w:tcPr>
            <w:tcW w:w="1445" w:type="dxa"/>
            <w:tcBorders>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211</w:t>
            </w:r>
          </w:p>
        </w:tc>
        <w:tc>
          <w:tcPr>
            <w:tcW w:w="1445" w:type="dxa"/>
            <w:tcBorders>
              <w:left w:val="single" w:sz="4" w:space="0" w:color="D9D9D9"/>
              <w:bottom w:val="single" w:sz="4" w:space="0" w:color="D9D9D9"/>
              <w:right w:val="single" w:sz="4" w:space="0" w:color="D9D9D9"/>
            </w:tcBorders>
          </w:tcPr>
          <w:p w:rsidR="00F92507" w:rsidRDefault="00CA2D17">
            <w:pPr>
              <w:pStyle w:val="TableParagraph"/>
              <w:ind w:right="538"/>
              <w:jc w:val="right"/>
              <w:rPr>
                <w:sz w:val="20"/>
              </w:rPr>
            </w:pPr>
            <w:r>
              <w:rPr>
                <w:sz w:val="20"/>
              </w:rPr>
              <w:t>150</w:t>
            </w:r>
          </w:p>
        </w:tc>
        <w:tc>
          <w:tcPr>
            <w:tcW w:w="1446" w:type="dxa"/>
            <w:tcBorders>
              <w:left w:val="single" w:sz="4" w:space="0" w:color="D9D9D9"/>
              <w:bottom w:val="single" w:sz="4" w:space="0" w:color="D9D9D9"/>
              <w:right w:val="single" w:sz="4" w:space="0" w:color="D9D9D9"/>
            </w:tcBorders>
          </w:tcPr>
          <w:p w:rsidR="00F92507" w:rsidRDefault="00CA2D17">
            <w:pPr>
              <w:pStyle w:val="TableParagraph"/>
              <w:ind w:left="1"/>
              <w:rPr>
                <w:sz w:val="20"/>
              </w:rPr>
            </w:pPr>
            <w:r>
              <w:rPr>
                <w:w w:val="103"/>
                <w:sz w:val="20"/>
              </w:rPr>
              <w:t>0</w:t>
            </w:r>
          </w:p>
        </w:tc>
        <w:tc>
          <w:tcPr>
            <w:tcW w:w="1444" w:type="dxa"/>
            <w:tcBorders>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450</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Dec-1980</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1" w:right="173"/>
              <w:rPr>
                <w:sz w:val="20"/>
              </w:rPr>
            </w:pPr>
            <w:r>
              <w:rPr>
                <w:w w:val="105"/>
                <w:sz w:val="20"/>
              </w:rPr>
              <w:t>304</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344</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38"/>
              <w:jc w:val="right"/>
              <w:rPr>
                <w:sz w:val="20"/>
              </w:rPr>
            </w:pPr>
            <w:r>
              <w:rPr>
                <w:sz w:val="20"/>
              </w:rPr>
              <w:t>226</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
              <w:rPr>
                <w:sz w:val="20"/>
              </w:rPr>
            </w:pPr>
            <w:r>
              <w:rPr>
                <w:w w:val="103"/>
                <w:sz w:val="20"/>
              </w:rPr>
              <w:t>0</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648</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Dec-1985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1" w:right="173"/>
              <w:rPr>
                <w:sz w:val="20"/>
              </w:rPr>
            </w:pPr>
            <w:r>
              <w:rPr>
                <w:w w:val="105"/>
                <w:sz w:val="20"/>
              </w:rPr>
              <w:t>587</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323</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38"/>
              <w:jc w:val="right"/>
              <w:rPr>
                <w:sz w:val="20"/>
              </w:rPr>
            </w:pPr>
            <w:r>
              <w:rPr>
                <w:sz w:val="20"/>
              </w:rPr>
              <w:t>219</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
              <w:rPr>
                <w:sz w:val="20"/>
              </w:rPr>
            </w:pPr>
            <w:r>
              <w:rPr>
                <w:w w:val="103"/>
                <w:sz w:val="20"/>
              </w:rPr>
              <w:t>0</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910</w:t>
            </w:r>
          </w:p>
        </w:tc>
      </w:tr>
      <w:tr w:rsidR="00F92507">
        <w:trPr>
          <w:trHeight w:val="366"/>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Dec-1990</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1" w:right="173"/>
              <w:rPr>
                <w:sz w:val="20"/>
              </w:rPr>
            </w:pPr>
            <w:r>
              <w:rPr>
                <w:w w:val="105"/>
                <w:sz w:val="20"/>
              </w:rPr>
              <w:t>1135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461</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38"/>
              <w:jc w:val="right"/>
              <w:rPr>
                <w:sz w:val="20"/>
              </w:rPr>
            </w:pPr>
            <w:r>
              <w:rPr>
                <w:sz w:val="20"/>
              </w:rPr>
              <w:t>212</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
              <w:rPr>
                <w:sz w:val="20"/>
              </w:rPr>
            </w:pPr>
            <w:r>
              <w:rPr>
                <w:w w:val="103"/>
                <w:sz w:val="20"/>
              </w:rPr>
              <w:t>0</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1,596</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Dec-1995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452"/>
              <w:jc w:val="right"/>
              <w:rPr>
                <w:sz w:val="20"/>
              </w:rPr>
            </w:pPr>
            <w:r>
              <w:rPr>
                <w:sz w:val="20"/>
              </w:rPr>
              <w:t>3,014</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546</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38"/>
              <w:jc w:val="right"/>
              <w:rPr>
                <w:sz w:val="20"/>
              </w:rPr>
            </w:pPr>
            <w:r>
              <w:rPr>
                <w:sz w:val="20"/>
              </w:rPr>
              <w:t>196</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29" w:right="228"/>
              <w:rPr>
                <w:sz w:val="20"/>
              </w:rPr>
            </w:pPr>
            <w:r>
              <w:rPr>
                <w:w w:val="105"/>
                <w:sz w:val="20"/>
              </w:rPr>
              <w:t>208</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3,559</w:t>
            </w:r>
          </w:p>
        </w:tc>
      </w:tr>
      <w:tr w:rsidR="00F92507">
        <w:trPr>
          <w:trHeight w:val="367"/>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Dec-2000</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452"/>
              <w:jc w:val="right"/>
              <w:rPr>
                <w:sz w:val="20"/>
              </w:rPr>
            </w:pPr>
            <w:r>
              <w:rPr>
                <w:sz w:val="20"/>
              </w:rPr>
              <w:t>4,840</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1" w:right="173"/>
              <w:rPr>
                <w:sz w:val="20"/>
              </w:rPr>
            </w:pPr>
            <w:r>
              <w:rPr>
                <w:w w:val="105"/>
                <w:sz w:val="20"/>
              </w:rPr>
              <w:t>1,318</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38"/>
              <w:jc w:val="right"/>
              <w:rPr>
                <w:sz w:val="20"/>
              </w:rPr>
            </w:pPr>
            <w:r>
              <w:rPr>
                <w:sz w:val="20"/>
              </w:rPr>
              <w:t>205</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29" w:right="228"/>
              <w:rPr>
                <w:sz w:val="20"/>
              </w:rPr>
            </w:pPr>
            <w:r>
              <w:rPr>
                <w:w w:val="105"/>
                <w:sz w:val="20"/>
              </w:rPr>
              <w:t>927</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6,158</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left="100"/>
              <w:jc w:val="left"/>
              <w:rPr>
                <w:sz w:val="20"/>
              </w:rPr>
            </w:pPr>
            <w:r>
              <w:rPr>
                <w:w w:val="105"/>
                <w:sz w:val="20"/>
              </w:rPr>
              <w:t>Dec-2005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right="394"/>
              <w:jc w:val="right"/>
              <w:rPr>
                <w:sz w:val="20"/>
              </w:rPr>
            </w:pPr>
            <w:r>
              <w:rPr>
                <w:sz w:val="20"/>
              </w:rPr>
              <w:t>10,374</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left="181" w:right="173"/>
              <w:rPr>
                <w:sz w:val="20"/>
              </w:rPr>
            </w:pPr>
            <w:r>
              <w:rPr>
                <w:w w:val="105"/>
                <w:sz w:val="20"/>
              </w:rPr>
              <w:t>2,698</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right="538"/>
              <w:jc w:val="right"/>
              <w:rPr>
                <w:sz w:val="20"/>
              </w:rPr>
            </w:pPr>
            <w:r>
              <w:rPr>
                <w:sz w:val="20"/>
              </w:rPr>
              <w:t>296</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left="234" w:right="228"/>
              <w:rPr>
                <w:sz w:val="20"/>
              </w:rPr>
            </w:pPr>
            <w:r>
              <w:rPr>
                <w:w w:val="105"/>
                <w:sz w:val="20"/>
              </w:rPr>
              <w:t>1,819</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0"/>
              <w:ind w:left="359" w:right="354"/>
              <w:rPr>
                <w:sz w:val="20"/>
              </w:rPr>
            </w:pPr>
            <w:r>
              <w:rPr>
                <w:w w:val="105"/>
                <w:sz w:val="20"/>
              </w:rPr>
              <w:t>13,072</w:t>
            </w:r>
          </w:p>
        </w:tc>
      </w:tr>
      <w:tr w:rsidR="00F92507">
        <w:trPr>
          <w:trHeight w:val="369"/>
        </w:trPr>
        <w:tc>
          <w:tcPr>
            <w:tcW w:w="1462" w:type="dxa"/>
            <w:tcBorders>
              <w:top w:val="single" w:sz="4" w:space="0" w:color="D9D9D9"/>
              <w:left w:val="single" w:sz="4" w:space="0" w:color="D9D9D9"/>
              <w:right w:val="single" w:sz="4" w:space="0" w:color="D9D9D9"/>
            </w:tcBorders>
          </w:tcPr>
          <w:p w:rsidR="00F92507" w:rsidRDefault="00CA2D17">
            <w:pPr>
              <w:pStyle w:val="TableParagraph"/>
              <w:spacing w:before="60"/>
              <w:ind w:left="100"/>
              <w:jc w:val="left"/>
              <w:rPr>
                <w:sz w:val="20"/>
              </w:rPr>
            </w:pPr>
            <w:r>
              <w:rPr>
                <w:w w:val="105"/>
                <w:sz w:val="20"/>
              </w:rPr>
              <w:t>Dec-2009</w:t>
            </w:r>
          </w:p>
        </w:tc>
        <w:tc>
          <w:tcPr>
            <w:tcW w:w="1445" w:type="dxa"/>
            <w:tcBorders>
              <w:top w:val="single" w:sz="4" w:space="0" w:color="D9D9D9"/>
              <w:left w:val="single" w:sz="4" w:space="0" w:color="D9D9D9"/>
              <w:right w:val="single" w:sz="4" w:space="0" w:color="D9D9D9"/>
            </w:tcBorders>
          </w:tcPr>
          <w:p w:rsidR="00F92507" w:rsidRDefault="00CA2D17">
            <w:pPr>
              <w:pStyle w:val="TableParagraph"/>
              <w:spacing w:before="60"/>
              <w:ind w:right="394"/>
              <w:jc w:val="right"/>
              <w:rPr>
                <w:sz w:val="20"/>
              </w:rPr>
            </w:pPr>
            <w:r>
              <w:rPr>
                <w:sz w:val="20"/>
              </w:rPr>
              <w:t>14,030</w:t>
            </w:r>
          </w:p>
        </w:tc>
        <w:tc>
          <w:tcPr>
            <w:tcW w:w="1445" w:type="dxa"/>
            <w:tcBorders>
              <w:top w:val="single" w:sz="4" w:space="0" w:color="D9D9D9"/>
              <w:left w:val="single" w:sz="4" w:space="0" w:color="D9D9D9"/>
              <w:right w:val="single" w:sz="4" w:space="0" w:color="D9D9D9"/>
            </w:tcBorders>
          </w:tcPr>
          <w:p w:rsidR="00F92507" w:rsidRDefault="00CA2D17">
            <w:pPr>
              <w:pStyle w:val="TableParagraph"/>
              <w:spacing w:before="60"/>
              <w:ind w:left="181" w:right="173"/>
              <w:rPr>
                <w:sz w:val="20"/>
              </w:rPr>
            </w:pPr>
            <w:r>
              <w:rPr>
                <w:w w:val="105"/>
                <w:sz w:val="20"/>
              </w:rPr>
              <w:t>1,495</w:t>
            </w:r>
          </w:p>
        </w:tc>
        <w:tc>
          <w:tcPr>
            <w:tcW w:w="1445" w:type="dxa"/>
            <w:tcBorders>
              <w:top w:val="single" w:sz="4" w:space="0" w:color="D9D9D9"/>
              <w:left w:val="single" w:sz="4" w:space="0" w:color="D9D9D9"/>
              <w:right w:val="single" w:sz="4" w:space="0" w:color="D9D9D9"/>
            </w:tcBorders>
          </w:tcPr>
          <w:p w:rsidR="00F92507" w:rsidRDefault="00CA2D17">
            <w:pPr>
              <w:pStyle w:val="TableParagraph"/>
              <w:spacing w:before="60"/>
              <w:ind w:right="538"/>
              <w:jc w:val="right"/>
              <w:rPr>
                <w:sz w:val="20"/>
              </w:rPr>
            </w:pPr>
            <w:r>
              <w:rPr>
                <w:sz w:val="20"/>
              </w:rPr>
              <w:t>233</w:t>
            </w:r>
          </w:p>
        </w:tc>
        <w:tc>
          <w:tcPr>
            <w:tcW w:w="1446" w:type="dxa"/>
            <w:tcBorders>
              <w:top w:val="single" w:sz="4" w:space="0" w:color="D9D9D9"/>
              <w:left w:val="single" w:sz="4" w:space="0" w:color="D9D9D9"/>
              <w:right w:val="single" w:sz="4" w:space="0" w:color="D9D9D9"/>
            </w:tcBorders>
          </w:tcPr>
          <w:p w:rsidR="00F92507" w:rsidRDefault="00CA2D17">
            <w:pPr>
              <w:pStyle w:val="TableParagraph"/>
              <w:spacing w:before="60"/>
              <w:ind w:left="229" w:right="228"/>
              <w:rPr>
                <w:sz w:val="20"/>
              </w:rPr>
            </w:pPr>
            <w:r>
              <w:rPr>
                <w:w w:val="105"/>
                <w:sz w:val="20"/>
              </w:rPr>
              <w:t>517</w:t>
            </w:r>
          </w:p>
        </w:tc>
        <w:tc>
          <w:tcPr>
            <w:tcW w:w="1444" w:type="dxa"/>
            <w:tcBorders>
              <w:top w:val="single" w:sz="4" w:space="0" w:color="D9D9D9"/>
              <w:left w:val="single" w:sz="4" w:space="0" w:color="D9D9D9"/>
              <w:right w:val="single" w:sz="4" w:space="0" w:color="D9D9D9"/>
            </w:tcBorders>
          </w:tcPr>
          <w:p w:rsidR="00F92507" w:rsidRDefault="00CA2D17">
            <w:pPr>
              <w:pStyle w:val="TableParagraph"/>
              <w:spacing w:before="60"/>
              <w:ind w:left="359" w:right="354"/>
              <w:rPr>
                <w:sz w:val="20"/>
              </w:rPr>
            </w:pPr>
            <w:r>
              <w:rPr>
                <w:w w:val="105"/>
                <w:sz w:val="20"/>
              </w:rPr>
              <w:t>15,526</w:t>
            </w:r>
          </w:p>
        </w:tc>
      </w:tr>
      <w:tr w:rsidR="00F92507">
        <w:trPr>
          <w:trHeight w:val="367"/>
        </w:trPr>
        <w:tc>
          <w:tcPr>
            <w:tcW w:w="8687" w:type="dxa"/>
            <w:gridSpan w:val="6"/>
            <w:tcBorders>
              <w:left w:val="single" w:sz="4" w:space="0" w:color="D9D9D9"/>
              <w:right w:val="single" w:sz="4" w:space="0" w:color="D9D9D9"/>
            </w:tcBorders>
            <w:shd w:val="clear" w:color="auto" w:fill="CFC6B5"/>
          </w:tcPr>
          <w:p w:rsidR="00F92507" w:rsidRDefault="00CA2D17">
            <w:pPr>
              <w:pStyle w:val="TableParagraph"/>
              <w:spacing w:before="60"/>
              <w:ind w:left="100"/>
              <w:jc w:val="left"/>
              <w:rPr>
                <w:sz w:val="20"/>
              </w:rPr>
            </w:pPr>
            <w:r>
              <w:rPr>
                <w:w w:val="105"/>
                <w:sz w:val="20"/>
              </w:rPr>
              <w:t>Percentage</w:t>
            </w:r>
          </w:p>
        </w:tc>
      </w:tr>
      <w:tr w:rsidR="00F92507">
        <w:trPr>
          <w:trHeight w:val="369"/>
        </w:trPr>
        <w:tc>
          <w:tcPr>
            <w:tcW w:w="1462" w:type="dxa"/>
            <w:tcBorders>
              <w:left w:val="single" w:sz="4" w:space="0" w:color="D9D9D9"/>
              <w:bottom w:val="single" w:sz="4" w:space="0" w:color="D9D9D9"/>
              <w:right w:val="single" w:sz="4" w:space="0" w:color="D9D9D9"/>
            </w:tcBorders>
          </w:tcPr>
          <w:p w:rsidR="00F92507" w:rsidRDefault="00CA2D17">
            <w:pPr>
              <w:pStyle w:val="TableParagraph"/>
              <w:spacing w:before="62"/>
              <w:ind w:left="100"/>
              <w:jc w:val="left"/>
              <w:rPr>
                <w:sz w:val="20"/>
              </w:rPr>
            </w:pPr>
            <w:r>
              <w:rPr>
                <w:w w:val="105"/>
                <w:sz w:val="20"/>
              </w:rPr>
              <w:t>Dec-1975</w:t>
            </w:r>
          </w:p>
        </w:tc>
        <w:tc>
          <w:tcPr>
            <w:tcW w:w="1445" w:type="dxa"/>
            <w:tcBorders>
              <w:left w:val="single" w:sz="4" w:space="0" w:color="D9D9D9"/>
              <w:bottom w:val="single" w:sz="4" w:space="0" w:color="D9D9D9"/>
              <w:right w:val="single" w:sz="4" w:space="0" w:color="D9D9D9"/>
            </w:tcBorders>
          </w:tcPr>
          <w:p w:rsidR="00F92507" w:rsidRDefault="00CA2D17">
            <w:pPr>
              <w:pStyle w:val="TableParagraph"/>
              <w:spacing w:before="62"/>
              <w:ind w:left="181" w:right="175"/>
              <w:rPr>
                <w:sz w:val="20"/>
              </w:rPr>
            </w:pPr>
            <w:r>
              <w:rPr>
                <w:w w:val="105"/>
                <w:sz w:val="20"/>
              </w:rPr>
              <w:t>53.1</w:t>
            </w:r>
          </w:p>
        </w:tc>
        <w:tc>
          <w:tcPr>
            <w:tcW w:w="1445" w:type="dxa"/>
            <w:tcBorders>
              <w:left w:val="single" w:sz="4" w:space="0" w:color="D9D9D9"/>
              <w:bottom w:val="single" w:sz="4" w:space="0" w:color="D9D9D9"/>
              <w:right w:val="single" w:sz="4" w:space="0" w:color="D9D9D9"/>
            </w:tcBorders>
          </w:tcPr>
          <w:p w:rsidR="00F92507" w:rsidRDefault="00CA2D17">
            <w:pPr>
              <w:pStyle w:val="TableParagraph"/>
              <w:spacing w:before="62"/>
              <w:ind w:left="178" w:right="175"/>
              <w:rPr>
                <w:sz w:val="20"/>
              </w:rPr>
            </w:pPr>
            <w:r>
              <w:rPr>
                <w:w w:val="105"/>
                <w:sz w:val="20"/>
              </w:rPr>
              <w:t>46.9</w:t>
            </w:r>
          </w:p>
        </w:tc>
        <w:tc>
          <w:tcPr>
            <w:tcW w:w="1445" w:type="dxa"/>
            <w:tcBorders>
              <w:left w:val="single" w:sz="4" w:space="0" w:color="D9D9D9"/>
              <w:bottom w:val="single" w:sz="4" w:space="0" w:color="D9D9D9"/>
              <w:right w:val="single" w:sz="4" w:space="0" w:color="D9D9D9"/>
            </w:tcBorders>
          </w:tcPr>
          <w:p w:rsidR="00F92507" w:rsidRDefault="00CA2D17">
            <w:pPr>
              <w:pStyle w:val="TableParagraph"/>
              <w:spacing w:before="62"/>
              <w:ind w:right="510"/>
              <w:jc w:val="right"/>
              <w:rPr>
                <w:sz w:val="20"/>
              </w:rPr>
            </w:pPr>
            <w:r>
              <w:rPr>
                <w:sz w:val="20"/>
              </w:rPr>
              <w:t>33.3</w:t>
            </w:r>
          </w:p>
        </w:tc>
        <w:tc>
          <w:tcPr>
            <w:tcW w:w="1446" w:type="dxa"/>
            <w:tcBorders>
              <w:left w:val="single" w:sz="4" w:space="0" w:color="D9D9D9"/>
              <w:bottom w:val="single" w:sz="4" w:space="0" w:color="D9D9D9"/>
              <w:right w:val="single" w:sz="4" w:space="0" w:color="D9D9D9"/>
            </w:tcBorders>
          </w:tcPr>
          <w:p w:rsidR="00F92507" w:rsidRDefault="00CA2D17">
            <w:pPr>
              <w:pStyle w:val="TableParagraph"/>
              <w:spacing w:before="62"/>
              <w:ind w:left="234" w:right="228"/>
              <w:rPr>
                <w:sz w:val="20"/>
              </w:rPr>
            </w:pPr>
            <w:r>
              <w:rPr>
                <w:w w:val="105"/>
                <w:sz w:val="20"/>
              </w:rPr>
              <w:t>0.0</w:t>
            </w:r>
          </w:p>
        </w:tc>
        <w:tc>
          <w:tcPr>
            <w:tcW w:w="1444" w:type="dxa"/>
            <w:tcBorders>
              <w:left w:val="single" w:sz="4" w:space="0" w:color="D9D9D9"/>
              <w:bottom w:val="single" w:sz="4" w:space="0" w:color="D9D9D9"/>
              <w:right w:val="single" w:sz="4" w:space="0" w:color="D9D9D9"/>
            </w:tcBorders>
          </w:tcPr>
          <w:p w:rsidR="00F92507" w:rsidRDefault="00CA2D17">
            <w:pPr>
              <w:pStyle w:val="TableParagraph"/>
              <w:spacing w:before="62"/>
              <w:ind w:left="359" w:right="354"/>
              <w:rPr>
                <w:sz w:val="20"/>
              </w:rPr>
            </w:pPr>
            <w:r>
              <w:rPr>
                <w:w w:val="105"/>
                <w:sz w:val="20"/>
              </w:rPr>
              <w:t>100.0</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100"/>
              <w:jc w:val="left"/>
              <w:rPr>
                <w:sz w:val="20"/>
              </w:rPr>
            </w:pPr>
            <w:r>
              <w:rPr>
                <w:w w:val="105"/>
                <w:sz w:val="20"/>
              </w:rPr>
              <w:t>Dec-1980</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181" w:right="175"/>
              <w:rPr>
                <w:sz w:val="20"/>
              </w:rPr>
            </w:pPr>
            <w:r>
              <w:rPr>
                <w:w w:val="105"/>
                <w:sz w:val="20"/>
              </w:rPr>
              <w:t>46.9</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178" w:right="175"/>
              <w:rPr>
                <w:sz w:val="20"/>
              </w:rPr>
            </w:pPr>
            <w:r>
              <w:rPr>
                <w:w w:val="105"/>
                <w:sz w:val="20"/>
              </w:rPr>
              <w:t>53.1</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right="510"/>
              <w:jc w:val="right"/>
              <w:rPr>
                <w:sz w:val="20"/>
              </w:rPr>
            </w:pPr>
            <w:r>
              <w:rPr>
                <w:sz w:val="20"/>
              </w:rPr>
              <w:t>34.9</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234" w:right="228"/>
              <w:rPr>
                <w:sz w:val="20"/>
              </w:rPr>
            </w:pPr>
            <w:r>
              <w:rPr>
                <w:w w:val="105"/>
                <w:sz w:val="20"/>
              </w:rPr>
              <w:t>0.0</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359" w:right="354"/>
              <w:rPr>
                <w:sz w:val="20"/>
              </w:rPr>
            </w:pPr>
            <w:r>
              <w:rPr>
                <w:w w:val="105"/>
                <w:sz w:val="20"/>
              </w:rPr>
              <w:t>100.0</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100"/>
              <w:jc w:val="left"/>
              <w:rPr>
                <w:sz w:val="20"/>
              </w:rPr>
            </w:pPr>
            <w:r>
              <w:rPr>
                <w:w w:val="105"/>
                <w:sz w:val="20"/>
              </w:rPr>
              <w:t>Dec-1985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181" w:right="175"/>
              <w:rPr>
                <w:sz w:val="20"/>
              </w:rPr>
            </w:pPr>
            <w:r>
              <w:rPr>
                <w:w w:val="105"/>
                <w:sz w:val="20"/>
              </w:rPr>
              <w:t>64.5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178" w:right="175"/>
              <w:rPr>
                <w:sz w:val="20"/>
              </w:rPr>
            </w:pPr>
            <w:r>
              <w:rPr>
                <w:w w:val="105"/>
                <w:sz w:val="20"/>
              </w:rPr>
              <w:t>35.5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right="510"/>
              <w:jc w:val="right"/>
              <w:rPr>
                <w:sz w:val="20"/>
              </w:rPr>
            </w:pPr>
            <w:r>
              <w:rPr>
                <w:sz w:val="20"/>
              </w:rPr>
              <w:t>24.1</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234" w:right="228"/>
              <w:rPr>
                <w:sz w:val="20"/>
              </w:rPr>
            </w:pPr>
            <w:r>
              <w:rPr>
                <w:w w:val="105"/>
                <w:sz w:val="20"/>
              </w:rPr>
              <w:t>0.0</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spacing w:before="62"/>
              <w:ind w:left="359" w:right="354"/>
              <w:rPr>
                <w:sz w:val="20"/>
              </w:rPr>
            </w:pPr>
            <w:r>
              <w:rPr>
                <w:w w:val="105"/>
                <w:sz w:val="20"/>
              </w:rPr>
              <w:t>100.0</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Dec-1990</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1" w:right="175"/>
              <w:rPr>
                <w:sz w:val="20"/>
              </w:rPr>
            </w:pPr>
            <w:r>
              <w:rPr>
                <w:w w:val="105"/>
                <w:sz w:val="20"/>
              </w:rPr>
              <w:t>71.1</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28.9</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10"/>
              <w:jc w:val="right"/>
              <w:rPr>
                <w:sz w:val="20"/>
              </w:rPr>
            </w:pPr>
            <w:r>
              <w:rPr>
                <w:sz w:val="20"/>
              </w:rPr>
              <w:t>13.3</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34" w:right="228"/>
              <w:rPr>
                <w:sz w:val="20"/>
              </w:rPr>
            </w:pPr>
            <w:r>
              <w:rPr>
                <w:w w:val="105"/>
                <w:sz w:val="20"/>
              </w:rPr>
              <w:t>0.0</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100.0</w:t>
            </w:r>
          </w:p>
        </w:tc>
      </w:tr>
      <w:tr w:rsidR="00F92507">
        <w:trPr>
          <w:trHeight w:val="366"/>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Dec-1995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1" w:right="175"/>
              <w:rPr>
                <w:sz w:val="20"/>
              </w:rPr>
            </w:pPr>
            <w:r>
              <w:rPr>
                <w:w w:val="105"/>
                <w:sz w:val="20"/>
              </w:rPr>
              <w:t>84.7</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15.3</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67"/>
              <w:jc w:val="right"/>
              <w:rPr>
                <w:sz w:val="20"/>
              </w:rPr>
            </w:pPr>
            <w:r>
              <w:rPr>
                <w:sz w:val="20"/>
              </w:rPr>
              <w:t>5.5</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34" w:right="228"/>
              <w:rPr>
                <w:sz w:val="20"/>
              </w:rPr>
            </w:pPr>
            <w:r>
              <w:rPr>
                <w:w w:val="105"/>
                <w:sz w:val="20"/>
              </w:rPr>
              <w:t>5.8</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100.0</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Dec-2000</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1" w:right="175"/>
              <w:rPr>
                <w:sz w:val="20"/>
              </w:rPr>
            </w:pPr>
            <w:r>
              <w:rPr>
                <w:w w:val="105"/>
                <w:sz w:val="20"/>
              </w:rPr>
              <w:t>78.6</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21.4</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67"/>
              <w:jc w:val="right"/>
              <w:rPr>
                <w:sz w:val="20"/>
              </w:rPr>
            </w:pPr>
            <w:r>
              <w:rPr>
                <w:sz w:val="20"/>
              </w:rPr>
              <w:t>3.3</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29" w:right="228"/>
              <w:rPr>
                <w:sz w:val="20"/>
              </w:rPr>
            </w:pPr>
            <w:r>
              <w:rPr>
                <w:w w:val="105"/>
                <w:sz w:val="20"/>
              </w:rPr>
              <w:t>15.1</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100.0</w:t>
            </w:r>
          </w:p>
        </w:tc>
      </w:tr>
      <w:tr w:rsidR="00F92507">
        <w:trPr>
          <w:trHeight w:val="369"/>
        </w:trPr>
        <w:tc>
          <w:tcPr>
            <w:tcW w:w="1462"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00"/>
              <w:jc w:val="left"/>
              <w:rPr>
                <w:sz w:val="20"/>
              </w:rPr>
            </w:pPr>
            <w:r>
              <w:rPr>
                <w:w w:val="105"/>
                <w:sz w:val="20"/>
              </w:rPr>
              <w:t>Dec-2005</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81" w:right="175"/>
              <w:rPr>
                <w:sz w:val="20"/>
              </w:rPr>
            </w:pPr>
            <w:r>
              <w:rPr>
                <w:w w:val="105"/>
                <w:sz w:val="20"/>
              </w:rPr>
              <w:t>79.4</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178" w:right="175"/>
              <w:rPr>
                <w:sz w:val="20"/>
              </w:rPr>
            </w:pPr>
            <w:r>
              <w:rPr>
                <w:w w:val="105"/>
                <w:sz w:val="20"/>
              </w:rPr>
              <w:t>20.6</w:t>
            </w:r>
          </w:p>
        </w:tc>
        <w:tc>
          <w:tcPr>
            <w:tcW w:w="1445"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right="567"/>
              <w:jc w:val="right"/>
              <w:rPr>
                <w:sz w:val="20"/>
              </w:rPr>
            </w:pPr>
            <w:r>
              <w:rPr>
                <w:sz w:val="20"/>
              </w:rPr>
              <w:t>2.3</w:t>
            </w:r>
          </w:p>
        </w:tc>
        <w:tc>
          <w:tcPr>
            <w:tcW w:w="1446"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229" w:right="228"/>
              <w:rPr>
                <w:sz w:val="20"/>
              </w:rPr>
            </w:pPr>
            <w:r>
              <w:rPr>
                <w:w w:val="105"/>
                <w:sz w:val="20"/>
              </w:rPr>
              <w:t>13.9</w:t>
            </w:r>
          </w:p>
        </w:tc>
        <w:tc>
          <w:tcPr>
            <w:tcW w:w="1444" w:type="dxa"/>
            <w:tcBorders>
              <w:top w:val="single" w:sz="4" w:space="0" w:color="D9D9D9"/>
              <w:left w:val="single" w:sz="4" w:space="0" w:color="D9D9D9"/>
              <w:bottom w:val="single" w:sz="4" w:space="0" w:color="D9D9D9"/>
              <w:right w:val="single" w:sz="4" w:space="0" w:color="D9D9D9"/>
            </w:tcBorders>
          </w:tcPr>
          <w:p w:rsidR="00F92507" w:rsidRDefault="00CA2D17">
            <w:pPr>
              <w:pStyle w:val="TableParagraph"/>
              <w:ind w:left="359" w:right="354"/>
              <w:rPr>
                <w:sz w:val="20"/>
              </w:rPr>
            </w:pPr>
            <w:r>
              <w:rPr>
                <w:w w:val="105"/>
                <w:sz w:val="20"/>
              </w:rPr>
              <w:t>100.0</w:t>
            </w:r>
          </w:p>
        </w:tc>
      </w:tr>
      <w:tr w:rsidR="00F92507">
        <w:trPr>
          <w:trHeight w:val="369"/>
        </w:trPr>
        <w:tc>
          <w:tcPr>
            <w:tcW w:w="1462" w:type="dxa"/>
            <w:tcBorders>
              <w:top w:val="single" w:sz="4" w:space="0" w:color="D9D9D9"/>
              <w:left w:val="single" w:sz="4" w:space="0" w:color="D9D9D9"/>
              <w:right w:val="single" w:sz="4" w:space="0" w:color="D9D9D9"/>
            </w:tcBorders>
          </w:tcPr>
          <w:p w:rsidR="00F92507" w:rsidRDefault="00CA2D17">
            <w:pPr>
              <w:pStyle w:val="TableParagraph"/>
              <w:ind w:left="100"/>
              <w:jc w:val="left"/>
              <w:rPr>
                <w:sz w:val="20"/>
              </w:rPr>
            </w:pPr>
            <w:r>
              <w:rPr>
                <w:w w:val="105"/>
                <w:sz w:val="20"/>
              </w:rPr>
              <w:t>Dec-2009</w:t>
            </w:r>
          </w:p>
        </w:tc>
        <w:tc>
          <w:tcPr>
            <w:tcW w:w="1445" w:type="dxa"/>
            <w:tcBorders>
              <w:top w:val="single" w:sz="4" w:space="0" w:color="D9D9D9"/>
              <w:left w:val="single" w:sz="4" w:space="0" w:color="D9D9D9"/>
              <w:right w:val="single" w:sz="4" w:space="0" w:color="D9D9D9"/>
            </w:tcBorders>
          </w:tcPr>
          <w:p w:rsidR="00F92507" w:rsidRDefault="00CA2D17">
            <w:pPr>
              <w:pStyle w:val="TableParagraph"/>
              <w:ind w:left="181" w:right="175"/>
              <w:rPr>
                <w:sz w:val="20"/>
              </w:rPr>
            </w:pPr>
            <w:r>
              <w:rPr>
                <w:w w:val="105"/>
                <w:sz w:val="20"/>
              </w:rPr>
              <w:t>90.4</w:t>
            </w:r>
          </w:p>
        </w:tc>
        <w:tc>
          <w:tcPr>
            <w:tcW w:w="1445" w:type="dxa"/>
            <w:tcBorders>
              <w:top w:val="single" w:sz="4" w:space="0" w:color="D9D9D9"/>
              <w:left w:val="single" w:sz="4" w:space="0" w:color="D9D9D9"/>
              <w:right w:val="single" w:sz="4" w:space="0" w:color="D9D9D9"/>
            </w:tcBorders>
          </w:tcPr>
          <w:p w:rsidR="00F92507" w:rsidRDefault="00CA2D17">
            <w:pPr>
              <w:pStyle w:val="TableParagraph"/>
              <w:ind w:left="180" w:right="175"/>
              <w:rPr>
                <w:sz w:val="20"/>
              </w:rPr>
            </w:pPr>
            <w:r>
              <w:rPr>
                <w:w w:val="105"/>
                <w:sz w:val="20"/>
              </w:rPr>
              <w:t>9.6</w:t>
            </w:r>
          </w:p>
        </w:tc>
        <w:tc>
          <w:tcPr>
            <w:tcW w:w="1445" w:type="dxa"/>
            <w:tcBorders>
              <w:top w:val="single" w:sz="4" w:space="0" w:color="D9D9D9"/>
              <w:left w:val="single" w:sz="4" w:space="0" w:color="D9D9D9"/>
              <w:right w:val="single" w:sz="4" w:space="0" w:color="D9D9D9"/>
            </w:tcBorders>
          </w:tcPr>
          <w:p w:rsidR="00F92507" w:rsidRDefault="00CA2D17">
            <w:pPr>
              <w:pStyle w:val="TableParagraph"/>
              <w:ind w:right="567"/>
              <w:jc w:val="right"/>
              <w:rPr>
                <w:sz w:val="20"/>
              </w:rPr>
            </w:pPr>
            <w:r>
              <w:rPr>
                <w:sz w:val="20"/>
              </w:rPr>
              <w:t>1.5</w:t>
            </w:r>
          </w:p>
        </w:tc>
        <w:tc>
          <w:tcPr>
            <w:tcW w:w="1446" w:type="dxa"/>
            <w:tcBorders>
              <w:top w:val="single" w:sz="4" w:space="0" w:color="D9D9D9"/>
              <w:left w:val="single" w:sz="4" w:space="0" w:color="D9D9D9"/>
              <w:right w:val="single" w:sz="4" w:space="0" w:color="D9D9D9"/>
            </w:tcBorders>
          </w:tcPr>
          <w:p w:rsidR="00F92507" w:rsidRDefault="00CA2D17">
            <w:pPr>
              <w:pStyle w:val="TableParagraph"/>
              <w:ind w:left="234" w:right="228"/>
              <w:rPr>
                <w:sz w:val="20"/>
              </w:rPr>
            </w:pPr>
            <w:r>
              <w:rPr>
                <w:w w:val="105"/>
                <w:sz w:val="20"/>
              </w:rPr>
              <w:t>3.3</w:t>
            </w:r>
          </w:p>
        </w:tc>
        <w:tc>
          <w:tcPr>
            <w:tcW w:w="1444" w:type="dxa"/>
            <w:tcBorders>
              <w:top w:val="single" w:sz="4" w:space="0" w:color="D9D9D9"/>
              <w:left w:val="single" w:sz="4" w:space="0" w:color="D9D9D9"/>
              <w:right w:val="single" w:sz="4" w:space="0" w:color="D9D9D9"/>
            </w:tcBorders>
          </w:tcPr>
          <w:p w:rsidR="00F92507" w:rsidRDefault="00CA2D17">
            <w:pPr>
              <w:pStyle w:val="TableParagraph"/>
              <w:ind w:left="359" w:right="354"/>
              <w:rPr>
                <w:sz w:val="20"/>
              </w:rPr>
            </w:pPr>
            <w:r>
              <w:rPr>
                <w:w w:val="105"/>
                <w:sz w:val="20"/>
              </w:rPr>
              <w:t>100.0</w:t>
            </w:r>
          </w:p>
        </w:tc>
      </w:tr>
    </w:tbl>
    <w:p w:rsidR="00F92507" w:rsidRDefault="00CA2D17">
      <w:pPr>
        <w:spacing w:before="114"/>
        <w:ind w:left="487"/>
        <w:jc w:val="both"/>
        <w:rPr>
          <w:i/>
          <w:sz w:val="18"/>
        </w:rPr>
      </w:pPr>
      <w:r>
        <w:rPr>
          <w:w w:val="105"/>
          <w:sz w:val="18"/>
        </w:rPr>
        <w:t>Source: ABS</w:t>
      </w:r>
      <w:r>
        <w:rPr>
          <w:i/>
          <w:w w:val="105"/>
          <w:sz w:val="18"/>
        </w:rPr>
        <w:t>.</w:t>
      </w:r>
      <w:r>
        <w:rPr>
          <w:i/>
          <w:w w:val="105"/>
          <w:sz w:val="18"/>
          <w:vertAlign w:val="superscript"/>
        </w:rPr>
        <w:t>54</w:t>
      </w:r>
    </w:p>
    <w:p w:rsidR="00F92507" w:rsidRDefault="00F92507">
      <w:pPr>
        <w:pStyle w:val="BodyText"/>
        <w:spacing w:before="7"/>
        <w:rPr>
          <w:i/>
        </w:rPr>
      </w:pPr>
    </w:p>
    <w:p w:rsidR="00F92507" w:rsidRDefault="00CA2D17">
      <w:pPr>
        <w:pStyle w:val="BodyText"/>
        <w:spacing w:before="1"/>
        <w:ind w:left="488"/>
        <w:jc w:val="both"/>
      </w:pPr>
      <w:r>
        <w:rPr>
          <w:w w:val="105"/>
        </w:rPr>
        <w:t>Table 6 shows that the share of housing commitments accounted for by non-banks peaked at</w:t>
      </w:r>
    </w:p>
    <w:p w:rsidR="00F92507" w:rsidRDefault="00CA2D17">
      <w:pPr>
        <w:pStyle w:val="ListParagraph"/>
        <w:numPr>
          <w:ilvl w:val="1"/>
          <w:numId w:val="1"/>
        </w:numPr>
        <w:tabs>
          <w:tab w:val="left" w:pos="983"/>
        </w:tabs>
        <w:spacing w:before="7" w:line="249" w:lineRule="auto"/>
        <w:ind w:firstLine="0"/>
        <w:jc w:val="both"/>
        <w:rPr>
          <w:sz w:val="20"/>
        </w:rPr>
      </w:pPr>
      <w:r>
        <w:rPr>
          <w:w w:val="105"/>
          <w:sz w:val="20"/>
        </w:rPr>
        <w:t xml:space="preserve">per </w:t>
      </w:r>
      <w:r>
        <w:rPr>
          <w:spacing w:val="-3"/>
          <w:w w:val="105"/>
          <w:sz w:val="20"/>
        </w:rPr>
        <w:t xml:space="preserve">cent </w:t>
      </w:r>
      <w:r>
        <w:rPr>
          <w:w w:val="105"/>
          <w:sz w:val="20"/>
        </w:rPr>
        <w:t xml:space="preserve">in </w:t>
      </w:r>
      <w:r>
        <w:rPr>
          <w:spacing w:val="-3"/>
          <w:w w:val="105"/>
          <w:sz w:val="20"/>
        </w:rPr>
        <w:t xml:space="preserve">1980 </w:t>
      </w:r>
      <w:r>
        <w:rPr>
          <w:w w:val="105"/>
          <w:sz w:val="20"/>
        </w:rPr>
        <w:t xml:space="preserve">and has </w:t>
      </w:r>
      <w:r>
        <w:rPr>
          <w:spacing w:val="-3"/>
          <w:w w:val="105"/>
          <w:sz w:val="20"/>
        </w:rPr>
        <w:t xml:space="preserve">declined </w:t>
      </w:r>
      <w:r>
        <w:rPr>
          <w:w w:val="105"/>
          <w:sz w:val="20"/>
        </w:rPr>
        <w:t xml:space="preserve">steadily ever </w:t>
      </w:r>
      <w:r>
        <w:rPr>
          <w:spacing w:val="-3"/>
          <w:w w:val="105"/>
          <w:sz w:val="20"/>
        </w:rPr>
        <w:t xml:space="preserve">since. However, wholesale </w:t>
      </w:r>
      <w:r>
        <w:rPr>
          <w:w w:val="105"/>
          <w:sz w:val="20"/>
        </w:rPr>
        <w:t xml:space="preserve">lenders </w:t>
      </w:r>
      <w:r>
        <w:rPr>
          <w:spacing w:val="-3"/>
          <w:w w:val="105"/>
          <w:sz w:val="20"/>
        </w:rPr>
        <w:t xml:space="preserve">appeared suddenly, took </w:t>
      </w:r>
      <w:r>
        <w:rPr>
          <w:w w:val="105"/>
          <w:sz w:val="20"/>
        </w:rPr>
        <w:t xml:space="preserve">a </w:t>
      </w:r>
      <w:r>
        <w:rPr>
          <w:spacing w:val="-3"/>
          <w:w w:val="105"/>
          <w:sz w:val="20"/>
        </w:rPr>
        <w:t xml:space="preserve">significant share of </w:t>
      </w:r>
      <w:r>
        <w:rPr>
          <w:w w:val="105"/>
          <w:sz w:val="20"/>
        </w:rPr>
        <w:t xml:space="preserve">the market and </w:t>
      </w:r>
      <w:r>
        <w:rPr>
          <w:spacing w:val="-3"/>
          <w:w w:val="105"/>
          <w:sz w:val="20"/>
        </w:rPr>
        <w:t xml:space="preserve">then almost </w:t>
      </w:r>
      <w:r>
        <w:rPr>
          <w:w w:val="105"/>
          <w:sz w:val="20"/>
        </w:rPr>
        <w:t xml:space="preserve">as </w:t>
      </w:r>
      <w:r>
        <w:rPr>
          <w:spacing w:val="-3"/>
          <w:w w:val="105"/>
          <w:sz w:val="20"/>
        </w:rPr>
        <w:t>suddenly</w:t>
      </w:r>
      <w:r>
        <w:rPr>
          <w:spacing w:val="-3"/>
          <w:w w:val="105"/>
          <w:sz w:val="20"/>
        </w:rPr>
        <w:t xml:space="preserve"> </w:t>
      </w:r>
      <w:r>
        <w:rPr>
          <w:w w:val="105"/>
          <w:sz w:val="20"/>
        </w:rPr>
        <w:t xml:space="preserve">shrank to </w:t>
      </w:r>
      <w:r>
        <w:rPr>
          <w:spacing w:val="-3"/>
          <w:w w:val="105"/>
          <w:sz w:val="20"/>
        </w:rPr>
        <w:t xml:space="preserve">next </w:t>
      </w:r>
      <w:r>
        <w:rPr>
          <w:w w:val="105"/>
          <w:sz w:val="20"/>
        </w:rPr>
        <w:t xml:space="preserve">to </w:t>
      </w:r>
      <w:r>
        <w:rPr>
          <w:spacing w:val="-3"/>
          <w:w w:val="105"/>
          <w:sz w:val="20"/>
        </w:rPr>
        <w:t xml:space="preserve">nothing. ‘Wholesale lenders’ is </w:t>
      </w:r>
      <w:r>
        <w:rPr>
          <w:w w:val="105"/>
          <w:sz w:val="20"/>
        </w:rPr>
        <w:t xml:space="preserve">the term </w:t>
      </w:r>
      <w:r>
        <w:rPr>
          <w:spacing w:val="-3"/>
          <w:w w:val="105"/>
          <w:sz w:val="20"/>
        </w:rPr>
        <w:t xml:space="preserve">used </w:t>
      </w:r>
      <w:r>
        <w:rPr>
          <w:w w:val="105"/>
          <w:sz w:val="20"/>
        </w:rPr>
        <w:t xml:space="preserve">by the </w:t>
      </w:r>
      <w:r>
        <w:rPr>
          <w:spacing w:val="-3"/>
          <w:w w:val="105"/>
          <w:sz w:val="20"/>
        </w:rPr>
        <w:t xml:space="preserve">Australian Bureau </w:t>
      </w:r>
      <w:r>
        <w:rPr>
          <w:w w:val="105"/>
          <w:sz w:val="20"/>
        </w:rPr>
        <w:t xml:space="preserve">of </w:t>
      </w:r>
      <w:r>
        <w:rPr>
          <w:spacing w:val="-3"/>
          <w:w w:val="105"/>
          <w:sz w:val="20"/>
        </w:rPr>
        <w:t xml:space="preserve">Statistics (ABS) </w:t>
      </w:r>
      <w:r>
        <w:rPr>
          <w:w w:val="105"/>
          <w:sz w:val="20"/>
        </w:rPr>
        <w:t xml:space="preserve">for the </w:t>
      </w:r>
      <w:r>
        <w:rPr>
          <w:spacing w:val="-3"/>
          <w:w w:val="105"/>
          <w:sz w:val="20"/>
        </w:rPr>
        <w:t xml:space="preserve">commitments arranged </w:t>
      </w:r>
      <w:r>
        <w:rPr>
          <w:w w:val="105"/>
          <w:sz w:val="20"/>
        </w:rPr>
        <w:t xml:space="preserve">by mortgage </w:t>
      </w:r>
      <w:r>
        <w:rPr>
          <w:spacing w:val="-3"/>
          <w:w w:val="105"/>
          <w:sz w:val="20"/>
        </w:rPr>
        <w:t xml:space="preserve">originators, </w:t>
      </w:r>
      <w:r>
        <w:rPr>
          <w:w w:val="105"/>
          <w:sz w:val="20"/>
        </w:rPr>
        <w:t xml:space="preserve">for </w:t>
      </w:r>
      <w:r>
        <w:rPr>
          <w:spacing w:val="-3"/>
          <w:w w:val="105"/>
          <w:sz w:val="20"/>
        </w:rPr>
        <w:t xml:space="preserve">example Aussie </w:t>
      </w:r>
      <w:r>
        <w:rPr>
          <w:w w:val="105"/>
          <w:sz w:val="20"/>
        </w:rPr>
        <w:t xml:space="preserve">Home </w:t>
      </w:r>
      <w:r>
        <w:rPr>
          <w:spacing w:val="-3"/>
          <w:w w:val="105"/>
          <w:sz w:val="20"/>
        </w:rPr>
        <w:t xml:space="preserve">Loans </w:t>
      </w:r>
      <w:r>
        <w:rPr>
          <w:w w:val="105"/>
          <w:sz w:val="20"/>
        </w:rPr>
        <w:t xml:space="preserve">and similar </w:t>
      </w:r>
      <w:r>
        <w:rPr>
          <w:spacing w:val="-3"/>
          <w:w w:val="105"/>
          <w:sz w:val="20"/>
        </w:rPr>
        <w:t xml:space="preserve">companies. Reacting </w:t>
      </w:r>
      <w:r>
        <w:rPr>
          <w:w w:val="105"/>
          <w:sz w:val="20"/>
        </w:rPr>
        <w:t xml:space="preserve">to figures similar to those </w:t>
      </w:r>
      <w:r>
        <w:rPr>
          <w:spacing w:val="-3"/>
          <w:w w:val="105"/>
          <w:sz w:val="20"/>
        </w:rPr>
        <w:t xml:space="preserve">above, </w:t>
      </w:r>
      <w:r>
        <w:rPr>
          <w:w w:val="105"/>
          <w:sz w:val="20"/>
        </w:rPr>
        <w:t>the RBA commented:</w:t>
      </w:r>
    </w:p>
    <w:p w:rsidR="00F92507" w:rsidRDefault="00F92507">
      <w:pPr>
        <w:pStyle w:val="BodyText"/>
        <w:spacing w:before="1"/>
        <w:rPr>
          <w:sz w:val="22"/>
        </w:rPr>
      </w:pPr>
    </w:p>
    <w:p w:rsidR="00F92507" w:rsidRDefault="00CA2D17">
      <w:pPr>
        <w:spacing w:line="252" w:lineRule="auto"/>
        <w:ind w:left="1164" w:right="362"/>
        <w:jc w:val="both"/>
        <w:rPr>
          <w:sz w:val="18"/>
        </w:rPr>
      </w:pPr>
      <w:r>
        <w:rPr>
          <w:spacing w:val="-6"/>
          <w:w w:val="105"/>
          <w:sz w:val="18"/>
        </w:rPr>
        <w:t xml:space="preserve">Recent </w:t>
      </w:r>
      <w:r>
        <w:rPr>
          <w:spacing w:val="-7"/>
          <w:w w:val="105"/>
          <w:sz w:val="18"/>
        </w:rPr>
        <w:t xml:space="preserve">developments </w:t>
      </w:r>
      <w:r>
        <w:rPr>
          <w:spacing w:val="-3"/>
          <w:w w:val="105"/>
          <w:sz w:val="18"/>
        </w:rPr>
        <w:t xml:space="preserve">in </w:t>
      </w:r>
      <w:r>
        <w:rPr>
          <w:spacing w:val="-5"/>
          <w:w w:val="105"/>
          <w:sz w:val="18"/>
        </w:rPr>
        <w:t xml:space="preserve">the </w:t>
      </w:r>
      <w:r>
        <w:rPr>
          <w:spacing w:val="-7"/>
          <w:w w:val="105"/>
          <w:sz w:val="18"/>
        </w:rPr>
        <w:t xml:space="preserve">mortgage </w:t>
      </w:r>
      <w:r>
        <w:rPr>
          <w:spacing w:val="-6"/>
          <w:w w:val="105"/>
          <w:sz w:val="18"/>
        </w:rPr>
        <w:t xml:space="preserve">market have </w:t>
      </w:r>
      <w:r>
        <w:rPr>
          <w:spacing w:val="-7"/>
          <w:w w:val="105"/>
          <w:sz w:val="18"/>
        </w:rPr>
        <w:t xml:space="preserve">occurred against </w:t>
      </w:r>
      <w:r>
        <w:rPr>
          <w:w w:val="105"/>
          <w:sz w:val="18"/>
        </w:rPr>
        <w:t xml:space="preserve">a </w:t>
      </w:r>
      <w:r>
        <w:rPr>
          <w:spacing w:val="-7"/>
          <w:w w:val="105"/>
          <w:sz w:val="18"/>
        </w:rPr>
        <w:t xml:space="preserve">backdrop </w:t>
      </w:r>
      <w:r>
        <w:rPr>
          <w:spacing w:val="-4"/>
          <w:w w:val="105"/>
          <w:sz w:val="18"/>
        </w:rPr>
        <w:t xml:space="preserve">of </w:t>
      </w:r>
      <w:r>
        <w:rPr>
          <w:spacing w:val="-7"/>
          <w:w w:val="105"/>
          <w:sz w:val="18"/>
        </w:rPr>
        <w:t xml:space="preserve">significant changes </w:t>
      </w:r>
      <w:r>
        <w:rPr>
          <w:spacing w:val="-4"/>
          <w:w w:val="105"/>
          <w:sz w:val="18"/>
        </w:rPr>
        <w:t xml:space="preserve">in </w:t>
      </w:r>
      <w:r>
        <w:rPr>
          <w:spacing w:val="-6"/>
          <w:w w:val="105"/>
          <w:sz w:val="18"/>
        </w:rPr>
        <w:t xml:space="preserve">market </w:t>
      </w:r>
      <w:r>
        <w:rPr>
          <w:spacing w:val="-7"/>
          <w:w w:val="105"/>
          <w:sz w:val="18"/>
        </w:rPr>
        <w:t xml:space="preserve">shares. Most </w:t>
      </w:r>
      <w:r>
        <w:rPr>
          <w:spacing w:val="-4"/>
          <w:w w:val="105"/>
          <w:sz w:val="18"/>
        </w:rPr>
        <w:t xml:space="preserve">of </w:t>
      </w:r>
      <w:r>
        <w:rPr>
          <w:spacing w:val="-5"/>
          <w:w w:val="105"/>
          <w:sz w:val="18"/>
        </w:rPr>
        <w:t xml:space="preserve">the </w:t>
      </w:r>
      <w:r>
        <w:rPr>
          <w:spacing w:val="-7"/>
          <w:w w:val="105"/>
          <w:sz w:val="18"/>
        </w:rPr>
        <w:t xml:space="preserve">new lending </w:t>
      </w:r>
      <w:r>
        <w:rPr>
          <w:spacing w:val="-6"/>
          <w:w w:val="105"/>
          <w:sz w:val="18"/>
        </w:rPr>
        <w:t xml:space="preserve">over </w:t>
      </w:r>
      <w:r>
        <w:rPr>
          <w:spacing w:val="-5"/>
          <w:w w:val="105"/>
          <w:sz w:val="18"/>
        </w:rPr>
        <w:t xml:space="preserve">the </w:t>
      </w:r>
      <w:r>
        <w:rPr>
          <w:spacing w:val="-6"/>
          <w:w w:val="105"/>
          <w:sz w:val="18"/>
        </w:rPr>
        <w:t xml:space="preserve">past </w:t>
      </w:r>
      <w:r>
        <w:rPr>
          <w:spacing w:val="-7"/>
          <w:w w:val="105"/>
          <w:sz w:val="18"/>
        </w:rPr>
        <w:t xml:space="preserve">year </w:t>
      </w:r>
      <w:r>
        <w:rPr>
          <w:spacing w:val="-4"/>
          <w:w w:val="105"/>
          <w:sz w:val="18"/>
        </w:rPr>
        <w:t xml:space="preserve">or so </w:t>
      </w:r>
      <w:r>
        <w:rPr>
          <w:spacing w:val="-6"/>
          <w:w w:val="105"/>
          <w:sz w:val="18"/>
        </w:rPr>
        <w:t xml:space="preserve">has been </w:t>
      </w:r>
      <w:r>
        <w:rPr>
          <w:spacing w:val="-3"/>
          <w:w w:val="105"/>
          <w:sz w:val="18"/>
        </w:rPr>
        <w:t xml:space="preserve">by </w:t>
      </w:r>
      <w:r>
        <w:rPr>
          <w:spacing w:val="-5"/>
          <w:w w:val="105"/>
          <w:sz w:val="18"/>
        </w:rPr>
        <w:t xml:space="preserve">the </w:t>
      </w:r>
      <w:r>
        <w:rPr>
          <w:spacing w:val="-6"/>
          <w:w w:val="105"/>
          <w:sz w:val="18"/>
        </w:rPr>
        <w:t xml:space="preserve">major banks, which have </w:t>
      </w:r>
      <w:r>
        <w:rPr>
          <w:spacing w:val="-7"/>
          <w:w w:val="105"/>
          <w:sz w:val="18"/>
        </w:rPr>
        <w:t xml:space="preserve">increased </w:t>
      </w:r>
      <w:r>
        <w:rPr>
          <w:spacing w:val="-6"/>
          <w:w w:val="105"/>
          <w:sz w:val="18"/>
        </w:rPr>
        <w:t xml:space="preserve">their share </w:t>
      </w:r>
      <w:r>
        <w:rPr>
          <w:spacing w:val="-4"/>
          <w:w w:val="105"/>
          <w:sz w:val="18"/>
        </w:rPr>
        <w:t>o</w:t>
      </w:r>
      <w:r>
        <w:rPr>
          <w:spacing w:val="-4"/>
          <w:w w:val="105"/>
          <w:sz w:val="18"/>
        </w:rPr>
        <w:t xml:space="preserve">f </w:t>
      </w:r>
      <w:r>
        <w:rPr>
          <w:spacing w:val="-6"/>
          <w:w w:val="105"/>
          <w:sz w:val="18"/>
        </w:rPr>
        <w:t xml:space="preserve">new </w:t>
      </w:r>
      <w:r>
        <w:rPr>
          <w:spacing w:val="-7"/>
          <w:w w:val="105"/>
          <w:sz w:val="18"/>
        </w:rPr>
        <w:t xml:space="preserve">owner-occupier </w:t>
      </w:r>
      <w:r>
        <w:rPr>
          <w:spacing w:val="-6"/>
          <w:w w:val="105"/>
          <w:sz w:val="18"/>
        </w:rPr>
        <w:t xml:space="preserve">loan </w:t>
      </w:r>
      <w:r>
        <w:rPr>
          <w:spacing w:val="-7"/>
          <w:w w:val="105"/>
          <w:sz w:val="18"/>
        </w:rPr>
        <w:t xml:space="preserve">approvals </w:t>
      </w:r>
      <w:r>
        <w:rPr>
          <w:spacing w:val="-4"/>
          <w:w w:val="105"/>
          <w:sz w:val="18"/>
        </w:rPr>
        <w:t xml:space="preserve">to </w:t>
      </w:r>
      <w:r>
        <w:rPr>
          <w:spacing w:val="-3"/>
          <w:w w:val="105"/>
          <w:sz w:val="18"/>
        </w:rPr>
        <w:t xml:space="preserve">81 </w:t>
      </w:r>
      <w:r>
        <w:rPr>
          <w:spacing w:val="-6"/>
          <w:w w:val="105"/>
          <w:sz w:val="18"/>
        </w:rPr>
        <w:t xml:space="preserve">per cent </w:t>
      </w:r>
      <w:r>
        <w:rPr>
          <w:spacing w:val="-4"/>
          <w:w w:val="105"/>
          <w:sz w:val="18"/>
        </w:rPr>
        <w:t xml:space="preserve">as at </w:t>
      </w:r>
      <w:r>
        <w:rPr>
          <w:spacing w:val="-6"/>
          <w:w w:val="105"/>
          <w:sz w:val="18"/>
        </w:rPr>
        <w:t xml:space="preserve">July 2009, </w:t>
      </w:r>
      <w:r>
        <w:rPr>
          <w:spacing w:val="-5"/>
          <w:w w:val="105"/>
          <w:sz w:val="18"/>
        </w:rPr>
        <w:t xml:space="preserve">from </w:t>
      </w:r>
      <w:r>
        <w:rPr>
          <w:spacing w:val="-6"/>
          <w:w w:val="105"/>
          <w:sz w:val="18"/>
        </w:rPr>
        <w:t xml:space="preserve">around </w:t>
      </w:r>
      <w:r>
        <w:rPr>
          <w:spacing w:val="-3"/>
          <w:w w:val="105"/>
          <w:sz w:val="18"/>
        </w:rPr>
        <w:t xml:space="preserve">60 </w:t>
      </w:r>
      <w:r>
        <w:rPr>
          <w:spacing w:val="-6"/>
          <w:w w:val="105"/>
          <w:sz w:val="18"/>
        </w:rPr>
        <w:t xml:space="preserve">per cent </w:t>
      </w:r>
      <w:r>
        <w:rPr>
          <w:spacing w:val="-4"/>
          <w:w w:val="105"/>
          <w:sz w:val="18"/>
        </w:rPr>
        <w:t xml:space="preserve">in </w:t>
      </w:r>
      <w:r>
        <w:rPr>
          <w:spacing w:val="-5"/>
          <w:w w:val="105"/>
          <w:sz w:val="18"/>
        </w:rPr>
        <w:t xml:space="preserve">mid </w:t>
      </w:r>
      <w:r>
        <w:rPr>
          <w:spacing w:val="-6"/>
          <w:w w:val="105"/>
          <w:sz w:val="18"/>
        </w:rPr>
        <w:t xml:space="preserve">2007 </w:t>
      </w:r>
      <w:r>
        <w:rPr>
          <w:spacing w:val="-7"/>
          <w:w w:val="105"/>
          <w:sz w:val="18"/>
        </w:rPr>
        <w:t xml:space="preserve">(Graph </w:t>
      </w:r>
      <w:r>
        <w:rPr>
          <w:spacing w:val="-6"/>
          <w:w w:val="105"/>
          <w:sz w:val="18"/>
        </w:rPr>
        <w:t xml:space="preserve">53). </w:t>
      </w:r>
      <w:r>
        <w:rPr>
          <w:spacing w:val="-5"/>
          <w:w w:val="105"/>
          <w:sz w:val="18"/>
        </w:rPr>
        <w:t xml:space="preserve">In </w:t>
      </w:r>
      <w:r>
        <w:rPr>
          <w:spacing w:val="-7"/>
          <w:w w:val="105"/>
          <w:sz w:val="18"/>
        </w:rPr>
        <w:t xml:space="preserve">contrast, </w:t>
      </w:r>
      <w:r>
        <w:rPr>
          <w:spacing w:val="-6"/>
          <w:w w:val="105"/>
          <w:sz w:val="18"/>
        </w:rPr>
        <w:t xml:space="preserve">lenders that had </w:t>
      </w:r>
      <w:r>
        <w:rPr>
          <w:spacing w:val="-7"/>
          <w:w w:val="105"/>
          <w:sz w:val="18"/>
        </w:rPr>
        <w:t xml:space="preserve">previously </w:t>
      </w:r>
      <w:r>
        <w:rPr>
          <w:spacing w:val="-6"/>
          <w:w w:val="105"/>
          <w:sz w:val="18"/>
        </w:rPr>
        <w:t xml:space="preserve">relied </w:t>
      </w:r>
      <w:r>
        <w:rPr>
          <w:spacing w:val="-3"/>
          <w:w w:val="105"/>
          <w:sz w:val="18"/>
        </w:rPr>
        <w:t xml:space="preserve">on </w:t>
      </w:r>
      <w:r>
        <w:rPr>
          <w:spacing w:val="-8"/>
          <w:w w:val="105"/>
          <w:sz w:val="18"/>
        </w:rPr>
        <w:t xml:space="preserve">securitisation </w:t>
      </w:r>
      <w:r>
        <w:rPr>
          <w:spacing w:val="-5"/>
          <w:w w:val="105"/>
          <w:sz w:val="18"/>
        </w:rPr>
        <w:t xml:space="preserve">for </w:t>
      </w:r>
      <w:r>
        <w:rPr>
          <w:spacing w:val="-6"/>
          <w:w w:val="105"/>
          <w:sz w:val="18"/>
        </w:rPr>
        <w:t xml:space="preserve">funding have lost market </w:t>
      </w:r>
      <w:r>
        <w:rPr>
          <w:spacing w:val="-7"/>
          <w:w w:val="105"/>
          <w:sz w:val="18"/>
        </w:rPr>
        <w:t xml:space="preserve">share, </w:t>
      </w:r>
      <w:r>
        <w:rPr>
          <w:spacing w:val="-5"/>
          <w:w w:val="105"/>
          <w:sz w:val="18"/>
        </w:rPr>
        <w:t xml:space="preserve">with the </w:t>
      </w:r>
      <w:r>
        <w:rPr>
          <w:spacing w:val="-6"/>
          <w:w w:val="105"/>
          <w:sz w:val="18"/>
        </w:rPr>
        <w:t xml:space="preserve">share </w:t>
      </w:r>
      <w:r>
        <w:rPr>
          <w:spacing w:val="-4"/>
          <w:w w:val="105"/>
          <w:sz w:val="18"/>
        </w:rPr>
        <w:t xml:space="preserve">of </w:t>
      </w:r>
      <w:r>
        <w:rPr>
          <w:spacing w:val="-7"/>
          <w:w w:val="105"/>
          <w:sz w:val="18"/>
        </w:rPr>
        <w:t xml:space="preserve">approvals accounted </w:t>
      </w:r>
      <w:r>
        <w:rPr>
          <w:spacing w:val="-5"/>
          <w:w w:val="105"/>
          <w:sz w:val="18"/>
        </w:rPr>
        <w:t xml:space="preserve">for </w:t>
      </w:r>
      <w:r>
        <w:rPr>
          <w:spacing w:val="-3"/>
          <w:w w:val="105"/>
          <w:sz w:val="18"/>
        </w:rPr>
        <w:t>by</w:t>
      </w:r>
      <w:r>
        <w:rPr>
          <w:spacing w:val="-10"/>
          <w:w w:val="105"/>
          <w:sz w:val="18"/>
        </w:rPr>
        <w:t xml:space="preserve"> </w:t>
      </w:r>
      <w:r>
        <w:rPr>
          <w:spacing w:val="-7"/>
          <w:w w:val="105"/>
          <w:sz w:val="18"/>
        </w:rPr>
        <w:t>mortgage</w:t>
      </w:r>
      <w:r>
        <w:rPr>
          <w:spacing w:val="-8"/>
          <w:w w:val="105"/>
          <w:sz w:val="18"/>
        </w:rPr>
        <w:t xml:space="preserve"> </w:t>
      </w:r>
      <w:r>
        <w:rPr>
          <w:spacing w:val="-7"/>
          <w:w w:val="105"/>
          <w:sz w:val="18"/>
        </w:rPr>
        <w:t>originators</w:t>
      </w:r>
      <w:r>
        <w:rPr>
          <w:spacing w:val="-10"/>
          <w:w w:val="105"/>
          <w:sz w:val="18"/>
        </w:rPr>
        <w:t xml:space="preserve"> </w:t>
      </w:r>
      <w:r>
        <w:rPr>
          <w:spacing w:val="-7"/>
          <w:w w:val="105"/>
          <w:sz w:val="18"/>
        </w:rPr>
        <w:t xml:space="preserve">falling </w:t>
      </w:r>
      <w:r>
        <w:rPr>
          <w:spacing w:val="-4"/>
          <w:w w:val="105"/>
          <w:sz w:val="18"/>
        </w:rPr>
        <w:t>to</w:t>
      </w:r>
      <w:r>
        <w:rPr>
          <w:spacing w:val="-8"/>
          <w:w w:val="105"/>
          <w:sz w:val="18"/>
        </w:rPr>
        <w:t xml:space="preserve"> </w:t>
      </w:r>
      <w:r>
        <w:rPr>
          <w:spacing w:val="-6"/>
          <w:w w:val="105"/>
          <w:sz w:val="18"/>
        </w:rPr>
        <w:t>around</w:t>
      </w:r>
      <w:r>
        <w:rPr>
          <w:spacing w:val="-8"/>
          <w:w w:val="105"/>
          <w:sz w:val="18"/>
        </w:rPr>
        <w:t xml:space="preserve"> </w:t>
      </w:r>
      <w:r>
        <w:rPr>
          <w:spacing w:val="-4"/>
          <w:w w:val="105"/>
          <w:sz w:val="18"/>
        </w:rPr>
        <w:t>2½</w:t>
      </w:r>
      <w:r>
        <w:rPr>
          <w:spacing w:val="-14"/>
          <w:w w:val="105"/>
          <w:sz w:val="18"/>
        </w:rPr>
        <w:t xml:space="preserve"> </w:t>
      </w:r>
      <w:r>
        <w:rPr>
          <w:spacing w:val="-5"/>
          <w:w w:val="105"/>
          <w:sz w:val="18"/>
        </w:rPr>
        <w:t>per</w:t>
      </w:r>
      <w:r>
        <w:rPr>
          <w:spacing w:val="-6"/>
          <w:w w:val="105"/>
          <w:sz w:val="18"/>
        </w:rPr>
        <w:t xml:space="preserve"> cent</w:t>
      </w:r>
      <w:r>
        <w:rPr>
          <w:spacing w:val="-7"/>
          <w:w w:val="105"/>
          <w:sz w:val="18"/>
        </w:rPr>
        <w:t xml:space="preserve"> </w:t>
      </w:r>
      <w:r>
        <w:rPr>
          <w:spacing w:val="-4"/>
          <w:w w:val="105"/>
          <w:sz w:val="18"/>
        </w:rPr>
        <w:t>in</w:t>
      </w:r>
      <w:r>
        <w:rPr>
          <w:spacing w:val="-6"/>
          <w:w w:val="105"/>
          <w:sz w:val="18"/>
        </w:rPr>
        <w:t xml:space="preserve"> </w:t>
      </w:r>
      <w:r>
        <w:rPr>
          <w:spacing w:val="-7"/>
          <w:w w:val="105"/>
          <w:sz w:val="18"/>
        </w:rPr>
        <w:t>July, compared</w:t>
      </w:r>
      <w:r>
        <w:rPr>
          <w:spacing w:val="-8"/>
          <w:w w:val="105"/>
          <w:sz w:val="18"/>
        </w:rPr>
        <w:t xml:space="preserve"> </w:t>
      </w:r>
      <w:r>
        <w:rPr>
          <w:spacing w:val="-4"/>
          <w:w w:val="105"/>
          <w:sz w:val="18"/>
        </w:rPr>
        <w:t>to</w:t>
      </w:r>
      <w:r>
        <w:rPr>
          <w:spacing w:val="-7"/>
          <w:w w:val="105"/>
          <w:sz w:val="18"/>
        </w:rPr>
        <w:t xml:space="preserve"> </w:t>
      </w:r>
      <w:r>
        <w:rPr>
          <w:spacing w:val="-6"/>
          <w:w w:val="105"/>
          <w:sz w:val="18"/>
        </w:rPr>
        <w:t>around</w:t>
      </w:r>
      <w:r>
        <w:rPr>
          <w:spacing w:val="-8"/>
          <w:w w:val="105"/>
          <w:sz w:val="18"/>
        </w:rPr>
        <w:t xml:space="preserve"> </w:t>
      </w:r>
      <w:r>
        <w:rPr>
          <w:spacing w:val="-4"/>
          <w:w w:val="105"/>
          <w:sz w:val="18"/>
        </w:rPr>
        <w:t>12</w:t>
      </w:r>
      <w:r>
        <w:rPr>
          <w:spacing w:val="-8"/>
          <w:w w:val="105"/>
          <w:sz w:val="18"/>
        </w:rPr>
        <w:t xml:space="preserve"> </w:t>
      </w:r>
      <w:r>
        <w:rPr>
          <w:spacing w:val="-4"/>
          <w:w w:val="105"/>
          <w:sz w:val="18"/>
        </w:rPr>
        <w:t>per</w:t>
      </w:r>
      <w:r>
        <w:rPr>
          <w:spacing w:val="-7"/>
          <w:w w:val="105"/>
          <w:sz w:val="18"/>
        </w:rPr>
        <w:t xml:space="preserve"> </w:t>
      </w:r>
      <w:r>
        <w:rPr>
          <w:spacing w:val="-6"/>
          <w:w w:val="105"/>
          <w:sz w:val="18"/>
        </w:rPr>
        <w:t>cent</w:t>
      </w:r>
      <w:r>
        <w:rPr>
          <w:spacing w:val="-9"/>
          <w:w w:val="105"/>
          <w:sz w:val="18"/>
        </w:rPr>
        <w:t xml:space="preserve"> </w:t>
      </w:r>
      <w:r>
        <w:rPr>
          <w:spacing w:val="-4"/>
          <w:w w:val="105"/>
          <w:sz w:val="18"/>
        </w:rPr>
        <w:t>in</w:t>
      </w:r>
      <w:r>
        <w:rPr>
          <w:spacing w:val="-7"/>
          <w:w w:val="105"/>
          <w:sz w:val="18"/>
        </w:rPr>
        <w:t xml:space="preserve"> </w:t>
      </w:r>
      <w:r>
        <w:rPr>
          <w:spacing w:val="-5"/>
          <w:w w:val="105"/>
          <w:sz w:val="18"/>
        </w:rPr>
        <w:t xml:space="preserve">mid </w:t>
      </w:r>
      <w:r>
        <w:rPr>
          <w:spacing w:val="-6"/>
          <w:w w:val="105"/>
          <w:sz w:val="18"/>
        </w:rPr>
        <w:t>2007.</w:t>
      </w:r>
      <w:r>
        <w:rPr>
          <w:spacing w:val="2"/>
          <w:w w:val="105"/>
          <w:sz w:val="18"/>
        </w:rPr>
        <w:t xml:space="preserve"> </w:t>
      </w:r>
      <w:r>
        <w:rPr>
          <w:spacing w:val="-6"/>
          <w:w w:val="105"/>
          <w:sz w:val="18"/>
        </w:rPr>
        <w:t>The</w:t>
      </w:r>
      <w:r>
        <w:rPr>
          <w:spacing w:val="4"/>
          <w:w w:val="105"/>
          <w:sz w:val="18"/>
        </w:rPr>
        <w:t xml:space="preserve"> </w:t>
      </w:r>
      <w:r>
        <w:rPr>
          <w:spacing w:val="-7"/>
          <w:w w:val="105"/>
          <w:sz w:val="18"/>
        </w:rPr>
        <w:t>smaller</w:t>
      </w:r>
      <w:r>
        <w:rPr>
          <w:spacing w:val="4"/>
          <w:w w:val="105"/>
          <w:sz w:val="18"/>
        </w:rPr>
        <w:t xml:space="preserve"> </w:t>
      </w:r>
      <w:r>
        <w:rPr>
          <w:spacing w:val="-5"/>
          <w:w w:val="105"/>
          <w:sz w:val="18"/>
        </w:rPr>
        <w:t>banks</w:t>
      </w:r>
      <w:r>
        <w:rPr>
          <w:spacing w:val="2"/>
          <w:w w:val="105"/>
          <w:sz w:val="18"/>
        </w:rPr>
        <w:t xml:space="preserve"> </w:t>
      </w:r>
      <w:r>
        <w:rPr>
          <w:spacing w:val="-6"/>
          <w:w w:val="105"/>
          <w:sz w:val="18"/>
        </w:rPr>
        <w:t>and,</w:t>
      </w:r>
      <w:r>
        <w:rPr>
          <w:spacing w:val="3"/>
          <w:w w:val="105"/>
          <w:sz w:val="18"/>
        </w:rPr>
        <w:t xml:space="preserve"> </w:t>
      </w:r>
      <w:r>
        <w:rPr>
          <w:spacing w:val="-4"/>
          <w:w w:val="105"/>
          <w:sz w:val="18"/>
        </w:rPr>
        <w:t>to</w:t>
      </w:r>
      <w:r>
        <w:rPr>
          <w:w w:val="105"/>
          <w:sz w:val="18"/>
        </w:rPr>
        <w:t xml:space="preserve"> a</w:t>
      </w:r>
      <w:r>
        <w:rPr>
          <w:spacing w:val="4"/>
          <w:w w:val="105"/>
          <w:sz w:val="18"/>
        </w:rPr>
        <w:t xml:space="preserve"> </w:t>
      </w:r>
      <w:r>
        <w:rPr>
          <w:spacing w:val="-7"/>
          <w:w w:val="105"/>
          <w:sz w:val="18"/>
        </w:rPr>
        <w:t>lesser</w:t>
      </w:r>
      <w:r>
        <w:rPr>
          <w:spacing w:val="5"/>
          <w:w w:val="105"/>
          <w:sz w:val="18"/>
        </w:rPr>
        <w:t xml:space="preserve"> </w:t>
      </w:r>
      <w:r>
        <w:rPr>
          <w:spacing w:val="-7"/>
          <w:w w:val="105"/>
          <w:sz w:val="18"/>
        </w:rPr>
        <w:t>extent,</w:t>
      </w:r>
      <w:r>
        <w:rPr>
          <w:spacing w:val="2"/>
          <w:w w:val="105"/>
          <w:sz w:val="18"/>
        </w:rPr>
        <w:t xml:space="preserve"> </w:t>
      </w:r>
      <w:r>
        <w:rPr>
          <w:spacing w:val="-7"/>
          <w:w w:val="105"/>
          <w:sz w:val="18"/>
        </w:rPr>
        <w:t>credit</w:t>
      </w:r>
      <w:r>
        <w:rPr>
          <w:spacing w:val="3"/>
          <w:w w:val="105"/>
          <w:sz w:val="18"/>
        </w:rPr>
        <w:t xml:space="preserve"> </w:t>
      </w:r>
      <w:r>
        <w:rPr>
          <w:spacing w:val="-7"/>
          <w:w w:val="105"/>
          <w:sz w:val="18"/>
        </w:rPr>
        <w:t>unions</w:t>
      </w:r>
      <w:r>
        <w:rPr>
          <w:spacing w:val="2"/>
          <w:w w:val="105"/>
          <w:sz w:val="18"/>
        </w:rPr>
        <w:t xml:space="preserve"> </w:t>
      </w:r>
      <w:r>
        <w:rPr>
          <w:spacing w:val="-5"/>
          <w:w w:val="105"/>
          <w:sz w:val="18"/>
        </w:rPr>
        <w:t>and</w:t>
      </w:r>
      <w:r>
        <w:rPr>
          <w:w w:val="105"/>
          <w:sz w:val="18"/>
        </w:rPr>
        <w:t xml:space="preserve"> </w:t>
      </w:r>
      <w:r>
        <w:rPr>
          <w:spacing w:val="-7"/>
          <w:w w:val="105"/>
          <w:sz w:val="18"/>
        </w:rPr>
        <w:t>building</w:t>
      </w:r>
      <w:r>
        <w:rPr>
          <w:spacing w:val="4"/>
          <w:w w:val="105"/>
          <w:sz w:val="18"/>
        </w:rPr>
        <w:t xml:space="preserve"> </w:t>
      </w:r>
      <w:r>
        <w:rPr>
          <w:spacing w:val="-7"/>
          <w:w w:val="105"/>
          <w:sz w:val="18"/>
        </w:rPr>
        <w:t>societies</w:t>
      </w:r>
      <w:r>
        <w:rPr>
          <w:spacing w:val="2"/>
          <w:w w:val="105"/>
          <w:sz w:val="18"/>
        </w:rPr>
        <w:t xml:space="preserve"> </w:t>
      </w:r>
      <w:r>
        <w:rPr>
          <w:spacing w:val="-6"/>
          <w:w w:val="105"/>
          <w:sz w:val="18"/>
        </w:rPr>
        <w:t>have</w:t>
      </w:r>
      <w:r>
        <w:rPr>
          <w:spacing w:val="3"/>
          <w:w w:val="105"/>
          <w:sz w:val="18"/>
        </w:rPr>
        <w:t xml:space="preserve"> </w:t>
      </w:r>
      <w:r>
        <w:rPr>
          <w:spacing w:val="-6"/>
          <w:w w:val="105"/>
          <w:sz w:val="18"/>
        </w:rPr>
        <w:t>also</w:t>
      </w:r>
      <w:r>
        <w:rPr>
          <w:spacing w:val="4"/>
          <w:w w:val="105"/>
          <w:sz w:val="18"/>
        </w:rPr>
        <w:t xml:space="preserve"> </w:t>
      </w:r>
      <w:r>
        <w:rPr>
          <w:spacing w:val="-6"/>
          <w:w w:val="105"/>
          <w:sz w:val="18"/>
        </w:rPr>
        <w:t>lost</w:t>
      </w:r>
    </w:p>
    <w:p w:rsidR="00F92507" w:rsidRDefault="00F92507">
      <w:pPr>
        <w:pStyle w:val="BodyText"/>
      </w:pPr>
    </w:p>
    <w:p w:rsidR="00F92507" w:rsidRDefault="00ED77C5">
      <w:pPr>
        <w:pStyle w:val="BodyText"/>
        <w:spacing w:before="5"/>
        <w:rPr>
          <w:sz w:val="12"/>
        </w:rPr>
      </w:pPr>
      <w:r>
        <w:rPr>
          <w:noProof/>
          <w:lang w:val="en-AU" w:eastAsia="en-AU"/>
        </w:rPr>
        <mc:AlternateContent>
          <mc:Choice Requires="wps">
            <w:drawing>
              <wp:anchor distT="0" distB="0" distL="0" distR="0" simplePos="0" relativeHeight="487597056" behindDoc="1" locked="0" layoutInCell="1" allowOverlap="1">
                <wp:simplePos x="0" y="0"/>
                <wp:positionH relativeFrom="page">
                  <wp:posOffset>1402080</wp:posOffset>
                </wp:positionH>
                <wp:positionV relativeFrom="paragraph">
                  <wp:posOffset>115570</wp:posOffset>
                </wp:positionV>
                <wp:extent cx="1718945" cy="8890"/>
                <wp:effectExtent l="0" t="0" r="0" b="0"/>
                <wp:wrapTopAndBottom/>
                <wp:docPr id="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0.4pt;margin-top:9.1pt;width:135.35pt;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aXdgIAAPo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" fillcolor="black" stroked="f">
                <w10:wrap type="topAndBottom" anchorx="page"/>
              </v:rect>
            </w:pict>
          </mc:Fallback>
        </mc:AlternateContent>
      </w:r>
    </w:p>
    <w:p w:rsidR="00F92507" w:rsidRDefault="00F92507">
      <w:pPr>
        <w:pStyle w:val="BodyText"/>
        <w:spacing w:before="9"/>
        <w:rPr>
          <w:sz w:val="16"/>
        </w:rPr>
      </w:pPr>
    </w:p>
    <w:p w:rsidR="00F92507" w:rsidRDefault="00CA2D17">
      <w:pPr>
        <w:spacing w:before="115"/>
        <w:ind w:left="487"/>
        <w:rPr>
          <w:sz w:val="17"/>
        </w:rPr>
      </w:pPr>
      <w:r>
        <w:rPr>
          <w:sz w:val="17"/>
          <w:vertAlign w:val="superscript"/>
        </w:rPr>
        <w:t>54</w:t>
      </w:r>
      <w:r>
        <w:rPr>
          <w:sz w:val="17"/>
        </w:rPr>
        <w:t xml:space="preserve"> ABS, </w:t>
      </w:r>
      <w:r>
        <w:rPr>
          <w:i/>
          <w:sz w:val="17"/>
        </w:rPr>
        <w:t>Housing Finance, Australia, December 2009</w:t>
      </w:r>
      <w:r>
        <w:rPr>
          <w:sz w:val="17"/>
        </w:rPr>
        <w:t>, Cat No 5609.0, Canberra, 10 February 2010.</w:t>
      </w:r>
    </w:p>
    <w:p w:rsidR="00F92507" w:rsidRDefault="00F92507">
      <w:pPr>
        <w:rPr>
          <w:sz w:val="17"/>
        </w:rPr>
        <w:sectPr w:rsidR="00F92507">
          <w:footerReference w:type="default" r:id="rId31"/>
          <w:pgSz w:w="12240" w:h="15840"/>
          <w:pgMar w:top="1280" w:right="1220" w:bottom="280" w:left="1720" w:header="774" w:footer="0" w:gutter="0"/>
          <w:cols w:space="720"/>
        </w:sectPr>
      </w:pPr>
    </w:p>
    <w:p w:rsidR="00F92507" w:rsidRDefault="00CA2D17">
      <w:pPr>
        <w:spacing w:before="74" w:line="254" w:lineRule="auto"/>
        <w:ind w:left="1164" w:right="462"/>
        <w:rPr>
          <w:sz w:val="18"/>
        </w:rPr>
      </w:pPr>
      <w:r>
        <w:rPr>
          <w:spacing w:val="-6"/>
          <w:w w:val="105"/>
          <w:sz w:val="18"/>
        </w:rPr>
        <w:t xml:space="preserve">market </w:t>
      </w:r>
      <w:r>
        <w:rPr>
          <w:spacing w:val="-7"/>
          <w:w w:val="105"/>
          <w:sz w:val="18"/>
        </w:rPr>
        <w:t xml:space="preserve">share. These movements follow </w:t>
      </w:r>
      <w:r>
        <w:rPr>
          <w:w w:val="105"/>
          <w:sz w:val="18"/>
        </w:rPr>
        <w:t xml:space="preserve">a </w:t>
      </w:r>
      <w:r>
        <w:rPr>
          <w:spacing w:val="-6"/>
          <w:w w:val="105"/>
          <w:sz w:val="18"/>
        </w:rPr>
        <w:t xml:space="preserve">lengthy </w:t>
      </w:r>
      <w:r>
        <w:rPr>
          <w:spacing w:val="-7"/>
          <w:w w:val="105"/>
          <w:sz w:val="18"/>
        </w:rPr>
        <w:t xml:space="preserve">period </w:t>
      </w:r>
      <w:r>
        <w:rPr>
          <w:spacing w:val="-5"/>
          <w:w w:val="105"/>
          <w:sz w:val="18"/>
        </w:rPr>
        <w:t xml:space="preserve">when the </w:t>
      </w:r>
      <w:r>
        <w:rPr>
          <w:spacing w:val="-6"/>
          <w:w w:val="105"/>
          <w:sz w:val="18"/>
        </w:rPr>
        <w:t xml:space="preserve">major </w:t>
      </w:r>
      <w:r>
        <w:rPr>
          <w:spacing w:val="-5"/>
          <w:w w:val="105"/>
          <w:sz w:val="18"/>
        </w:rPr>
        <w:t xml:space="preserve">banks had </w:t>
      </w:r>
      <w:r>
        <w:rPr>
          <w:spacing w:val="-6"/>
          <w:w w:val="105"/>
          <w:sz w:val="18"/>
        </w:rPr>
        <w:t xml:space="preserve">been </w:t>
      </w:r>
      <w:r>
        <w:rPr>
          <w:spacing w:val="-7"/>
          <w:w w:val="105"/>
          <w:sz w:val="18"/>
        </w:rPr>
        <w:t xml:space="preserve">losing </w:t>
      </w:r>
      <w:r>
        <w:rPr>
          <w:spacing w:val="-6"/>
          <w:w w:val="105"/>
          <w:sz w:val="18"/>
        </w:rPr>
        <w:t xml:space="preserve">market </w:t>
      </w:r>
      <w:r>
        <w:rPr>
          <w:spacing w:val="-7"/>
          <w:w w:val="105"/>
          <w:sz w:val="18"/>
        </w:rPr>
        <w:t xml:space="preserve">share </w:t>
      </w:r>
      <w:r>
        <w:rPr>
          <w:spacing w:val="-4"/>
          <w:w w:val="105"/>
          <w:sz w:val="18"/>
        </w:rPr>
        <w:t xml:space="preserve">as </w:t>
      </w:r>
      <w:r>
        <w:rPr>
          <w:spacing w:val="-8"/>
          <w:w w:val="105"/>
          <w:sz w:val="18"/>
        </w:rPr>
        <w:t xml:space="preserve">securitisation </w:t>
      </w:r>
      <w:r>
        <w:rPr>
          <w:spacing w:val="-6"/>
          <w:w w:val="105"/>
          <w:sz w:val="18"/>
        </w:rPr>
        <w:t xml:space="preserve">markets </w:t>
      </w:r>
      <w:r>
        <w:rPr>
          <w:spacing w:val="-7"/>
          <w:w w:val="105"/>
          <w:sz w:val="18"/>
        </w:rPr>
        <w:t>expanded.</w:t>
      </w:r>
      <w:r>
        <w:rPr>
          <w:spacing w:val="-7"/>
          <w:w w:val="105"/>
          <w:sz w:val="18"/>
          <w:vertAlign w:val="superscript"/>
        </w:rPr>
        <w:t>55</w:t>
      </w:r>
    </w:p>
    <w:p w:rsidR="00F92507" w:rsidRDefault="00F92507">
      <w:pPr>
        <w:pStyle w:val="BodyText"/>
        <w:spacing w:before="3"/>
        <w:rPr>
          <w:sz w:val="22"/>
        </w:rPr>
      </w:pPr>
    </w:p>
    <w:p w:rsidR="00F92507" w:rsidRDefault="00CA2D17">
      <w:pPr>
        <w:pStyle w:val="Heading1"/>
      </w:pPr>
      <w:r>
        <w:t>Why do banks</w:t>
      </w:r>
      <w:r>
        <w:t xml:space="preserve"> always win against their competitors?</w:t>
      </w:r>
    </w:p>
    <w:p w:rsidR="00F92507" w:rsidRDefault="00CA2D17">
      <w:pPr>
        <w:pStyle w:val="BodyText"/>
        <w:spacing w:before="230" w:line="249" w:lineRule="auto"/>
        <w:ind w:left="488" w:right="369"/>
        <w:jc w:val="both"/>
      </w:pPr>
      <w:r>
        <w:rPr>
          <w:spacing w:val="-3"/>
          <w:w w:val="105"/>
        </w:rPr>
        <w:t>The</w:t>
      </w:r>
      <w:r>
        <w:rPr>
          <w:spacing w:val="-13"/>
          <w:w w:val="105"/>
        </w:rPr>
        <w:t xml:space="preserve"> </w:t>
      </w:r>
      <w:r>
        <w:rPr>
          <w:w w:val="105"/>
        </w:rPr>
        <w:t>data</w:t>
      </w:r>
      <w:r>
        <w:rPr>
          <w:spacing w:val="-12"/>
          <w:w w:val="105"/>
        </w:rPr>
        <w:t xml:space="preserve"> </w:t>
      </w:r>
      <w:r>
        <w:rPr>
          <w:spacing w:val="-3"/>
          <w:w w:val="105"/>
        </w:rPr>
        <w:t>presented</w:t>
      </w:r>
      <w:r>
        <w:rPr>
          <w:spacing w:val="-10"/>
          <w:w w:val="105"/>
        </w:rPr>
        <w:t xml:space="preserve"> </w:t>
      </w:r>
      <w:r>
        <w:rPr>
          <w:w w:val="105"/>
        </w:rPr>
        <w:t>above</w:t>
      </w:r>
      <w:r>
        <w:rPr>
          <w:spacing w:val="-12"/>
          <w:w w:val="105"/>
        </w:rPr>
        <w:t xml:space="preserve"> </w:t>
      </w:r>
      <w:r>
        <w:rPr>
          <w:spacing w:val="-3"/>
          <w:w w:val="105"/>
        </w:rPr>
        <w:t>demonstrate</w:t>
      </w:r>
      <w:r>
        <w:rPr>
          <w:spacing w:val="-12"/>
          <w:w w:val="105"/>
        </w:rPr>
        <w:t xml:space="preserve"> </w:t>
      </w:r>
      <w:r>
        <w:rPr>
          <w:spacing w:val="-3"/>
          <w:w w:val="105"/>
        </w:rPr>
        <w:t>that</w:t>
      </w:r>
      <w:r>
        <w:rPr>
          <w:spacing w:val="-10"/>
          <w:w w:val="105"/>
        </w:rPr>
        <w:t xml:space="preserve"> </w:t>
      </w:r>
      <w:r>
        <w:rPr>
          <w:w w:val="105"/>
        </w:rPr>
        <w:t>the</w:t>
      </w:r>
      <w:r>
        <w:rPr>
          <w:spacing w:val="-17"/>
          <w:w w:val="105"/>
        </w:rPr>
        <w:t xml:space="preserve"> </w:t>
      </w:r>
      <w:r>
        <w:rPr>
          <w:w w:val="105"/>
        </w:rPr>
        <w:t>major</w:t>
      </w:r>
      <w:r>
        <w:rPr>
          <w:spacing w:val="-11"/>
          <w:w w:val="105"/>
        </w:rPr>
        <w:t xml:space="preserve"> </w:t>
      </w:r>
      <w:r>
        <w:rPr>
          <w:w w:val="105"/>
        </w:rPr>
        <w:t>banks</w:t>
      </w:r>
      <w:r>
        <w:rPr>
          <w:spacing w:val="-12"/>
          <w:w w:val="105"/>
        </w:rPr>
        <w:t xml:space="preserve"> </w:t>
      </w:r>
      <w:r>
        <w:rPr>
          <w:w w:val="105"/>
        </w:rPr>
        <w:t>are</w:t>
      </w:r>
      <w:r>
        <w:rPr>
          <w:spacing w:val="-10"/>
          <w:w w:val="105"/>
        </w:rPr>
        <w:t xml:space="preserve"> </w:t>
      </w:r>
      <w:r>
        <w:rPr>
          <w:w w:val="105"/>
        </w:rPr>
        <w:t>very</w:t>
      </w:r>
      <w:r>
        <w:rPr>
          <w:spacing w:val="-15"/>
          <w:w w:val="105"/>
        </w:rPr>
        <w:t xml:space="preserve"> </w:t>
      </w:r>
      <w:r>
        <w:rPr>
          <w:spacing w:val="-3"/>
          <w:w w:val="105"/>
        </w:rPr>
        <w:t>adept</w:t>
      </w:r>
      <w:r>
        <w:rPr>
          <w:spacing w:val="-8"/>
          <w:w w:val="105"/>
        </w:rPr>
        <w:t xml:space="preserve"> </w:t>
      </w:r>
      <w:r>
        <w:rPr>
          <w:w w:val="105"/>
        </w:rPr>
        <w:t>at</w:t>
      </w:r>
      <w:r>
        <w:rPr>
          <w:spacing w:val="-10"/>
          <w:w w:val="105"/>
        </w:rPr>
        <w:t xml:space="preserve"> </w:t>
      </w:r>
      <w:r>
        <w:rPr>
          <w:spacing w:val="-3"/>
          <w:w w:val="105"/>
        </w:rPr>
        <w:t>seeing</w:t>
      </w:r>
      <w:r>
        <w:rPr>
          <w:spacing w:val="-10"/>
          <w:w w:val="105"/>
        </w:rPr>
        <w:t xml:space="preserve"> </w:t>
      </w:r>
      <w:r>
        <w:rPr>
          <w:w w:val="105"/>
        </w:rPr>
        <w:t>off</w:t>
      </w:r>
      <w:r>
        <w:rPr>
          <w:spacing w:val="-9"/>
          <w:w w:val="105"/>
        </w:rPr>
        <w:t xml:space="preserve"> </w:t>
      </w:r>
      <w:r>
        <w:rPr>
          <w:spacing w:val="-3"/>
          <w:w w:val="105"/>
        </w:rPr>
        <w:t xml:space="preserve">their competition. </w:t>
      </w:r>
      <w:r>
        <w:rPr>
          <w:w w:val="105"/>
        </w:rPr>
        <w:t xml:space="preserve">In the </w:t>
      </w:r>
      <w:r>
        <w:rPr>
          <w:spacing w:val="-3"/>
          <w:w w:val="105"/>
        </w:rPr>
        <w:t xml:space="preserve">past, </w:t>
      </w:r>
      <w:r>
        <w:rPr>
          <w:w w:val="105"/>
        </w:rPr>
        <w:t xml:space="preserve">the </w:t>
      </w:r>
      <w:r>
        <w:rPr>
          <w:spacing w:val="-3"/>
          <w:w w:val="105"/>
        </w:rPr>
        <w:t xml:space="preserve">Australian Competition </w:t>
      </w:r>
      <w:r>
        <w:rPr>
          <w:w w:val="105"/>
        </w:rPr>
        <w:t xml:space="preserve">and </w:t>
      </w:r>
      <w:r>
        <w:rPr>
          <w:spacing w:val="-3"/>
          <w:w w:val="105"/>
        </w:rPr>
        <w:t xml:space="preserve">Consumer Commission (ACCC) </w:t>
      </w:r>
      <w:r>
        <w:rPr>
          <w:w w:val="105"/>
        </w:rPr>
        <w:t xml:space="preserve">has </w:t>
      </w:r>
      <w:r>
        <w:rPr>
          <w:spacing w:val="-3"/>
          <w:w w:val="105"/>
        </w:rPr>
        <w:t xml:space="preserve">acknowledged that barriers </w:t>
      </w:r>
      <w:r>
        <w:rPr>
          <w:w w:val="105"/>
        </w:rPr>
        <w:t xml:space="preserve">to </w:t>
      </w:r>
      <w:r>
        <w:rPr>
          <w:spacing w:val="-3"/>
          <w:w w:val="105"/>
        </w:rPr>
        <w:t xml:space="preserve">national </w:t>
      </w:r>
      <w:r>
        <w:rPr>
          <w:w w:val="105"/>
        </w:rPr>
        <w:t xml:space="preserve">entry are high and </w:t>
      </w:r>
      <w:r>
        <w:rPr>
          <w:spacing w:val="-3"/>
          <w:w w:val="105"/>
        </w:rPr>
        <w:t xml:space="preserve">appear </w:t>
      </w:r>
      <w:r>
        <w:rPr>
          <w:w w:val="105"/>
        </w:rPr>
        <w:t xml:space="preserve">to be even more </w:t>
      </w:r>
      <w:r>
        <w:rPr>
          <w:spacing w:val="-3"/>
          <w:w w:val="105"/>
        </w:rPr>
        <w:t xml:space="preserve">significant </w:t>
      </w:r>
      <w:r>
        <w:rPr>
          <w:w w:val="105"/>
        </w:rPr>
        <w:t xml:space="preserve">for </w:t>
      </w:r>
      <w:r>
        <w:rPr>
          <w:spacing w:val="-3"/>
          <w:w w:val="105"/>
        </w:rPr>
        <w:t>‘branch-centric</w:t>
      </w:r>
      <w:r>
        <w:rPr>
          <w:spacing w:val="-10"/>
          <w:w w:val="105"/>
        </w:rPr>
        <w:t xml:space="preserve"> </w:t>
      </w:r>
      <w:r>
        <w:rPr>
          <w:spacing w:val="-3"/>
          <w:w w:val="105"/>
        </w:rPr>
        <w:t>products’.</w:t>
      </w:r>
      <w:r>
        <w:rPr>
          <w:spacing w:val="-3"/>
          <w:w w:val="105"/>
          <w:vertAlign w:val="superscript"/>
        </w:rPr>
        <w:t>56</w:t>
      </w:r>
    </w:p>
    <w:p w:rsidR="00F92507" w:rsidRDefault="00F92507">
      <w:pPr>
        <w:pStyle w:val="BodyText"/>
        <w:spacing w:before="3"/>
        <w:rPr>
          <w:sz w:val="19"/>
        </w:rPr>
      </w:pPr>
    </w:p>
    <w:p w:rsidR="00F92507" w:rsidRDefault="00CA2D17">
      <w:pPr>
        <w:pStyle w:val="BodyText"/>
        <w:spacing w:line="247" w:lineRule="auto"/>
        <w:ind w:left="488" w:right="366"/>
        <w:jc w:val="both"/>
      </w:pPr>
      <w:r>
        <w:rPr>
          <w:w w:val="105"/>
        </w:rPr>
        <w:t>One</w:t>
      </w:r>
      <w:r>
        <w:rPr>
          <w:spacing w:val="-14"/>
          <w:w w:val="105"/>
        </w:rPr>
        <w:t xml:space="preserve"> </w:t>
      </w:r>
      <w:r>
        <w:rPr>
          <w:w w:val="105"/>
        </w:rPr>
        <w:t>possible</w:t>
      </w:r>
      <w:r>
        <w:rPr>
          <w:spacing w:val="-14"/>
          <w:w w:val="105"/>
        </w:rPr>
        <w:t xml:space="preserve"> </w:t>
      </w:r>
      <w:r>
        <w:rPr>
          <w:spacing w:val="-3"/>
          <w:w w:val="105"/>
        </w:rPr>
        <w:t>explanation</w:t>
      </w:r>
      <w:r>
        <w:rPr>
          <w:spacing w:val="-13"/>
          <w:w w:val="105"/>
        </w:rPr>
        <w:t xml:space="preserve"> </w:t>
      </w:r>
      <w:r>
        <w:rPr>
          <w:w w:val="105"/>
        </w:rPr>
        <w:t>for</w:t>
      </w:r>
      <w:r>
        <w:rPr>
          <w:spacing w:val="-14"/>
          <w:w w:val="105"/>
        </w:rPr>
        <w:t xml:space="preserve"> </w:t>
      </w:r>
      <w:r>
        <w:rPr>
          <w:w w:val="105"/>
        </w:rPr>
        <w:t>their</w:t>
      </w:r>
      <w:r>
        <w:rPr>
          <w:spacing w:val="-14"/>
          <w:w w:val="105"/>
        </w:rPr>
        <w:t xml:space="preserve"> </w:t>
      </w:r>
      <w:r>
        <w:rPr>
          <w:spacing w:val="-3"/>
          <w:w w:val="105"/>
        </w:rPr>
        <w:t>resilience</w:t>
      </w:r>
      <w:r>
        <w:rPr>
          <w:spacing w:val="-12"/>
          <w:w w:val="105"/>
        </w:rPr>
        <w:t xml:space="preserve"> </w:t>
      </w:r>
      <w:r>
        <w:rPr>
          <w:w w:val="105"/>
        </w:rPr>
        <w:t>is</w:t>
      </w:r>
      <w:r>
        <w:rPr>
          <w:spacing w:val="-12"/>
          <w:w w:val="105"/>
        </w:rPr>
        <w:t xml:space="preserve"> </w:t>
      </w:r>
      <w:r>
        <w:rPr>
          <w:spacing w:val="-3"/>
          <w:w w:val="105"/>
        </w:rPr>
        <w:t>that</w:t>
      </w:r>
      <w:r>
        <w:rPr>
          <w:spacing w:val="-10"/>
          <w:w w:val="105"/>
        </w:rPr>
        <w:t xml:space="preserve"> </w:t>
      </w:r>
      <w:r>
        <w:rPr>
          <w:spacing w:val="-3"/>
          <w:w w:val="105"/>
        </w:rPr>
        <w:t>collectively</w:t>
      </w:r>
      <w:r>
        <w:rPr>
          <w:spacing w:val="-12"/>
          <w:w w:val="105"/>
        </w:rPr>
        <w:t xml:space="preserve"> </w:t>
      </w:r>
      <w:r>
        <w:rPr>
          <w:w w:val="105"/>
        </w:rPr>
        <w:t>banks</w:t>
      </w:r>
      <w:r>
        <w:rPr>
          <w:spacing w:val="-13"/>
          <w:w w:val="105"/>
        </w:rPr>
        <w:t xml:space="preserve"> </w:t>
      </w:r>
      <w:r>
        <w:rPr>
          <w:spacing w:val="-3"/>
          <w:w w:val="105"/>
        </w:rPr>
        <w:t>lose</w:t>
      </w:r>
      <w:r>
        <w:rPr>
          <w:spacing w:val="-14"/>
          <w:w w:val="105"/>
        </w:rPr>
        <w:t xml:space="preserve"> </w:t>
      </w:r>
      <w:r>
        <w:rPr>
          <w:w w:val="105"/>
        </w:rPr>
        <w:t>very</w:t>
      </w:r>
      <w:r>
        <w:rPr>
          <w:spacing w:val="-16"/>
          <w:w w:val="105"/>
        </w:rPr>
        <w:t xml:space="preserve"> </w:t>
      </w:r>
      <w:r>
        <w:rPr>
          <w:w w:val="105"/>
        </w:rPr>
        <w:t>little</w:t>
      </w:r>
      <w:r>
        <w:rPr>
          <w:spacing w:val="-13"/>
          <w:w w:val="105"/>
        </w:rPr>
        <w:t xml:space="preserve"> </w:t>
      </w:r>
      <w:r>
        <w:rPr>
          <w:w w:val="105"/>
        </w:rPr>
        <w:t>as</w:t>
      </w:r>
      <w:r>
        <w:rPr>
          <w:spacing w:val="-14"/>
          <w:w w:val="105"/>
        </w:rPr>
        <w:t xml:space="preserve"> </w:t>
      </w:r>
      <w:r>
        <w:rPr>
          <w:w w:val="105"/>
        </w:rPr>
        <w:t>a</w:t>
      </w:r>
      <w:r>
        <w:rPr>
          <w:spacing w:val="-10"/>
          <w:w w:val="105"/>
        </w:rPr>
        <w:t xml:space="preserve"> </w:t>
      </w:r>
      <w:r>
        <w:rPr>
          <w:spacing w:val="-3"/>
          <w:w w:val="105"/>
        </w:rPr>
        <w:t xml:space="preserve">result </w:t>
      </w:r>
      <w:r>
        <w:rPr>
          <w:w w:val="105"/>
        </w:rPr>
        <w:t>of</w:t>
      </w:r>
      <w:r>
        <w:rPr>
          <w:spacing w:val="-8"/>
          <w:w w:val="105"/>
        </w:rPr>
        <w:t xml:space="preserve"> </w:t>
      </w:r>
      <w:r>
        <w:rPr>
          <w:spacing w:val="-3"/>
          <w:w w:val="105"/>
        </w:rPr>
        <w:t>competition</w:t>
      </w:r>
      <w:r>
        <w:rPr>
          <w:spacing w:val="-12"/>
          <w:w w:val="105"/>
        </w:rPr>
        <w:t xml:space="preserve"> </w:t>
      </w:r>
      <w:r>
        <w:rPr>
          <w:w w:val="105"/>
        </w:rPr>
        <w:t>from</w:t>
      </w:r>
      <w:r>
        <w:rPr>
          <w:spacing w:val="-7"/>
          <w:w w:val="105"/>
        </w:rPr>
        <w:t xml:space="preserve"> </w:t>
      </w:r>
      <w:r>
        <w:rPr>
          <w:spacing w:val="-3"/>
          <w:w w:val="105"/>
        </w:rPr>
        <w:t>building</w:t>
      </w:r>
      <w:r>
        <w:rPr>
          <w:spacing w:val="-10"/>
          <w:w w:val="105"/>
        </w:rPr>
        <w:t xml:space="preserve"> </w:t>
      </w:r>
      <w:r>
        <w:rPr>
          <w:spacing w:val="-3"/>
          <w:w w:val="105"/>
        </w:rPr>
        <w:t>societies.</w:t>
      </w:r>
      <w:r>
        <w:rPr>
          <w:spacing w:val="-7"/>
          <w:w w:val="105"/>
        </w:rPr>
        <w:t xml:space="preserve"> </w:t>
      </w:r>
      <w:r>
        <w:rPr>
          <w:spacing w:val="-3"/>
          <w:w w:val="105"/>
        </w:rPr>
        <w:t>The</w:t>
      </w:r>
      <w:r>
        <w:rPr>
          <w:spacing w:val="-12"/>
          <w:w w:val="105"/>
        </w:rPr>
        <w:t xml:space="preserve"> </w:t>
      </w:r>
      <w:r>
        <w:rPr>
          <w:spacing w:val="-3"/>
          <w:w w:val="105"/>
        </w:rPr>
        <w:t>balance</w:t>
      </w:r>
      <w:r>
        <w:rPr>
          <w:spacing w:val="-8"/>
          <w:w w:val="105"/>
        </w:rPr>
        <w:t xml:space="preserve"> </w:t>
      </w:r>
      <w:r>
        <w:rPr>
          <w:spacing w:val="-3"/>
          <w:w w:val="105"/>
        </w:rPr>
        <w:t>sheets</w:t>
      </w:r>
      <w:r>
        <w:rPr>
          <w:spacing w:val="-10"/>
          <w:w w:val="105"/>
        </w:rPr>
        <w:t xml:space="preserve"> </w:t>
      </w:r>
      <w:r>
        <w:rPr>
          <w:spacing w:val="-3"/>
          <w:w w:val="105"/>
        </w:rPr>
        <w:t>of</w:t>
      </w:r>
      <w:r>
        <w:rPr>
          <w:spacing w:val="-7"/>
          <w:w w:val="105"/>
        </w:rPr>
        <w:t xml:space="preserve"> </w:t>
      </w:r>
      <w:r>
        <w:rPr>
          <w:spacing w:val="-3"/>
          <w:w w:val="105"/>
        </w:rPr>
        <w:t>building</w:t>
      </w:r>
      <w:r>
        <w:rPr>
          <w:spacing w:val="-12"/>
          <w:w w:val="105"/>
        </w:rPr>
        <w:t xml:space="preserve"> </w:t>
      </w:r>
      <w:r>
        <w:rPr>
          <w:spacing w:val="-3"/>
          <w:w w:val="105"/>
        </w:rPr>
        <w:t>societies</w:t>
      </w:r>
      <w:r>
        <w:rPr>
          <w:spacing w:val="-10"/>
          <w:w w:val="105"/>
        </w:rPr>
        <w:t xml:space="preserve"> </w:t>
      </w:r>
      <w:r>
        <w:rPr>
          <w:w w:val="105"/>
        </w:rPr>
        <w:t>in</w:t>
      </w:r>
      <w:r>
        <w:rPr>
          <w:spacing w:val="-12"/>
          <w:w w:val="105"/>
        </w:rPr>
        <w:t xml:space="preserve"> </w:t>
      </w:r>
      <w:r>
        <w:rPr>
          <w:spacing w:val="-3"/>
          <w:w w:val="105"/>
        </w:rPr>
        <w:t>August</w:t>
      </w:r>
      <w:r>
        <w:rPr>
          <w:spacing w:val="-10"/>
          <w:w w:val="105"/>
        </w:rPr>
        <w:t xml:space="preserve"> </w:t>
      </w:r>
      <w:r>
        <w:rPr>
          <w:w w:val="105"/>
        </w:rPr>
        <w:t>2009 record</w:t>
      </w:r>
      <w:r>
        <w:rPr>
          <w:spacing w:val="-17"/>
          <w:w w:val="105"/>
        </w:rPr>
        <w:t xml:space="preserve"> </w:t>
      </w:r>
      <w:r>
        <w:rPr>
          <w:w w:val="105"/>
        </w:rPr>
        <w:t>that</w:t>
      </w:r>
      <w:r>
        <w:rPr>
          <w:spacing w:val="-15"/>
          <w:w w:val="105"/>
        </w:rPr>
        <w:t xml:space="preserve"> </w:t>
      </w:r>
      <w:r>
        <w:rPr>
          <w:spacing w:val="-3"/>
          <w:w w:val="105"/>
        </w:rPr>
        <w:t>over</w:t>
      </w:r>
      <w:r>
        <w:rPr>
          <w:spacing w:val="-15"/>
          <w:w w:val="105"/>
        </w:rPr>
        <w:t xml:space="preserve"> </w:t>
      </w:r>
      <w:r>
        <w:rPr>
          <w:w w:val="105"/>
        </w:rPr>
        <w:t>two</w:t>
      </w:r>
      <w:r>
        <w:rPr>
          <w:spacing w:val="-15"/>
          <w:w w:val="105"/>
        </w:rPr>
        <w:t xml:space="preserve"> </w:t>
      </w:r>
      <w:r>
        <w:rPr>
          <w:w w:val="105"/>
        </w:rPr>
        <w:t>thirds</w:t>
      </w:r>
      <w:r>
        <w:rPr>
          <w:spacing w:val="-15"/>
          <w:w w:val="105"/>
        </w:rPr>
        <w:t xml:space="preserve"> </w:t>
      </w:r>
      <w:r>
        <w:rPr>
          <w:w w:val="105"/>
        </w:rPr>
        <w:t>of</w:t>
      </w:r>
      <w:r>
        <w:rPr>
          <w:spacing w:val="-13"/>
          <w:w w:val="105"/>
        </w:rPr>
        <w:t xml:space="preserve"> </w:t>
      </w:r>
      <w:r>
        <w:rPr>
          <w:w w:val="105"/>
        </w:rPr>
        <w:t>the</w:t>
      </w:r>
      <w:r>
        <w:rPr>
          <w:spacing w:val="-17"/>
          <w:w w:val="105"/>
        </w:rPr>
        <w:t xml:space="preserve"> </w:t>
      </w:r>
      <w:r>
        <w:rPr>
          <w:w w:val="105"/>
        </w:rPr>
        <w:t>funds</w:t>
      </w:r>
      <w:r>
        <w:rPr>
          <w:spacing w:val="-17"/>
          <w:w w:val="105"/>
        </w:rPr>
        <w:t xml:space="preserve"> </w:t>
      </w:r>
      <w:r>
        <w:rPr>
          <w:w w:val="105"/>
        </w:rPr>
        <w:t>not</w:t>
      </w:r>
      <w:r>
        <w:rPr>
          <w:spacing w:val="-16"/>
          <w:w w:val="105"/>
        </w:rPr>
        <w:t xml:space="preserve"> </w:t>
      </w:r>
      <w:r>
        <w:rPr>
          <w:spacing w:val="-3"/>
          <w:w w:val="105"/>
        </w:rPr>
        <w:t>loaned</w:t>
      </w:r>
      <w:r>
        <w:rPr>
          <w:spacing w:val="-11"/>
          <w:w w:val="105"/>
        </w:rPr>
        <w:t xml:space="preserve"> </w:t>
      </w:r>
      <w:r>
        <w:rPr>
          <w:w w:val="105"/>
        </w:rPr>
        <w:t>to</w:t>
      </w:r>
      <w:r>
        <w:rPr>
          <w:spacing w:val="-15"/>
          <w:w w:val="105"/>
        </w:rPr>
        <w:t xml:space="preserve"> </w:t>
      </w:r>
      <w:r>
        <w:rPr>
          <w:spacing w:val="-3"/>
          <w:w w:val="105"/>
        </w:rPr>
        <w:t>their</w:t>
      </w:r>
      <w:r>
        <w:rPr>
          <w:spacing w:val="-14"/>
          <w:w w:val="105"/>
        </w:rPr>
        <w:t xml:space="preserve"> </w:t>
      </w:r>
      <w:r>
        <w:rPr>
          <w:w w:val="105"/>
        </w:rPr>
        <w:t>customers</w:t>
      </w:r>
      <w:r>
        <w:rPr>
          <w:spacing w:val="-16"/>
          <w:w w:val="105"/>
        </w:rPr>
        <w:t xml:space="preserve"> </w:t>
      </w:r>
      <w:r>
        <w:rPr>
          <w:spacing w:val="-3"/>
          <w:w w:val="105"/>
        </w:rPr>
        <w:t>was</w:t>
      </w:r>
      <w:r>
        <w:rPr>
          <w:spacing w:val="-13"/>
          <w:w w:val="105"/>
        </w:rPr>
        <w:t xml:space="preserve"> </w:t>
      </w:r>
      <w:r>
        <w:rPr>
          <w:w w:val="105"/>
        </w:rPr>
        <w:t>deposited</w:t>
      </w:r>
      <w:r>
        <w:rPr>
          <w:spacing w:val="-15"/>
          <w:w w:val="105"/>
        </w:rPr>
        <w:t xml:space="preserve"> </w:t>
      </w:r>
      <w:r>
        <w:rPr>
          <w:w w:val="105"/>
        </w:rPr>
        <w:t>with</w:t>
      </w:r>
      <w:r>
        <w:rPr>
          <w:spacing w:val="-16"/>
          <w:w w:val="105"/>
        </w:rPr>
        <w:t xml:space="preserve"> </w:t>
      </w:r>
      <w:r>
        <w:rPr>
          <w:spacing w:val="-3"/>
          <w:w w:val="105"/>
        </w:rPr>
        <w:t>other institutions,</w:t>
      </w:r>
      <w:r>
        <w:rPr>
          <w:spacing w:val="-6"/>
          <w:w w:val="105"/>
        </w:rPr>
        <w:t xml:space="preserve"> </w:t>
      </w:r>
      <w:r>
        <w:rPr>
          <w:w w:val="105"/>
        </w:rPr>
        <w:t>mainly</w:t>
      </w:r>
      <w:r>
        <w:rPr>
          <w:spacing w:val="-12"/>
          <w:w w:val="105"/>
        </w:rPr>
        <w:t xml:space="preserve"> </w:t>
      </w:r>
      <w:r>
        <w:rPr>
          <w:w w:val="105"/>
        </w:rPr>
        <w:t>the</w:t>
      </w:r>
      <w:r>
        <w:rPr>
          <w:spacing w:val="-7"/>
          <w:w w:val="105"/>
        </w:rPr>
        <w:t xml:space="preserve"> </w:t>
      </w:r>
      <w:r>
        <w:rPr>
          <w:w w:val="105"/>
        </w:rPr>
        <w:t>big</w:t>
      </w:r>
      <w:r>
        <w:rPr>
          <w:spacing w:val="-7"/>
          <w:w w:val="105"/>
        </w:rPr>
        <w:t xml:space="preserve"> </w:t>
      </w:r>
      <w:r>
        <w:rPr>
          <w:w w:val="105"/>
        </w:rPr>
        <w:t>four</w:t>
      </w:r>
      <w:r>
        <w:rPr>
          <w:spacing w:val="-6"/>
          <w:w w:val="105"/>
        </w:rPr>
        <w:t xml:space="preserve"> </w:t>
      </w:r>
      <w:r>
        <w:rPr>
          <w:spacing w:val="-3"/>
          <w:w w:val="105"/>
        </w:rPr>
        <w:t>banks.</w:t>
      </w:r>
      <w:r>
        <w:rPr>
          <w:spacing w:val="-6"/>
          <w:w w:val="105"/>
        </w:rPr>
        <w:t xml:space="preserve"> </w:t>
      </w:r>
      <w:r>
        <w:rPr>
          <w:w w:val="105"/>
        </w:rPr>
        <w:t>In</w:t>
      </w:r>
      <w:r>
        <w:rPr>
          <w:spacing w:val="-7"/>
          <w:w w:val="105"/>
        </w:rPr>
        <w:t xml:space="preserve"> </w:t>
      </w:r>
      <w:r>
        <w:rPr>
          <w:w w:val="105"/>
        </w:rPr>
        <w:t>the</w:t>
      </w:r>
      <w:r>
        <w:rPr>
          <w:spacing w:val="-8"/>
          <w:w w:val="105"/>
        </w:rPr>
        <w:t xml:space="preserve"> </w:t>
      </w:r>
      <w:r>
        <w:rPr>
          <w:w w:val="105"/>
        </w:rPr>
        <w:t>case</w:t>
      </w:r>
      <w:r>
        <w:rPr>
          <w:spacing w:val="-7"/>
          <w:w w:val="105"/>
        </w:rPr>
        <w:t xml:space="preserve"> </w:t>
      </w:r>
      <w:r>
        <w:rPr>
          <w:w w:val="105"/>
        </w:rPr>
        <w:t>of</w:t>
      </w:r>
      <w:r>
        <w:rPr>
          <w:spacing w:val="-3"/>
          <w:w w:val="105"/>
        </w:rPr>
        <w:t xml:space="preserve"> credit</w:t>
      </w:r>
      <w:r>
        <w:rPr>
          <w:spacing w:val="-5"/>
          <w:w w:val="105"/>
        </w:rPr>
        <w:t xml:space="preserve"> </w:t>
      </w:r>
      <w:r>
        <w:rPr>
          <w:spacing w:val="-3"/>
          <w:w w:val="105"/>
        </w:rPr>
        <w:t>unions,</w:t>
      </w:r>
      <w:r>
        <w:rPr>
          <w:spacing w:val="-6"/>
          <w:w w:val="105"/>
        </w:rPr>
        <w:t xml:space="preserve"> </w:t>
      </w:r>
      <w:r>
        <w:rPr>
          <w:w w:val="105"/>
        </w:rPr>
        <w:t>almost</w:t>
      </w:r>
      <w:r>
        <w:rPr>
          <w:spacing w:val="-9"/>
          <w:w w:val="105"/>
        </w:rPr>
        <w:t xml:space="preserve"> </w:t>
      </w:r>
      <w:r>
        <w:rPr>
          <w:w w:val="105"/>
        </w:rPr>
        <w:t>90</w:t>
      </w:r>
      <w:r>
        <w:rPr>
          <w:spacing w:val="-5"/>
          <w:w w:val="105"/>
        </w:rPr>
        <w:t xml:space="preserve"> </w:t>
      </w:r>
      <w:r>
        <w:rPr>
          <w:w w:val="105"/>
        </w:rPr>
        <w:t>per</w:t>
      </w:r>
      <w:r>
        <w:rPr>
          <w:spacing w:val="-7"/>
          <w:w w:val="105"/>
        </w:rPr>
        <w:t xml:space="preserve"> </w:t>
      </w:r>
      <w:r>
        <w:rPr>
          <w:w w:val="105"/>
        </w:rPr>
        <w:t>cent</w:t>
      </w:r>
      <w:r>
        <w:rPr>
          <w:spacing w:val="-7"/>
          <w:w w:val="105"/>
        </w:rPr>
        <w:t xml:space="preserve"> </w:t>
      </w:r>
      <w:r>
        <w:rPr>
          <w:w w:val="105"/>
        </w:rPr>
        <w:t>of</w:t>
      </w:r>
      <w:r>
        <w:rPr>
          <w:spacing w:val="-3"/>
          <w:w w:val="105"/>
        </w:rPr>
        <w:t xml:space="preserve"> </w:t>
      </w:r>
      <w:r>
        <w:rPr>
          <w:w w:val="105"/>
        </w:rPr>
        <w:t xml:space="preserve">their </w:t>
      </w:r>
      <w:r>
        <w:rPr>
          <w:spacing w:val="-3"/>
          <w:w w:val="105"/>
        </w:rPr>
        <w:t xml:space="preserve">assets </w:t>
      </w:r>
      <w:r>
        <w:rPr>
          <w:w w:val="105"/>
        </w:rPr>
        <w:t xml:space="preserve">other </w:t>
      </w:r>
      <w:r>
        <w:rPr>
          <w:spacing w:val="-3"/>
          <w:w w:val="105"/>
        </w:rPr>
        <w:t xml:space="preserve">than </w:t>
      </w:r>
      <w:r>
        <w:rPr>
          <w:w w:val="105"/>
        </w:rPr>
        <w:t xml:space="preserve">loans are on </w:t>
      </w:r>
      <w:r>
        <w:rPr>
          <w:spacing w:val="-3"/>
          <w:w w:val="105"/>
        </w:rPr>
        <w:t xml:space="preserve">deposit </w:t>
      </w:r>
      <w:r>
        <w:rPr>
          <w:w w:val="105"/>
        </w:rPr>
        <w:t xml:space="preserve">with the </w:t>
      </w:r>
      <w:r>
        <w:rPr>
          <w:spacing w:val="-3"/>
          <w:w w:val="105"/>
        </w:rPr>
        <w:t>banks.</w:t>
      </w:r>
      <w:r>
        <w:rPr>
          <w:spacing w:val="-3"/>
          <w:w w:val="105"/>
          <w:vertAlign w:val="superscript"/>
        </w:rPr>
        <w:t>57</w:t>
      </w:r>
      <w:r>
        <w:rPr>
          <w:spacing w:val="-3"/>
          <w:w w:val="105"/>
        </w:rPr>
        <w:t xml:space="preserve"> </w:t>
      </w:r>
      <w:r>
        <w:rPr>
          <w:w w:val="105"/>
        </w:rPr>
        <w:t xml:space="preserve">When a </w:t>
      </w:r>
      <w:r>
        <w:rPr>
          <w:spacing w:val="-3"/>
          <w:w w:val="105"/>
        </w:rPr>
        <w:t xml:space="preserve">retail </w:t>
      </w:r>
      <w:r>
        <w:rPr>
          <w:w w:val="105"/>
        </w:rPr>
        <w:t xml:space="preserve">customer </w:t>
      </w:r>
      <w:r>
        <w:rPr>
          <w:spacing w:val="-6"/>
          <w:w w:val="105"/>
        </w:rPr>
        <w:t xml:space="preserve">withdraws </w:t>
      </w:r>
      <w:r>
        <w:rPr>
          <w:w w:val="105"/>
        </w:rPr>
        <w:t xml:space="preserve">money from a </w:t>
      </w:r>
      <w:r>
        <w:rPr>
          <w:spacing w:val="-3"/>
          <w:w w:val="105"/>
        </w:rPr>
        <w:t xml:space="preserve">bank </w:t>
      </w:r>
      <w:r>
        <w:rPr>
          <w:w w:val="105"/>
        </w:rPr>
        <w:t xml:space="preserve">and </w:t>
      </w:r>
      <w:r>
        <w:rPr>
          <w:spacing w:val="-3"/>
          <w:w w:val="105"/>
        </w:rPr>
        <w:t xml:space="preserve">deposits </w:t>
      </w:r>
      <w:r>
        <w:rPr>
          <w:w w:val="105"/>
        </w:rPr>
        <w:t xml:space="preserve">it </w:t>
      </w:r>
      <w:r>
        <w:rPr>
          <w:spacing w:val="-3"/>
          <w:w w:val="105"/>
        </w:rPr>
        <w:t xml:space="preserve">with </w:t>
      </w:r>
      <w:r>
        <w:rPr>
          <w:w w:val="105"/>
        </w:rPr>
        <w:t xml:space="preserve">a </w:t>
      </w:r>
      <w:r>
        <w:rPr>
          <w:spacing w:val="-3"/>
          <w:w w:val="105"/>
        </w:rPr>
        <w:t xml:space="preserve">credit </w:t>
      </w:r>
      <w:r>
        <w:rPr>
          <w:w w:val="105"/>
        </w:rPr>
        <w:t xml:space="preserve">union, a </w:t>
      </w:r>
      <w:r>
        <w:rPr>
          <w:spacing w:val="-3"/>
          <w:w w:val="105"/>
        </w:rPr>
        <w:t xml:space="preserve">large </w:t>
      </w:r>
      <w:r>
        <w:rPr>
          <w:w w:val="105"/>
        </w:rPr>
        <w:t>proportion is likely to return to the</w:t>
      </w:r>
      <w:r>
        <w:rPr>
          <w:spacing w:val="-11"/>
          <w:w w:val="105"/>
        </w:rPr>
        <w:t xml:space="preserve"> </w:t>
      </w:r>
      <w:r>
        <w:rPr>
          <w:spacing w:val="-3"/>
          <w:w w:val="105"/>
        </w:rPr>
        <w:t>banking</w:t>
      </w:r>
      <w:r>
        <w:rPr>
          <w:spacing w:val="-9"/>
          <w:w w:val="105"/>
        </w:rPr>
        <w:t xml:space="preserve"> </w:t>
      </w:r>
      <w:r>
        <w:rPr>
          <w:spacing w:val="-3"/>
          <w:w w:val="105"/>
        </w:rPr>
        <w:t>system.</w:t>
      </w:r>
      <w:r>
        <w:rPr>
          <w:spacing w:val="-8"/>
          <w:w w:val="105"/>
        </w:rPr>
        <w:t xml:space="preserve"> </w:t>
      </w:r>
      <w:r>
        <w:rPr>
          <w:spacing w:val="-3"/>
          <w:w w:val="105"/>
        </w:rPr>
        <w:t>Either</w:t>
      </w:r>
      <w:r>
        <w:rPr>
          <w:spacing w:val="-8"/>
          <w:w w:val="105"/>
        </w:rPr>
        <w:t xml:space="preserve"> </w:t>
      </w:r>
      <w:r>
        <w:rPr>
          <w:w w:val="105"/>
        </w:rPr>
        <w:t>the</w:t>
      </w:r>
      <w:r>
        <w:rPr>
          <w:spacing w:val="-8"/>
          <w:w w:val="105"/>
        </w:rPr>
        <w:t xml:space="preserve"> </w:t>
      </w:r>
      <w:r>
        <w:rPr>
          <w:spacing w:val="-3"/>
          <w:w w:val="105"/>
        </w:rPr>
        <w:t>credit</w:t>
      </w:r>
      <w:r>
        <w:rPr>
          <w:spacing w:val="-9"/>
          <w:w w:val="105"/>
        </w:rPr>
        <w:t xml:space="preserve"> </w:t>
      </w:r>
      <w:r>
        <w:rPr>
          <w:spacing w:val="-3"/>
          <w:w w:val="105"/>
        </w:rPr>
        <w:t>union</w:t>
      </w:r>
      <w:r>
        <w:rPr>
          <w:spacing w:val="-6"/>
          <w:w w:val="105"/>
        </w:rPr>
        <w:t xml:space="preserve"> </w:t>
      </w:r>
      <w:r>
        <w:rPr>
          <w:w w:val="105"/>
        </w:rPr>
        <w:t>will</w:t>
      </w:r>
      <w:r>
        <w:rPr>
          <w:spacing w:val="-11"/>
          <w:w w:val="105"/>
        </w:rPr>
        <w:t xml:space="preserve"> </w:t>
      </w:r>
      <w:r>
        <w:rPr>
          <w:spacing w:val="-3"/>
          <w:w w:val="105"/>
        </w:rPr>
        <w:t>deposit</w:t>
      </w:r>
      <w:r>
        <w:rPr>
          <w:spacing w:val="-8"/>
          <w:w w:val="105"/>
        </w:rPr>
        <w:t xml:space="preserve"> </w:t>
      </w:r>
      <w:r>
        <w:rPr>
          <w:w w:val="105"/>
        </w:rPr>
        <w:t>the</w:t>
      </w:r>
      <w:r>
        <w:rPr>
          <w:spacing w:val="-13"/>
          <w:w w:val="105"/>
        </w:rPr>
        <w:t xml:space="preserve"> </w:t>
      </w:r>
      <w:r>
        <w:rPr>
          <w:w w:val="105"/>
        </w:rPr>
        <w:t>money</w:t>
      </w:r>
      <w:r>
        <w:rPr>
          <w:spacing w:val="-15"/>
          <w:w w:val="105"/>
        </w:rPr>
        <w:t xml:space="preserve"> </w:t>
      </w:r>
      <w:r>
        <w:rPr>
          <w:w w:val="105"/>
        </w:rPr>
        <w:t>directly</w:t>
      </w:r>
      <w:r>
        <w:rPr>
          <w:spacing w:val="-9"/>
          <w:w w:val="105"/>
        </w:rPr>
        <w:t xml:space="preserve"> </w:t>
      </w:r>
      <w:r>
        <w:rPr>
          <w:spacing w:val="-3"/>
          <w:w w:val="105"/>
        </w:rPr>
        <w:t>with</w:t>
      </w:r>
      <w:r>
        <w:rPr>
          <w:spacing w:val="-9"/>
          <w:w w:val="105"/>
        </w:rPr>
        <w:t xml:space="preserve"> </w:t>
      </w:r>
      <w:r>
        <w:rPr>
          <w:w w:val="105"/>
        </w:rPr>
        <w:t>a</w:t>
      </w:r>
      <w:r>
        <w:rPr>
          <w:spacing w:val="-11"/>
          <w:w w:val="105"/>
        </w:rPr>
        <w:t xml:space="preserve"> </w:t>
      </w:r>
      <w:r>
        <w:rPr>
          <w:w w:val="105"/>
        </w:rPr>
        <w:t>bank</w:t>
      </w:r>
      <w:r>
        <w:rPr>
          <w:spacing w:val="-6"/>
          <w:w w:val="105"/>
        </w:rPr>
        <w:t xml:space="preserve"> </w:t>
      </w:r>
      <w:r>
        <w:rPr>
          <w:w w:val="105"/>
        </w:rPr>
        <w:t>or</w:t>
      </w:r>
      <w:r>
        <w:rPr>
          <w:spacing w:val="-10"/>
          <w:w w:val="105"/>
        </w:rPr>
        <w:t xml:space="preserve"> </w:t>
      </w:r>
      <w:r>
        <w:rPr>
          <w:w w:val="105"/>
        </w:rPr>
        <w:t>it</w:t>
      </w:r>
      <w:r>
        <w:rPr>
          <w:spacing w:val="-8"/>
          <w:w w:val="105"/>
        </w:rPr>
        <w:t xml:space="preserve"> </w:t>
      </w:r>
      <w:r>
        <w:rPr>
          <w:w w:val="105"/>
        </w:rPr>
        <w:t>will be</w:t>
      </w:r>
      <w:r>
        <w:rPr>
          <w:spacing w:val="-7"/>
          <w:w w:val="105"/>
        </w:rPr>
        <w:t xml:space="preserve"> </w:t>
      </w:r>
      <w:r>
        <w:rPr>
          <w:w w:val="105"/>
        </w:rPr>
        <w:t>put</w:t>
      </w:r>
      <w:r>
        <w:rPr>
          <w:spacing w:val="-6"/>
          <w:w w:val="105"/>
        </w:rPr>
        <w:t xml:space="preserve"> </w:t>
      </w:r>
      <w:r>
        <w:rPr>
          <w:spacing w:val="-3"/>
          <w:w w:val="105"/>
        </w:rPr>
        <w:t>back</w:t>
      </w:r>
      <w:r>
        <w:rPr>
          <w:spacing w:val="-6"/>
          <w:w w:val="105"/>
        </w:rPr>
        <w:t xml:space="preserve"> </w:t>
      </w:r>
      <w:r>
        <w:rPr>
          <w:spacing w:val="-3"/>
          <w:w w:val="105"/>
        </w:rPr>
        <w:t>into</w:t>
      </w:r>
      <w:r>
        <w:rPr>
          <w:spacing w:val="-7"/>
          <w:w w:val="105"/>
        </w:rPr>
        <w:t xml:space="preserve"> </w:t>
      </w:r>
      <w:r>
        <w:rPr>
          <w:spacing w:val="-3"/>
          <w:w w:val="105"/>
        </w:rPr>
        <w:t>circulation</w:t>
      </w:r>
      <w:r>
        <w:rPr>
          <w:spacing w:val="-6"/>
          <w:w w:val="105"/>
        </w:rPr>
        <w:t xml:space="preserve"> </w:t>
      </w:r>
      <w:r>
        <w:rPr>
          <w:w w:val="105"/>
        </w:rPr>
        <w:t>as</w:t>
      </w:r>
      <w:r>
        <w:rPr>
          <w:spacing w:val="-6"/>
          <w:w w:val="105"/>
        </w:rPr>
        <w:t xml:space="preserve"> </w:t>
      </w:r>
      <w:r>
        <w:rPr>
          <w:w w:val="105"/>
        </w:rPr>
        <w:t>a</w:t>
      </w:r>
      <w:r>
        <w:rPr>
          <w:spacing w:val="-8"/>
          <w:w w:val="105"/>
        </w:rPr>
        <w:t xml:space="preserve"> </w:t>
      </w:r>
      <w:r>
        <w:rPr>
          <w:spacing w:val="-3"/>
          <w:w w:val="105"/>
        </w:rPr>
        <w:t>loan,</w:t>
      </w:r>
      <w:r>
        <w:rPr>
          <w:spacing w:val="-7"/>
          <w:w w:val="105"/>
        </w:rPr>
        <w:t xml:space="preserve"> </w:t>
      </w:r>
      <w:r>
        <w:rPr>
          <w:w w:val="105"/>
        </w:rPr>
        <w:t>but</w:t>
      </w:r>
      <w:r>
        <w:rPr>
          <w:spacing w:val="-6"/>
          <w:w w:val="105"/>
        </w:rPr>
        <w:t xml:space="preserve"> </w:t>
      </w:r>
      <w:r>
        <w:rPr>
          <w:spacing w:val="-3"/>
          <w:w w:val="105"/>
        </w:rPr>
        <w:t>eventually</w:t>
      </w:r>
      <w:r>
        <w:rPr>
          <w:spacing w:val="-9"/>
          <w:w w:val="105"/>
        </w:rPr>
        <w:t xml:space="preserve"> </w:t>
      </w:r>
      <w:r>
        <w:rPr>
          <w:w w:val="105"/>
        </w:rPr>
        <w:t>it</w:t>
      </w:r>
      <w:r>
        <w:rPr>
          <w:spacing w:val="-4"/>
          <w:w w:val="105"/>
        </w:rPr>
        <w:t xml:space="preserve"> </w:t>
      </w:r>
      <w:r>
        <w:rPr>
          <w:spacing w:val="-3"/>
          <w:w w:val="105"/>
        </w:rPr>
        <w:t>will</w:t>
      </w:r>
      <w:r>
        <w:rPr>
          <w:spacing w:val="-9"/>
          <w:w w:val="105"/>
        </w:rPr>
        <w:t xml:space="preserve"> </w:t>
      </w:r>
      <w:r>
        <w:rPr>
          <w:w w:val="105"/>
        </w:rPr>
        <w:t>return</w:t>
      </w:r>
      <w:r>
        <w:rPr>
          <w:spacing w:val="-6"/>
          <w:w w:val="105"/>
        </w:rPr>
        <w:t xml:space="preserve"> </w:t>
      </w:r>
      <w:r>
        <w:rPr>
          <w:w w:val="105"/>
        </w:rPr>
        <w:t>to</w:t>
      </w:r>
      <w:r>
        <w:rPr>
          <w:spacing w:val="-6"/>
          <w:w w:val="105"/>
        </w:rPr>
        <w:t xml:space="preserve"> </w:t>
      </w:r>
      <w:r>
        <w:rPr>
          <w:w w:val="105"/>
        </w:rPr>
        <w:t>the</w:t>
      </w:r>
      <w:r>
        <w:rPr>
          <w:spacing w:val="-7"/>
          <w:w w:val="105"/>
        </w:rPr>
        <w:t xml:space="preserve"> </w:t>
      </w:r>
      <w:r>
        <w:rPr>
          <w:w w:val="105"/>
        </w:rPr>
        <w:t>banks.</w:t>
      </w:r>
      <w:r>
        <w:rPr>
          <w:w w:val="105"/>
          <w:vertAlign w:val="superscript"/>
        </w:rPr>
        <w:t>58</w:t>
      </w:r>
    </w:p>
    <w:p w:rsidR="00F92507" w:rsidRDefault="00F92507">
      <w:pPr>
        <w:pStyle w:val="BodyText"/>
        <w:spacing w:before="4"/>
      </w:pPr>
    </w:p>
    <w:p w:rsidR="00F92507" w:rsidRDefault="00CA2D17">
      <w:pPr>
        <w:pStyle w:val="BodyText"/>
        <w:spacing w:line="247" w:lineRule="auto"/>
        <w:ind w:left="488" w:right="368"/>
        <w:jc w:val="both"/>
      </w:pPr>
      <w:r>
        <w:rPr>
          <w:spacing w:val="-3"/>
          <w:w w:val="105"/>
        </w:rPr>
        <w:t xml:space="preserve">These </w:t>
      </w:r>
      <w:r>
        <w:rPr>
          <w:w w:val="105"/>
        </w:rPr>
        <w:t xml:space="preserve">sorts of </w:t>
      </w:r>
      <w:r>
        <w:rPr>
          <w:spacing w:val="-3"/>
          <w:w w:val="105"/>
        </w:rPr>
        <w:t xml:space="preserve">considerations </w:t>
      </w:r>
      <w:r>
        <w:rPr>
          <w:w w:val="105"/>
        </w:rPr>
        <w:t xml:space="preserve">apply to most </w:t>
      </w:r>
      <w:r>
        <w:rPr>
          <w:spacing w:val="-3"/>
          <w:w w:val="105"/>
        </w:rPr>
        <w:t xml:space="preserve">of </w:t>
      </w:r>
      <w:r>
        <w:rPr>
          <w:w w:val="105"/>
        </w:rPr>
        <w:t xml:space="preserve">the NBFIs but mortgage </w:t>
      </w:r>
      <w:r>
        <w:rPr>
          <w:spacing w:val="-3"/>
          <w:w w:val="105"/>
        </w:rPr>
        <w:t xml:space="preserve">originators </w:t>
      </w:r>
      <w:r>
        <w:rPr>
          <w:w w:val="105"/>
        </w:rPr>
        <w:t xml:space="preserve">are different </w:t>
      </w:r>
      <w:r>
        <w:rPr>
          <w:spacing w:val="-3"/>
          <w:w w:val="105"/>
        </w:rPr>
        <w:t xml:space="preserve">because companies </w:t>
      </w:r>
      <w:r>
        <w:rPr>
          <w:w w:val="105"/>
        </w:rPr>
        <w:t xml:space="preserve">such as Aussie Home </w:t>
      </w:r>
      <w:r>
        <w:rPr>
          <w:spacing w:val="-3"/>
          <w:w w:val="105"/>
        </w:rPr>
        <w:t xml:space="preserve">Loans </w:t>
      </w:r>
      <w:r>
        <w:rPr>
          <w:w w:val="105"/>
        </w:rPr>
        <w:t>do not carry</w:t>
      </w:r>
      <w:r>
        <w:rPr>
          <w:w w:val="105"/>
        </w:rPr>
        <w:t xml:space="preserve"> </w:t>
      </w:r>
      <w:r>
        <w:rPr>
          <w:spacing w:val="-3"/>
          <w:w w:val="105"/>
        </w:rPr>
        <w:t xml:space="preserve">loans </w:t>
      </w:r>
      <w:r>
        <w:rPr>
          <w:w w:val="105"/>
        </w:rPr>
        <w:t>on their own books.</w:t>
      </w:r>
      <w:r>
        <w:rPr>
          <w:spacing w:val="-4"/>
          <w:w w:val="105"/>
        </w:rPr>
        <w:t xml:space="preserve"> </w:t>
      </w:r>
      <w:r>
        <w:rPr>
          <w:w w:val="105"/>
        </w:rPr>
        <w:t>They</w:t>
      </w:r>
      <w:r>
        <w:rPr>
          <w:spacing w:val="-6"/>
          <w:w w:val="105"/>
        </w:rPr>
        <w:t xml:space="preserve"> </w:t>
      </w:r>
      <w:r>
        <w:rPr>
          <w:w w:val="105"/>
        </w:rPr>
        <w:t>sign</w:t>
      </w:r>
      <w:r>
        <w:rPr>
          <w:spacing w:val="-3"/>
          <w:w w:val="105"/>
        </w:rPr>
        <w:t xml:space="preserve"> </w:t>
      </w:r>
      <w:r>
        <w:rPr>
          <w:w w:val="105"/>
        </w:rPr>
        <w:t>up</w:t>
      </w:r>
      <w:r>
        <w:rPr>
          <w:spacing w:val="-3"/>
          <w:w w:val="105"/>
        </w:rPr>
        <w:t xml:space="preserve"> </w:t>
      </w:r>
      <w:r>
        <w:rPr>
          <w:w w:val="105"/>
        </w:rPr>
        <w:t>the</w:t>
      </w:r>
      <w:r>
        <w:rPr>
          <w:spacing w:val="-3"/>
          <w:w w:val="105"/>
        </w:rPr>
        <w:t xml:space="preserve"> </w:t>
      </w:r>
      <w:r>
        <w:rPr>
          <w:w w:val="105"/>
        </w:rPr>
        <w:t>customers</w:t>
      </w:r>
      <w:r>
        <w:rPr>
          <w:spacing w:val="-4"/>
          <w:w w:val="105"/>
        </w:rPr>
        <w:t xml:space="preserve"> </w:t>
      </w:r>
      <w:r>
        <w:rPr>
          <w:w w:val="105"/>
        </w:rPr>
        <w:t>and</w:t>
      </w:r>
      <w:r>
        <w:rPr>
          <w:spacing w:val="-4"/>
          <w:w w:val="105"/>
        </w:rPr>
        <w:t xml:space="preserve"> </w:t>
      </w:r>
      <w:r>
        <w:rPr>
          <w:w w:val="105"/>
        </w:rPr>
        <w:t>then</w:t>
      </w:r>
      <w:r>
        <w:rPr>
          <w:spacing w:val="-3"/>
          <w:w w:val="105"/>
        </w:rPr>
        <w:t xml:space="preserve"> sell</w:t>
      </w:r>
      <w:r>
        <w:rPr>
          <w:spacing w:val="-4"/>
          <w:w w:val="105"/>
        </w:rPr>
        <w:t xml:space="preserve"> </w:t>
      </w:r>
      <w:r>
        <w:rPr>
          <w:w w:val="105"/>
        </w:rPr>
        <w:t>the</w:t>
      </w:r>
      <w:r>
        <w:rPr>
          <w:spacing w:val="-3"/>
          <w:w w:val="105"/>
        </w:rPr>
        <w:t xml:space="preserve"> loan </w:t>
      </w:r>
      <w:r>
        <w:rPr>
          <w:w w:val="105"/>
        </w:rPr>
        <w:t>to</w:t>
      </w:r>
      <w:r>
        <w:rPr>
          <w:spacing w:val="-2"/>
          <w:w w:val="105"/>
        </w:rPr>
        <w:t xml:space="preserve"> </w:t>
      </w:r>
      <w:r>
        <w:rPr>
          <w:w w:val="105"/>
        </w:rPr>
        <w:t>a</w:t>
      </w:r>
      <w:r>
        <w:rPr>
          <w:spacing w:val="-3"/>
          <w:w w:val="105"/>
        </w:rPr>
        <w:t xml:space="preserve"> bank</w:t>
      </w:r>
      <w:r>
        <w:rPr>
          <w:spacing w:val="-2"/>
          <w:w w:val="105"/>
        </w:rPr>
        <w:t xml:space="preserve"> </w:t>
      </w:r>
      <w:r>
        <w:rPr>
          <w:w w:val="105"/>
        </w:rPr>
        <w:t>or operate</w:t>
      </w:r>
      <w:r>
        <w:rPr>
          <w:spacing w:val="-4"/>
          <w:w w:val="105"/>
        </w:rPr>
        <w:t xml:space="preserve"> </w:t>
      </w:r>
      <w:r>
        <w:rPr>
          <w:w w:val="105"/>
        </w:rPr>
        <w:t>for</w:t>
      </w:r>
      <w:r>
        <w:rPr>
          <w:spacing w:val="-3"/>
          <w:w w:val="105"/>
        </w:rPr>
        <w:t xml:space="preserve"> </w:t>
      </w:r>
      <w:r>
        <w:rPr>
          <w:w w:val="105"/>
        </w:rPr>
        <w:t>the</w:t>
      </w:r>
      <w:r>
        <w:rPr>
          <w:spacing w:val="-3"/>
          <w:w w:val="105"/>
        </w:rPr>
        <w:t xml:space="preserve"> banks </w:t>
      </w:r>
      <w:r>
        <w:rPr>
          <w:w w:val="105"/>
        </w:rPr>
        <w:t>on</w:t>
      </w:r>
      <w:r>
        <w:rPr>
          <w:spacing w:val="-8"/>
          <w:w w:val="105"/>
        </w:rPr>
        <w:t xml:space="preserve"> </w:t>
      </w:r>
      <w:r>
        <w:rPr>
          <w:w w:val="105"/>
        </w:rPr>
        <w:t>a</w:t>
      </w:r>
      <w:r>
        <w:rPr>
          <w:spacing w:val="-10"/>
          <w:w w:val="105"/>
        </w:rPr>
        <w:t xml:space="preserve"> </w:t>
      </w:r>
      <w:r>
        <w:rPr>
          <w:w w:val="105"/>
        </w:rPr>
        <w:t>commission</w:t>
      </w:r>
      <w:r>
        <w:rPr>
          <w:spacing w:val="-8"/>
          <w:w w:val="105"/>
        </w:rPr>
        <w:t xml:space="preserve"> </w:t>
      </w:r>
      <w:r>
        <w:rPr>
          <w:spacing w:val="-3"/>
          <w:w w:val="105"/>
        </w:rPr>
        <w:t>basis.</w:t>
      </w:r>
      <w:r>
        <w:rPr>
          <w:spacing w:val="-7"/>
          <w:w w:val="105"/>
        </w:rPr>
        <w:t xml:space="preserve"> </w:t>
      </w:r>
      <w:r>
        <w:rPr>
          <w:spacing w:val="-3"/>
          <w:w w:val="105"/>
        </w:rPr>
        <w:t>Most</w:t>
      </w:r>
      <w:r>
        <w:rPr>
          <w:spacing w:val="-8"/>
          <w:w w:val="105"/>
        </w:rPr>
        <w:t xml:space="preserve"> </w:t>
      </w:r>
      <w:r>
        <w:rPr>
          <w:w w:val="105"/>
        </w:rPr>
        <w:t>of</w:t>
      </w:r>
      <w:r>
        <w:rPr>
          <w:spacing w:val="-6"/>
          <w:w w:val="105"/>
        </w:rPr>
        <w:t xml:space="preserve"> </w:t>
      </w:r>
      <w:r>
        <w:rPr>
          <w:w w:val="105"/>
        </w:rPr>
        <w:t>the</w:t>
      </w:r>
      <w:r>
        <w:rPr>
          <w:spacing w:val="-7"/>
          <w:w w:val="105"/>
        </w:rPr>
        <w:t xml:space="preserve"> </w:t>
      </w:r>
      <w:r>
        <w:rPr>
          <w:spacing w:val="-3"/>
          <w:w w:val="105"/>
        </w:rPr>
        <w:t>business</w:t>
      </w:r>
      <w:r>
        <w:rPr>
          <w:spacing w:val="-9"/>
          <w:w w:val="105"/>
        </w:rPr>
        <w:t xml:space="preserve"> </w:t>
      </w:r>
      <w:r>
        <w:rPr>
          <w:w w:val="105"/>
        </w:rPr>
        <w:t>of</w:t>
      </w:r>
      <w:r>
        <w:rPr>
          <w:spacing w:val="-6"/>
          <w:w w:val="105"/>
        </w:rPr>
        <w:t xml:space="preserve"> </w:t>
      </w:r>
      <w:r>
        <w:rPr>
          <w:spacing w:val="-3"/>
          <w:w w:val="105"/>
        </w:rPr>
        <w:t>this</w:t>
      </w:r>
      <w:r>
        <w:rPr>
          <w:spacing w:val="-8"/>
          <w:w w:val="105"/>
        </w:rPr>
        <w:t xml:space="preserve"> </w:t>
      </w:r>
      <w:r>
        <w:rPr>
          <w:spacing w:val="-3"/>
          <w:w w:val="105"/>
        </w:rPr>
        <w:t>sector</w:t>
      </w:r>
      <w:r>
        <w:rPr>
          <w:spacing w:val="-8"/>
          <w:w w:val="105"/>
        </w:rPr>
        <w:t xml:space="preserve"> </w:t>
      </w:r>
      <w:r>
        <w:rPr>
          <w:w w:val="105"/>
        </w:rPr>
        <w:t>is</w:t>
      </w:r>
      <w:r>
        <w:rPr>
          <w:spacing w:val="-10"/>
          <w:w w:val="105"/>
        </w:rPr>
        <w:t xml:space="preserve"> </w:t>
      </w:r>
      <w:r>
        <w:rPr>
          <w:w w:val="105"/>
        </w:rPr>
        <w:t>more</w:t>
      </w:r>
      <w:r>
        <w:rPr>
          <w:spacing w:val="-10"/>
          <w:w w:val="105"/>
        </w:rPr>
        <w:t xml:space="preserve"> </w:t>
      </w:r>
      <w:r>
        <w:rPr>
          <w:spacing w:val="-3"/>
          <w:w w:val="105"/>
        </w:rPr>
        <w:t>akin</w:t>
      </w:r>
      <w:r>
        <w:rPr>
          <w:spacing w:val="-8"/>
          <w:w w:val="105"/>
        </w:rPr>
        <w:t xml:space="preserve"> </w:t>
      </w:r>
      <w:r>
        <w:rPr>
          <w:w w:val="105"/>
        </w:rPr>
        <w:t>to</w:t>
      </w:r>
      <w:r>
        <w:rPr>
          <w:spacing w:val="-7"/>
          <w:w w:val="105"/>
        </w:rPr>
        <w:t xml:space="preserve"> </w:t>
      </w:r>
      <w:r>
        <w:rPr>
          <w:w w:val="105"/>
        </w:rPr>
        <w:t>a</w:t>
      </w:r>
      <w:r>
        <w:rPr>
          <w:spacing w:val="-10"/>
          <w:w w:val="105"/>
        </w:rPr>
        <w:t xml:space="preserve"> </w:t>
      </w:r>
      <w:r>
        <w:rPr>
          <w:spacing w:val="-3"/>
          <w:w w:val="105"/>
        </w:rPr>
        <w:t>contracting</w:t>
      </w:r>
      <w:r>
        <w:rPr>
          <w:spacing w:val="-11"/>
          <w:w w:val="105"/>
        </w:rPr>
        <w:t xml:space="preserve"> </w:t>
      </w:r>
      <w:r>
        <w:rPr>
          <w:w w:val="105"/>
        </w:rPr>
        <w:t>out</w:t>
      </w:r>
      <w:r>
        <w:rPr>
          <w:spacing w:val="-7"/>
          <w:w w:val="105"/>
        </w:rPr>
        <w:t xml:space="preserve"> </w:t>
      </w:r>
      <w:r>
        <w:rPr>
          <w:w w:val="105"/>
        </w:rPr>
        <w:t>of the</w:t>
      </w:r>
      <w:r>
        <w:rPr>
          <w:spacing w:val="-9"/>
          <w:w w:val="105"/>
        </w:rPr>
        <w:t xml:space="preserve"> </w:t>
      </w:r>
      <w:r>
        <w:rPr>
          <w:spacing w:val="-3"/>
          <w:w w:val="105"/>
        </w:rPr>
        <w:t>sales</w:t>
      </w:r>
      <w:r>
        <w:rPr>
          <w:spacing w:val="-7"/>
          <w:w w:val="105"/>
        </w:rPr>
        <w:t xml:space="preserve"> </w:t>
      </w:r>
      <w:r>
        <w:rPr>
          <w:w w:val="105"/>
        </w:rPr>
        <w:t>function</w:t>
      </w:r>
      <w:r>
        <w:rPr>
          <w:spacing w:val="-7"/>
          <w:w w:val="105"/>
        </w:rPr>
        <w:t xml:space="preserve"> </w:t>
      </w:r>
      <w:r>
        <w:rPr>
          <w:spacing w:val="-3"/>
          <w:w w:val="105"/>
        </w:rPr>
        <w:t>of</w:t>
      </w:r>
      <w:r>
        <w:rPr>
          <w:spacing w:val="-5"/>
          <w:w w:val="105"/>
        </w:rPr>
        <w:t xml:space="preserve"> </w:t>
      </w:r>
      <w:r>
        <w:rPr>
          <w:spacing w:val="-3"/>
          <w:w w:val="105"/>
        </w:rPr>
        <w:t>banks</w:t>
      </w:r>
      <w:r>
        <w:rPr>
          <w:spacing w:val="-7"/>
          <w:w w:val="105"/>
        </w:rPr>
        <w:t xml:space="preserve"> </w:t>
      </w:r>
      <w:r>
        <w:rPr>
          <w:w w:val="105"/>
        </w:rPr>
        <w:t>rather</w:t>
      </w:r>
      <w:r>
        <w:rPr>
          <w:spacing w:val="-10"/>
          <w:w w:val="105"/>
        </w:rPr>
        <w:t xml:space="preserve"> </w:t>
      </w:r>
      <w:r>
        <w:rPr>
          <w:w w:val="105"/>
        </w:rPr>
        <w:t>than</w:t>
      </w:r>
      <w:r>
        <w:rPr>
          <w:spacing w:val="-9"/>
          <w:w w:val="105"/>
        </w:rPr>
        <w:t xml:space="preserve"> </w:t>
      </w:r>
      <w:r>
        <w:rPr>
          <w:w w:val="105"/>
        </w:rPr>
        <w:t>to</w:t>
      </w:r>
      <w:r>
        <w:rPr>
          <w:spacing w:val="-9"/>
          <w:w w:val="105"/>
        </w:rPr>
        <w:t xml:space="preserve"> </w:t>
      </w:r>
      <w:r>
        <w:rPr>
          <w:spacing w:val="-3"/>
          <w:w w:val="105"/>
        </w:rPr>
        <w:t>genuine</w:t>
      </w:r>
      <w:r>
        <w:rPr>
          <w:spacing w:val="-7"/>
          <w:w w:val="105"/>
        </w:rPr>
        <w:t xml:space="preserve"> </w:t>
      </w:r>
      <w:r>
        <w:rPr>
          <w:spacing w:val="-3"/>
          <w:w w:val="105"/>
        </w:rPr>
        <w:t>competition</w:t>
      </w:r>
      <w:r>
        <w:rPr>
          <w:spacing w:val="-7"/>
          <w:w w:val="105"/>
        </w:rPr>
        <w:t xml:space="preserve"> </w:t>
      </w:r>
      <w:r>
        <w:rPr>
          <w:spacing w:val="-3"/>
          <w:w w:val="105"/>
        </w:rPr>
        <w:t>against</w:t>
      </w:r>
      <w:r>
        <w:rPr>
          <w:spacing w:val="-7"/>
          <w:w w:val="105"/>
        </w:rPr>
        <w:t xml:space="preserve"> </w:t>
      </w:r>
      <w:r>
        <w:rPr>
          <w:w w:val="105"/>
        </w:rPr>
        <w:t>the</w:t>
      </w:r>
      <w:r>
        <w:rPr>
          <w:spacing w:val="-7"/>
          <w:w w:val="105"/>
        </w:rPr>
        <w:t xml:space="preserve"> </w:t>
      </w:r>
      <w:r>
        <w:rPr>
          <w:spacing w:val="-3"/>
          <w:w w:val="105"/>
        </w:rPr>
        <w:t>banks.</w:t>
      </w:r>
    </w:p>
    <w:p w:rsidR="00F92507" w:rsidRDefault="00F92507">
      <w:pPr>
        <w:pStyle w:val="BodyText"/>
        <w:spacing w:before="11"/>
        <w:rPr>
          <w:sz w:val="19"/>
        </w:rPr>
      </w:pPr>
    </w:p>
    <w:p w:rsidR="00F92507" w:rsidRDefault="00CA2D17">
      <w:pPr>
        <w:pStyle w:val="BodyText"/>
        <w:spacing w:line="249" w:lineRule="auto"/>
        <w:ind w:left="488" w:right="369"/>
        <w:jc w:val="both"/>
      </w:pPr>
      <w:r>
        <w:rPr>
          <w:w w:val="105"/>
        </w:rPr>
        <w:t>In</w:t>
      </w:r>
      <w:r>
        <w:rPr>
          <w:spacing w:val="-17"/>
          <w:w w:val="105"/>
        </w:rPr>
        <w:t xml:space="preserve"> </w:t>
      </w:r>
      <w:r>
        <w:rPr>
          <w:w w:val="105"/>
        </w:rPr>
        <w:t>modern</w:t>
      </w:r>
      <w:r>
        <w:rPr>
          <w:spacing w:val="-16"/>
          <w:w w:val="105"/>
        </w:rPr>
        <w:t xml:space="preserve"> </w:t>
      </w:r>
      <w:r>
        <w:rPr>
          <w:w w:val="105"/>
        </w:rPr>
        <w:t>economies</w:t>
      </w:r>
      <w:r>
        <w:rPr>
          <w:spacing w:val="-18"/>
          <w:w w:val="105"/>
        </w:rPr>
        <w:t xml:space="preserve"> </w:t>
      </w:r>
      <w:r>
        <w:rPr>
          <w:w w:val="105"/>
        </w:rPr>
        <w:t>many</w:t>
      </w:r>
      <w:r>
        <w:rPr>
          <w:spacing w:val="-17"/>
          <w:w w:val="105"/>
        </w:rPr>
        <w:t xml:space="preserve"> </w:t>
      </w:r>
      <w:r>
        <w:rPr>
          <w:spacing w:val="-3"/>
          <w:w w:val="105"/>
        </w:rPr>
        <w:t>industries</w:t>
      </w:r>
      <w:r>
        <w:rPr>
          <w:spacing w:val="-14"/>
          <w:w w:val="105"/>
        </w:rPr>
        <w:t xml:space="preserve"> </w:t>
      </w:r>
      <w:r>
        <w:rPr>
          <w:w w:val="105"/>
        </w:rPr>
        <w:t>are</w:t>
      </w:r>
      <w:r>
        <w:rPr>
          <w:spacing w:val="-13"/>
          <w:w w:val="105"/>
        </w:rPr>
        <w:t xml:space="preserve"> </w:t>
      </w:r>
      <w:r>
        <w:rPr>
          <w:spacing w:val="-3"/>
          <w:w w:val="105"/>
        </w:rPr>
        <w:t>characterised</w:t>
      </w:r>
      <w:r>
        <w:rPr>
          <w:spacing w:val="-13"/>
          <w:w w:val="105"/>
        </w:rPr>
        <w:t xml:space="preserve"> </w:t>
      </w:r>
      <w:r>
        <w:rPr>
          <w:w w:val="105"/>
        </w:rPr>
        <w:t>by</w:t>
      </w:r>
      <w:r>
        <w:rPr>
          <w:spacing w:val="-18"/>
          <w:w w:val="105"/>
        </w:rPr>
        <w:t xml:space="preserve"> </w:t>
      </w:r>
      <w:r>
        <w:rPr>
          <w:w w:val="105"/>
        </w:rPr>
        <w:t>economies</w:t>
      </w:r>
      <w:r>
        <w:rPr>
          <w:spacing w:val="-14"/>
          <w:w w:val="105"/>
        </w:rPr>
        <w:t xml:space="preserve"> </w:t>
      </w:r>
      <w:r>
        <w:rPr>
          <w:spacing w:val="-3"/>
          <w:w w:val="105"/>
        </w:rPr>
        <w:t>of</w:t>
      </w:r>
      <w:r>
        <w:rPr>
          <w:spacing w:val="-12"/>
          <w:w w:val="105"/>
        </w:rPr>
        <w:t xml:space="preserve"> </w:t>
      </w:r>
      <w:r>
        <w:rPr>
          <w:spacing w:val="-4"/>
          <w:w w:val="105"/>
        </w:rPr>
        <w:t>scale,</w:t>
      </w:r>
      <w:r>
        <w:rPr>
          <w:spacing w:val="-13"/>
          <w:w w:val="105"/>
        </w:rPr>
        <w:t xml:space="preserve"> </w:t>
      </w:r>
      <w:r>
        <w:rPr>
          <w:spacing w:val="-3"/>
          <w:w w:val="105"/>
        </w:rPr>
        <w:t>which</w:t>
      </w:r>
      <w:r>
        <w:rPr>
          <w:spacing w:val="-17"/>
          <w:w w:val="105"/>
        </w:rPr>
        <w:t xml:space="preserve"> </w:t>
      </w:r>
      <w:r>
        <w:rPr>
          <w:w w:val="105"/>
        </w:rPr>
        <w:t xml:space="preserve">means that as the </w:t>
      </w:r>
      <w:r>
        <w:rPr>
          <w:spacing w:val="-3"/>
          <w:w w:val="105"/>
        </w:rPr>
        <w:t xml:space="preserve">output increases </w:t>
      </w:r>
      <w:r>
        <w:rPr>
          <w:w w:val="105"/>
        </w:rPr>
        <w:t xml:space="preserve">the </w:t>
      </w:r>
      <w:r>
        <w:rPr>
          <w:spacing w:val="-3"/>
          <w:w w:val="105"/>
        </w:rPr>
        <w:t xml:space="preserve">unit </w:t>
      </w:r>
      <w:r>
        <w:rPr>
          <w:w w:val="105"/>
        </w:rPr>
        <w:t xml:space="preserve">cost of </w:t>
      </w:r>
      <w:r>
        <w:rPr>
          <w:spacing w:val="-3"/>
          <w:w w:val="105"/>
        </w:rPr>
        <w:t xml:space="preserve">production </w:t>
      </w:r>
      <w:r>
        <w:rPr>
          <w:w w:val="105"/>
        </w:rPr>
        <w:t xml:space="preserve">falls. </w:t>
      </w:r>
      <w:r>
        <w:rPr>
          <w:spacing w:val="-4"/>
          <w:w w:val="105"/>
        </w:rPr>
        <w:t xml:space="preserve">The </w:t>
      </w:r>
      <w:r>
        <w:rPr>
          <w:w w:val="105"/>
        </w:rPr>
        <w:t xml:space="preserve">most </w:t>
      </w:r>
      <w:r>
        <w:rPr>
          <w:spacing w:val="-3"/>
          <w:w w:val="105"/>
        </w:rPr>
        <w:t xml:space="preserve">‘efficient’ arrangement </w:t>
      </w:r>
      <w:r>
        <w:rPr>
          <w:w w:val="105"/>
        </w:rPr>
        <w:t xml:space="preserve">may be for </w:t>
      </w:r>
      <w:r>
        <w:rPr>
          <w:spacing w:val="-3"/>
          <w:w w:val="105"/>
        </w:rPr>
        <w:t xml:space="preserve">industries </w:t>
      </w:r>
      <w:r>
        <w:rPr>
          <w:w w:val="105"/>
        </w:rPr>
        <w:t xml:space="preserve">to be dominated by one or </w:t>
      </w:r>
      <w:r>
        <w:rPr>
          <w:spacing w:val="-3"/>
          <w:w w:val="105"/>
        </w:rPr>
        <w:t xml:space="preserve">two </w:t>
      </w:r>
      <w:r>
        <w:rPr>
          <w:w w:val="105"/>
        </w:rPr>
        <w:t xml:space="preserve">firms; </w:t>
      </w:r>
      <w:r>
        <w:rPr>
          <w:spacing w:val="-3"/>
          <w:w w:val="105"/>
        </w:rPr>
        <w:t xml:space="preserve">larger </w:t>
      </w:r>
      <w:r>
        <w:rPr>
          <w:w w:val="105"/>
        </w:rPr>
        <w:t xml:space="preserve">firms </w:t>
      </w:r>
      <w:r>
        <w:rPr>
          <w:spacing w:val="-4"/>
          <w:w w:val="105"/>
        </w:rPr>
        <w:t xml:space="preserve">are </w:t>
      </w:r>
      <w:r>
        <w:rPr>
          <w:spacing w:val="-3"/>
          <w:w w:val="105"/>
        </w:rPr>
        <w:t xml:space="preserve">able </w:t>
      </w:r>
      <w:r>
        <w:rPr>
          <w:w w:val="105"/>
        </w:rPr>
        <w:t xml:space="preserve">to </w:t>
      </w:r>
      <w:r>
        <w:rPr>
          <w:spacing w:val="-3"/>
          <w:w w:val="105"/>
        </w:rPr>
        <w:t xml:space="preserve">produce </w:t>
      </w:r>
      <w:r>
        <w:rPr>
          <w:w w:val="105"/>
        </w:rPr>
        <w:t xml:space="preserve">more </w:t>
      </w:r>
      <w:r>
        <w:rPr>
          <w:spacing w:val="-3"/>
          <w:w w:val="105"/>
        </w:rPr>
        <w:t xml:space="preserve">cheaply </w:t>
      </w:r>
      <w:r>
        <w:rPr>
          <w:w w:val="105"/>
        </w:rPr>
        <w:t xml:space="preserve">than </w:t>
      </w:r>
      <w:r>
        <w:rPr>
          <w:spacing w:val="-3"/>
          <w:w w:val="105"/>
        </w:rPr>
        <w:t xml:space="preserve">smaller </w:t>
      </w:r>
      <w:r>
        <w:rPr>
          <w:w w:val="105"/>
        </w:rPr>
        <w:t xml:space="preserve">firms, </w:t>
      </w:r>
      <w:r>
        <w:rPr>
          <w:spacing w:val="-3"/>
          <w:w w:val="105"/>
        </w:rPr>
        <w:t xml:space="preserve">which tend </w:t>
      </w:r>
      <w:r>
        <w:rPr>
          <w:w w:val="105"/>
        </w:rPr>
        <w:t xml:space="preserve">to </w:t>
      </w:r>
      <w:r>
        <w:rPr>
          <w:spacing w:val="-3"/>
          <w:w w:val="105"/>
        </w:rPr>
        <w:t xml:space="preserve">leave </w:t>
      </w:r>
      <w:r>
        <w:rPr>
          <w:w w:val="105"/>
        </w:rPr>
        <w:t xml:space="preserve">the </w:t>
      </w:r>
      <w:r>
        <w:rPr>
          <w:spacing w:val="-3"/>
          <w:w w:val="105"/>
        </w:rPr>
        <w:t xml:space="preserve">industry, often </w:t>
      </w:r>
      <w:r>
        <w:rPr>
          <w:w w:val="105"/>
        </w:rPr>
        <w:t xml:space="preserve">as a result </w:t>
      </w:r>
      <w:r>
        <w:rPr>
          <w:spacing w:val="-3"/>
          <w:w w:val="105"/>
        </w:rPr>
        <w:t xml:space="preserve">of </w:t>
      </w:r>
      <w:r>
        <w:rPr>
          <w:w w:val="105"/>
        </w:rPr>
        <w:t>takeovers</w:t>
      </w:r>
      <w:r>
        <w:rPr>
          <w:spacing w:val="-7"/>
          <w:w w:val="105"/>
        </w:rPr>
        <w:t xml:space="preserve"> </w:t>
      </w:r>
      <w:r>
        <w:rPr>
          <w:w w:val="105"/>
        </w:rPr>
        <w:t>by</w:t>
      </w:r>
      <w:r>
        <w:rPr>
          <w:spacing w:val="-12"/>
          <w:w w:val="105"/>
        </w:rPr>
        <w:t xml:space="preserve"> </w:t>
      </w:r>
      <w:r>
        <w:rPr>
          <w:spacing w:val="-3"/>
          <w:w w:val="105"/>
        </w:rPr>
        <w:t>larger</w:t>
      </w:r>
      <w:r>
        <w:rPr>
          <w:spacing w:val="-5"/>
          <w:w w:val="105"/>
        </w:rPr>
        <w:t xml:space="preserve"> </w:t>
      </w:r>
      <w:r>
        <w:rPr>
          <w:w w:val="105"/>
        </w:rPr>
        <w:t>firms</w:t>
      </w:r>
      <w:r>
        <w:rPr>
          <w:spacing w:val="-12"/>
          <w:w w:val="105"/>
        </w:rPr>
        <w:t xml:space="preserve"> </w:t>
      </w:r>
      <w:r>
        <w:rPr>
          <w:spacing w:val="-3"/>
          <w:w w:val="105"/>
        </w:rPr>
        <w:t>wishing</w:t>
      </w:r>
      <w:r>
        <w:rPr>
          <w:spacing w:val="-9"/>
          <w:w w:val="105"/>
        </w:rPr>
        <w:t xml:space="preserve"> </w:t>
      </w:r>
      <w:r>
        <w:rPr>
          <w:w w:val="105"/>
        </w:rPr>
        <w:t>to</w:t>
      </w:r>
      <w:r>
        <w:rPr>
          <w:spacing w:val="-8"/>
          <w:w w:val="105"/>
        </w:rPr>
        <w:t xml:space="preserve"> </w:t>
      </w:r>
      <w:r>
        <w:rPr>
          <w:w w:val="105"/>
        </w:rPr>
        <w:t>further</w:t>
      </w:r>
      <w:r>
        <w:rPr>
          <w:spacing w:val="-6"/>
          <w:w w:val="105"/>
        </w:rPr>
        <w:t xml:space="preserve"> </w:t>
      </w:r>
      <w:r>
        <w:rPr>
          <w:spacing w:val="-3"/>
          <w:w w:val="105"/>
        </w:rPr>
        <w:t>increase</w:t>
      </w:r>
      <w:r>
        <w:rPr>
          <w:spacing w:val="-9"/>
          <w:w w:val="105"/>
        </w:rPr>
        <w:t xml:space="preserve"> </w:t>
      </w:r>
      <w:r>
        <w:rPr>
          <w:w w:val="105"/>
        </w:rPr>
        <w:t>their</w:t>
      </w:r>
      <w:r>
        <w:rPr>
          <w:spacing w:val="-10"/>
          <w:w w:val="105"/>
        </w:rPr>
        <w:t xml:space="preserve"> </w:t>
      </w:r>
      <w:r>
        <w:rPr>
          <w:w w:val="105"/>
        </w:rPr>
        <w:t>market</w:t>
      </w:r>
      <w:r>
        <w:rPr>
          <w:spacing w:val="-9"/>
          <w:w w:val="105"/>
        </w:rPr>
        <w:t xml:space="preserve"> </w:t>
      </w:r>
      <w:r>
        <w:rPr>
          <w:w w:val="105"/>
        </w:rPr>
        <w:t>share.</w:t>
      </w:r>
    </w:p>
    <w:p w:rsidR="00F92507" w:rsidRDefault="00F92507">
      <w:pPr>
        <w:pStyle w:val="BodyText"/>
        <w:spacing w:before="10"/>
        <w:rPr>
          <w:sz w:val="18"/>
        </w:rPr>
      </w:pPr>
    </w:p>
    <w:p w:rsidR="00F92507" w:rsidRDefault="00CA2D17">
      <w:pPr>
        <w:pStyle w:val="BodyText"/>
        <w:spacing w:before="1" w:line="247" w:lineRule="auto"/>
        <w:ind w:left="488" w:right="366"/>
        <w:jc w:val="both"/>
      </w:pPr>
      <w:r>
        <w:rPr>
          <w:spacing w:val="-3"/>
          <w:w w:val="105"/>
        </w:rPr>
        <w:t xml:space="preserve">The implication </w:t>
      </w:r>
      <w:r>
        <w:rPr>
          <w:w w:val="105"/>
        </w:rPr>
        <w:t xml:space="preserve">of </w:t>
      </w:r>
      <w:r>
        <w:rPr>
          <w:spacing w:val="-3"/>
          <w:w w:val="105"/>
        </w:rPr>
        <w:t xml:space="preserve">economies of </w:t>
      </w:r>
      <w:r>
        <w:rPr>
          <w:w w:val="105"/>
        </w:rPr>
        <w:t xml:space="preserve">scale </w:t>
      </w:r>
      <w:r>
        <w:rPr>
          <w:spacing w:val="-3"/>
          <w:w w:val="105"/>
        </w:rPr>
        <w:t xml:space="preserve">is </w:t>
      </w:r>
      <w:r>
        <w:rPr>
          <w:w w:val="105"/>
        </w:rPr>
        <w:t xml:space="preserve">that large </w:t>
      </w:r>
      <w:r>
        <w:rPr>
          <w:spacing w:val="-3"/>
          <w:w w:val="105"/>
        </w:rPr>
        <w:t xml:space="preserve">corporations will </w:t>
      </w:r>
      <w:r>
        <w:rPr>
          <w:w w:val="105"/>
        </w:rPr>
        <w:t xml:space="preserve">emerge as a </w:t>
      </w:r>
      <w:r>
        <w:rPr>
          <w:spacing w:val="-3"/>
          <w:w w:val="105"/>
        </w:rPr>
        <w:t xml:space="preserve">result </w:t>
      </w:r>
      <w:r>
        <w:rPr>
          <w:w w:val="105"/>
        </w:rPr>
        <w:t xml:space="preserve">of </w:t>
      </w:r>
      <w:r>
        <w:rPr>
          <w:spacing w:val="-3"/>
          <w:w w:val="105"/>
        </w:rPr>
        <w:t xml:space="preserve">competition </w:t>
      </w:r>
      <w:r>
        <w:rPr>
          <w:w w:val="105"/>
        </w:rPr>
        <w:t xml:space="preserve">and they will be in a position to deliver their </w:t>
      </w:r>
      <w:r>
        <w:rPr>
          <w:spacing w:val="-3"/>
          <w:w w:val="105"/>
        </w:rPr>
        <w:t xml:space="preserve">products </w:t>
      </w:r>
      <w:r>
        <w:rPr>
          <w:w w:val="105"/>
        </w:rPr>
        <w:t xml:space="preserve">at low cost to </w:t>
      </w:r>
      <w:r>
        <w:rPr>
          <w:spacing w:val="-3"/>
          <w:w w:val="105"/>
        </w:rPr>
        <w:t xml:space="preserve">themselves </w:t>
      </w:r>
      <w:r>
        <w:rPr>
          <w:w w:val="105"/>
        </w:rPr>
        <w:t xml:space="preserve">and therefore </w:t>
      </w:r>
      <w:r>
        <w:rPr>
          <w:spacing w:val="-3"/>
          <w:w w:val="105"/>
        </w:rPr>
        <w:t xml:space="preserve">potentially </w:t>
      </w:r>
      <w:r>
        <w:rPr>
          <w:w w:val="105"/>
        </w:rPr>
        <w:t xml:space="preserve">more cheaply to consumers. </w:t>
      </w:r>
      <w:r>
        <w:rPr>
          <w:spacing w:val="-3"/>
          <w:w w:val="105"/>
        </w:rPr>
        <w:t xml:space="preserve">However, </w:t>
      </w:r>
      <w:r>
        <w:rPr>
          <w:w w:val="105"/>
        </w:rPr>
        <w:t xml:space="preserve">the paradox is </w:t>
      </w:r>
      <w:r>
        <w:rPr>
          <w:spacing w:val="-3"/>
          <w:w w:val="105"/>
        </w:rPr>
        <w:t xml:space="preserve">that </w:t>
      </w:r>
      <w:r>
        <w:rPr>
          <w:w w:val="105"/>
        </w:rPr>
        <w:t>an ind</w:t>
      </w:r>
      <w:r>
        <w:rPr>
          <w:w w:val="105"/>
        </w:rPr>
        <w:t>ustry</w:t>
      </w:r>
      <w:r>
        <w:rPr>
          <w:spacing w:val="-11"/>
          <w:w w:val="105"/>
        </w:rPr>
        <w:t xml:space="preserve"> </w:t>
      </w:r>
      <w:r>
        <w:rPr>
          <w:spacing w:val="-3"/>
          <w:w w:val="105"/>
        </w:rPr>
        <w:t>with</w:t>
      </w:r>
      <w:r>
        <w:rPr>
          <w:spacing w:val="-9"/>
          <w:w w:val="105"/>
        </w:rPr>
        <w:t xml:space="preserve"> </w:t>
      </w:r>
      <w:r>
        <w:rPr>
          <w:w w:val="105"/>
        </w:rPr>
        <w:t>only</w:t>
      </w:r>
      <w:r>
        <w:rPr>
          <w:spacing w:val="-10"/>
          <w:w w:val="105"/>
        </w:rPr>
        <w:t xml:space="preserve"> </w:t>
      </w:r>
      <w:r>
        <w:rPr>
          <w:w w:val="105"/>
        </w:rPr>
        <w:t>one</w:t>
      </w:r>
      <w:r>
        <w:rPr>
          <w:spacing w:val="-9"/>
          <w:w w:val="105"/>
        </w:rPr>
        <w:t xml:space="preserve"> </w:t>
      </w:r>
      <w:r>
        <w:rPr>
          <w:w w:val="105"/>
        </w:rPr>
        <w:t>or</w:t>
      </w:r>
      <w:r>
        <w:rPr>
          <w:spacing w:val="-8"/>
          <w:w w:val="105"/>
        </w:rPr>
        <w:t xml:space="preserve"> </w:t>
      </w:r>
      <w:r>
        <w:rPr>
          <w:w w:val="105"/>
        </w:rPr>
        <w:t>a</w:t>
      </w:r>
      <w:r>
        <w:rPr>
          <w:spacing w:val="-8"/>
          <w:w w:val="105"/>
        </w:rPr>
        <w:t xml:space="preserve"> </w:t>
      </w:r>
      <w:r>
        <w:rPr>
          <w:w w:val="105"/>
        </w:rPr>
        <w:t>few</w:t>
      </w:r>
      <w:r>
        <w:rPr>
          <w:spacing w:val="-12"/>
          <w:w w:val="105"/>
        </w:rPr>
        <w:t xml:space="preserve"> </w:t>
      </w:r>
      <w:r>
        <w:rPr>
          <w:spacing w:val="-3"/>
          <w:w w:val="105"/>
        </w:rPr>
        <w:t>suppliers</w:t>
      </w:r>
      <w:r>
        <w:rPr>
          <w:spacing w:val="-9"/>
          <w:w w:val="105"/>
        </w:rPr>
        <w:t xml:space="preserve"> </w:t>
      </w:r>
      <w:r>
        <w:rPr>
          <w:spacing w:val="-3"/>
          <w:w w:val="105"/>
        </w:rPr>
        <w:t>is</w:t>
      </w:r>
      <w:r>
        <w:rPr>
          <w:spacing w:val="-9"/>
          <w:w w:val="105"/>
        </w:rPr>
        <w:t xml:space="preserve"> </w:t>
      </w:r>
      <w:r>
        <w:rPr>
          <w:w w:val="105"/>
        </w:rPr>
        <w:t>likely</w:t>
      </w:r>
      <w:r>
        <w:rPr>
          <w:spacing w:val="-13"/>
          <w:w w:val="105"/>
        </w:rPr>
        <w:t xml:space="preserve"> </w:t>
      </w:r>
      <w:r>
        <w:rPr>
          <w:w w:val="105"/>
        </w:rPr>
        <w:t>to</w:t>
      </w:r>
      <w:r>
        <w:rPr>
          <w:spacing w:val="-7"/>
          <w:w w:val="105"/>
        </w:rPr>
        <w:t xml:space="preserve"> </w:t>
      </w:r>
      <w:r>
        <w:rPr>
          <w:spacing w:val="-3"/>
          <w:w w:val="105"/>
        </w:rPr>
        <w:t>consist</w:t>
      </w:r>
      <w:r>
        <w:rPr>
          <w:spacing w:val="-8"/>
          <w:w w:val="105"/>
        </w:rPr>
        <w:t xml:space="preserve"> </w:t>
      </w:r>
      <w:r>
        <w:rPr>
          <w:w w:val="105"/>
        </w:rPr>
        <w:t>of</w:t>
      </w:r>
      <w:r>
        <w:rPr>
          <w:spacing w:val="-7"/>
          <w:w w:val="105"/>
        </w:rPr>
        <w:t xml:space="preserve"> </w:t>
      </w:r>
      <w:r>
        <w:rPr>
          <w:spacing w:val="-3"/>
          <w:w w:val="105"/>
        </w:rPr>
        <w:t>strong</w:t>
      </w:r>
      <w:r>
        <w:rPr>
          <w:spacing w:val="-8"/>
          <w:w w:val="105"/>
        </w:rPr>
        <w:t xml:space="preserve"> </w:t>
      </w:r>
      <w:r>
        <w:rPr>
          <w:w w:val="105"/>
        </w:rPr>
        <w:t>but</w:t>
      </w:r>
      <w:r>
        <w:rPr>
          <w:spacing w:val="-8"/>
          <w:w w:val="105"/>
        </w:rPr>
        <w:t xml:space="preserve"> </w:t>
      </w:r>
      <w:r>
        <w:rPr>
          <w:spacing w:val="-3"/>
          <w:w w:val="105"/>
        </w:rPr>
        <w:t>lazy</w:t>
      </w:r>
      <w:r>
        <w:rPr>
          <w:spacing w:val="-11"/>
          <w:w w:val="105"/>
        </w:rPr>
        <w:t xml:space="preserve"> </w:t>
      </w:r>
      <w:r>
        <w:rPr>
          <w:spacing w:val="-3"/>
          <w:w w:val="105"/>
        </w:rPr>
        <w:t>corporations</w:t>
      </w:r>
      <w:r>
        <w:rPr>
          <w:spacing w:val="-9"/>
          <w:w w:val="105"/>
        </w:rPr>
        <w:t xml:space="preserve"> </w:t>
      </w:r>
      <w:r>
        <w:rPr>
          <w:spacing w:val="-3"/>
          <w:w w:val="105"/>
        </w:rPr>
        <w:t xml:space="preserve">with large concentrations </w:t>
      </w:r>
      <w:r>
        <w:rPr>
          <w:w w:val="105"/>
        </w:rPr>
        <w:t xml:space="preserve">of </w:t>
      </w:r>
      <w:r>
        <w:rPr>
          <w:spacing w:val="-3"/>
          <w:w w:val="105"/>
        </w:rPr>
        <w:t xml:space="preserve">economic power. </w:t>
      </w:r>
      <w:r>
        <w:rPr>
          <w:w w:val="105"/>
        </w:rPr>
        <w:t xml:space="preserve">Without the </w:t>
      </w:r>
      <w:r>
        <w:rPr>
          <w:spacing w:val="-3"/>
          <w:w w:val="105"/>
        </w:rPr>
        <w:t xml:space="preserve">threat </w:t>
      </w:r>
      <w:r>
        <w:rPr>
          <w:w w:val="105"/>
        </w:rPr>
        <w:t xml:space="preserve">of </w:t>
      </w:r>
      <w:r>
        <w:rPr>
          <w:spacing w:val="-3"/>
          <w:w w:val="105"/>
        </w:rPr>
        <w:t xml:space="preserve">vigorous competition, </w:t>
      </w:r>
      <w:r>
        <w:rPr>
          <w:w w:val="105"/>
        </w:rPr>
        <w:t xml:space="preserve">the </w:t>
      </w:r>
      <w:r>
        <w:rPr>
          <w:spacing w:val="-3"/>
          <w:w w:val="105"/>
        </w:rPr>
        <w:t xml:space="preserve">dominant </w:t>
      </w:r>
      <w:r>
        <w:rPr>
          <w:w w:val="105"/>
        </w:rPr>
        <w:t xml:space="preserve">firms in the </w:t>
      </w:r>
      <w:r>
        <w:rPr>
          <w:spacing w:val="-3"/>
          <w:w w:val="105"/>
        </w:rPr>
        <w:t xml:space="preserve">industry </w:t>
      </w:r>
      <w:r>
        <w:rPr>
          <w:w w:val="105"/>
        </w:rPr>
        <w:t xml:space="preserve">will have no </w:t>
      </w:r>
      <w:r>
        <w:rPr>
          <w:spacing w:val="-3"/>
          <w:w w:val="105"/>
        </w:rPr>
        <w:t xml:space="preserve">incentive </w:t>
      </w:r>
      <w:r>
        <w:rPr>
          <w:w w:val="105"/>
        </w:rPr>
        <w:t xml:space="preserve">to </w:t>
      </w:r>
      <w:r>
        <w:rPr>
          <w:spacing w:val="-3"/>
          <w:w w:val="105"/>
        </w:rPr>
        <w:t xml:space="preserve">innovate </w:t>
      </w:r>
      <w:r>
        <w:rPr>
          <w:w w:val="105"/>
        </w:rPr>
        <w:t xml:space="preserve">or to </w:t>
      </w:r>
      <w:r>
        <w:rPr>
          <w:spacing w:val="-3"/>
          <w:w w:val="105"/>
        </w:rPr>
        <w:t xml:space="preserve">tempt </w:t>
      </w:r>
      <w:r>
        <w:rPr>
          <w:w w:val="105"/>
        </w:rPr>
        <w:t xml:space="preserve">customers </w:t>
      </w:r>
      <w:r>
        <w:rPr>
          <w:spacing w:val="-3"/>
          <w:w w:val="105"/>
        </w:rPr>
        <w:t>with special</w:t>
      </w:r>
      <w:r>
        <w:rPr>
          <w:spacing w:val="-4"/>
          <w:w w:val="105"/>
        </w:rPr>
        <w:t xml:space="preserve"> </w:t>
      </w:r>
      <w:r>
        <w:rPr>
          <w:spacing w:val="-3"/>
          <w:w w:val="105"/>
        </w:rPr>
        <w:t>deals.</w:t>
      </w:r>
    </w:p>
    <w:p w:rsidR="00F92507" w:rsidRDefault="00F92507">
      <w:pPr>
        <w:pStyle w:val="BodyText"/>
        <w:spacing w:before="1"/>
      </w:pPr>
    </w:p>
    <w:p w:rsidR="00F92507" w:rsidRDefault="00CA2D17">
      <w:pPr>
        <w:pStyle w:val="Heading1"/>
        <w:spacing w:before="1"/>
      </w:pPr>
      <w:r>
        <w:t>Four pillars policy</w:t>
      </w:r>
    </w:p>
    <w:p w:rsidR="00F92507" w:rsidRDefault="00CA2D17">
      <w:pPr>
        <w:pStyle w:val="BodyText"/>
        <w:spacing w:before="230" w:line="249" w:lineRule="auto"/>
        <w:ind w:left="488" w:right="366"/>
        <w:jc w:val="both"/>
      </w:pPr>
      <w:r>
        <w:rPr>
          <w:spacing w:val="-3"/>
          <w:w w:val="105"/>
        </w:rPr>
        <w:t xml:space="preserve">Economies </w:t>
      </w:r>
      <w:r>
        <w:rPr>
          <w:w w:val="105"/>
        </w:rPr>
        <w:t xml:space="preserve">of scale </w:t>
      </w:r>
      <w:r>
        <w:rPr>
          <w:spacing w:val="-3"/>
          <w:w w:val="105"/>
        </w:rPr>
        <w:t xml:space="preserve">in banking lead </w:t>
      </w:r>
      <w:r>
        <w:rPr>
          <w:w w:val="105"/>
        </w:rPr>
        <w:t xml:space="preserve">to the </w:t>
      </w:r>
      <w:r>
        <w:rPr>
          <w:spacing w:val="-3"/>
          <w:w w:val="105"/>
        </w:rPr>
        <w:t xml:space="preserve">conclusion that </w:t>
      </w:r>
      <w:r>
        <w:rPr>
          <w:w w:val="105"/>
        </w:rPr>
        <w:t xml:space="preserve">further </w:t>
      </w:r>
      <w:r>
        <w:rPr>
          <w:spacing w:val="-3"/>
          <w:w w:val="105"/>
        </w:rPr>
        <w:t xml:space="preserve">concentration </w:t>
      </w:r>
      <w:r>
        <w:rPr>
          <w:w w:val="105"/>
        </w:rPr>
        <w:t xml:space="preserve">among the </w:t>
      </w:r>
      <w:r>
        <w:rPr>
          <w:spacing w:val="-3"/>
          <w:w w:val="105"/>
        </w:rPr>
        <w:t xml:space="preserve">remaining </w:t>
      </w:r>
      <w:r>
        <w:rPr>
          <w:w w:val="105"/>
        </w:rPr>
        <w:t xml:space="preserve">banks is likely. Of </w:t>
      </w:r>
      <w:r>
        <w:rPr>
          <w:spacing w:val="-3"/>
          <w:w w:val="105"/>
        </w:rPr>
        <w:t xml:space="preserve">course, </w:t>
      </w:r>
      <w:r>
        <w:rPr>
          <w:w w:val="105"/>
        </w:rPr>
        <w:t xml:space="preserve">as mentioned </w:t>
      </w:r>
      <w:r>
        <w:rPr>
          <w:spacing w:val="-3"/>
          <w:w w:val="105"/>
        </w:rPr>
        <w:t xml:space="preserve">above, </w:t>
      </w:r>
      <w:r>
        <w:rPr>
          <w:w w:val="105"/>
        </w:rPr>
        <w:t xml:space="preserve">fewer banks are likely to be </w:t>
      </w:r>
      <w:r>
        <w:rPr>
          <w:spacing w:val="-3"/>
          <w:w w:val="105"/>
        </w:rPr>
        <w:t>associated</w:t>
      </w:r>
      <w:r>
        <w:rPr>
          <w:spacing w:val="-10"/>
          <w:w w:val="105"/>
        </w:rPr>
        <w:t xml:space="preserve"> </w:t>
      </w:r>
      <w:r>
        <w:rPr>
          <w:spacing w:val="-3"/>
          <w:w w:val="105"/>
        </w:rPr>
        <w:t>with</w:t>
      </w:r>
      <w:r>
        <w:rPr>
          <w:spacing w:val="-9"/>
          <w:w w:val="105"/>
        </w:rPr>
        <w:t xml:space="preserve"> </w:t>
      </w:r>
      <w:r>
        <w:rPr>
          <w:spacing w:val="-3"/>
          <w:w w:val="105"/>
        </w:rPr>
        <w:t>even</w:t>
      </w:r>
      <w:r>
        <w:rPr>
          <w:spacing w:val="-11"/>
          <w:w w:val="105"/>
        </w:rPr>
        <w:t xml:space="preserve"> </w:t>
      </w:r>
      <w:r>
        <w:rPr>
          <w:w w:val="105"/>
        </w:rPr>
        <w:t>worse</w:t>
      </w:r>
      <w:r>
        <w:rPr>
          <w:spacing w:val="-14"/>
          <w:w w:val="105"/>
        </w:rPr>
        <w:t xml:space="preserve"> </w:t>
      </w:r>
      <w:r>
        <w:rPr>
          <w:w w:val="105"/>
        </w:rPr>
        <w:t>outcomes</w:t>
      </w:r>
      <w:r>
        <w:rPr>
          <w:spacing w:val="-12"/>
          <w:w w:val="105"/>
        </w:rPr>
        <w:t xml:space="preserve"> </w:t>
      </w:r>
      <w:r>
        <w:rPr>
          <w:w w:val="105"/>
        </w:rPr>
        <w:t>due</w:t>
      </w:r>
      <w:r>
        <w:rPr>
          <w:spacing w:val="-11"/>
          <w:w w:val="105"/>
        </w:rPr>
        <w:t xml:space="preserve"> </w:t>
      </w:r>
      <w:r>
        <w:rPr>
          <w:w w:val="105"/>
        </w:rPr>
        <w:t>to</w:t>
      </w:r>
      <w:r>
        <w:rPr>
          <w:spacing w:val="-11"/>
          <w:w w:val="105"/>
        </w:rPr>
        <w:t xml:space="preserve"> </w:t>
      </w:r>
      <w:r>
        <w:rPr>
          <w:w w:val="105"/>
        </w:rPr>
        <w:t>the</w:t>
      </w:r>
      <w:r>
        <w:rPr>
          <w:spacing w:val="-11"/>
          <w:w w:val="105"/>
        </w:rPr>
        <w:t xml:space="preserve"> </w:t>
      </w:r>
      <w:r>
        <w:rPr>
          <w:w w:val="105"/>
        </w:rPr>
        <w:t>abuse</w:t>
      </w:r>
      <w:r>
        <w:rPr>
          <w:spacing w:val="-13"/>
          <w:w w:val="105"/>
        </w:rPr>
        <w:t xml:space="preserve"> </w:t>
      </w:r>
      <w:r>
        <w:rPr>
          <w:w w:val="105"/>
        </w:rPr>
        <w:t>of</w:t>
      </w:r>
      <w:r>
        <w:rPr>
          <w:spacing w:val="-11"/>
          <w:w w:val="105"/>
        </w:rPr>
        <w:t xml:space="preserve"> </w:t>
      </w:r>
      <w:r>
        <w:rPr>
          <w:w w:val="105"/>
        </w:rPr>
        <w:t>market</w:t>
      </w:r>
      <w:r>
        <w:rPr>
          <w:spacing w:val="-11"/>
          <w:w w:val="105"/>
        </w:rPr>
        <w:t xml:space="preserve"> </w:t>
      </w:r>
      <w:r>
        <w:rPr>
          <w:spacing w:val="-3"/>
          <w:w w:val="105"/>
        </w:rPr>
        <w:t>power.</w:t>
      </w:r>
      <w:r>
        <w:rPr>
          <w:spacing w:val="-12"/>
          <w:w w:val="105"/>
        </w:rPr>
        <w:t xml:space="preserve"> </w:t>
      </w:r>
      <w:r>
        <w:rPr>
          <w:spacing w:val="-3"/>
          <w:w w:val="105"/>
        </w:rPr>
        <w:t>Unfortunately,</w:t>
      </w:r>
      <w:r>
        <w:rPr>
          <w:spacing w:val="-9"/>
          <w:w w:val="105"/>
        </w:rPr>
        <w:t xml:space="preserve"> </w:t>
      </w:r>
      <w:r>
        <w:rPr>
          <w:spacing w:val="-3"/>
          <w:w w:val="105"/>
        </w:rPr>
        <w:t xml:space="preserve">while </w:t>
      </w:r>
      <w:r>
        <w:rPr>
          <w:w w:val="105"/>
        </w:rPr>
        <w:t>such</w:t>
      </w:r>
      <w:r>
        <w:rPr>
          <w:spacing w:val="-12"/>
          <w:w w:val="105"/>
        </w:rPr>
        <w:t xml:space="preserve"> </w:t>
      </w:r>
      <w:r>
        <w:rPr>
          <w:spacing w:val="-3"/>
          <w:w w:val="105"/>
        </w:rPr>
        <w:t>consolidation</w:t>
      </w:r>
      <w:r>
        <w:rPr>
          <w:spacing w:val="-11"/>
          <w:w w:val="105"/>
        </w:rPr>
        <w:t xml:space="preserve"> </w:t>
      </w:r>
      <w:r>
        <w:rPr>
          <w:w w:val="105"/>
        </w:rPr>
        <w:t>leads</w:t>
      </w:r>
      <w:r>
        <w:rPr>
          <w:spacing w:val="-9"/>
          <w:w w:val="105"/>
        </w:rPr>
        <w:t xml:space="preserve"> </w:t>
      </w:r>
      <w:r>
        <w:rPr>
          <w:w w:val="105"/>
        </w:rPr>
        <w:t>to</w:t>
      </w:r>
      <w:r>
        <w:rPr>
          <w:spacing w:val="-12"/>
          <w:w w:val="105"/>
        </w:rPr>
        <w:t xml:space="preserve"> </w:t>
      </w:r>
      <w:r>
        <w:rPr>
          <w:spacing w:val="-3"/>
          <w:w w:val="105"/>
        </w:rPr>
        <w:t>increased</w:t>
      </w:r>
      <w:r>
        <w:rPr>
          <w:spacing w:val="-11"/>
          <w:w w:val="105"/>
        </w:rPr>
        <w:t xml:space="preserve"> </w:t>
      </w:r>
      <w:r>
        <w:rPr>
          <w:w w:val="105"/>
        </w:rPr>
        <w:t>profit,</w:t>
      </w:r>
      <w:r>
        <w:rPr>
          <w:spacing w:val="-9"/>
          <w:w w:val="105"/>
        </w:rPr>
        <w:t xml:space="preserve"> </w:t>
      </w:r>
      <w:r>
        <w:rPr>
          <w:w w:val="105"/>
        </w:rPr>
        <w:t>the</w:t>
      </w:r>
      <w:r>
        <w:rPr>
          <w:spacing w:val="-11"/>
          <w:w w:val="105"/>
        </w:rPr>
        <w:t xml:space="preserve"> </w:t>
      </w:r>
      <w:r>
        <w:rPr>
          <w:spacing w:val="-3"/>
          <w:w w:val="105"/>
        </w:rPr>
        <w:t>reduction</w:t>
      </w:r>
      <w:r>
        <w:rPr>
          <w:spacing w:val="-12"/>
          <w:w w:val="105"/>
        </w:rPr>
        <w:t xml:space="preserve"> </w:t>
      </w:r>
      <w:r>
        <w:rPr>
          <w:w w:val="105"/>
        </w:rPr>
        <w:t>in</w:t>
      </w:r>
      <w:r>
        <w:rPr>
          <w:spacing w:val="-9"/>
          <w:w w:val="105"/>
        </w:rPr>
        <w:t xml:space="preserve"> </w:t>
      </w:r>
      <w:r>
        <w:rPr>
          <w:w w:val="105"/>
        </w:rPr>
        <w:t>competition</w:t>
      </w:r>
      <w:r>
        <w:rPr>
          <w:spacing w:val="-11"/>
          <w:w w:val="105"/>
        </w:rPr>
        <w:t xml:space="preserve"> </w:t>
      </w:r>
      <w:r>
        <w:rPr>
          <w:w w:val="105"/>
        </w:rPr>
        <w:t>is</w:t>
      </w:r>
      <w:r>
        <w:rPr>
          <w:spacing w:val="-10"/>
          <w:w w:val="105"/>
        </w:rPr>
        <w:t xml:space="preserve"> </w:t>
      </w:r>
      <w:r>
        <w:rPr>
          <w:w w:val="105"/>
        </w:rPr>
        <w:t>likely</w:t>
      </w:r>
      <w:r>
        <w:rPr>
          <w:spacing w:val="-16"/>
          <w:w w:val="105"/>
        </w:rPr>
        <w:t xml:space="preserve"> </w:t>
      </w:r>
      <w:r>
        <w:rPr>
          <w:w w:val="105"/>
        </w:rPr>
        <w:t>to</w:t>
      </w:r>
      <w:r>
        <w:rPr>
          <w:spacing w:val="-11"/>
          <w:w w:val="105"/>
        </w:rPr>
        <w:t xml:space="preserve"> </w:t>
      </w:r>
      <w:r>
        <w:rPr>
          <w:w w:val="105"/>
        </w:rPr>
        <w:t>be</w:t>
      </w:r>
      <w:r>
        <w:rPr>
          <w:spacing w:val="-10"/>
          <w:w w:val="105"/>
        </w:rPr>
        <w:t xml:space="preserve"> </w:t>
      </w:r>
      <w:r>
        <w:rPr>
          <w:w w:val="105"/>
        </w:rPr>
        <w:t>bad</w:t>
      </w:r>
      <w:r>
        <w:rPr>
          <w:spacing w:val="-11"/>
          <w:w w:val="105"/>
        </w:rPr>
        <w:t xml:space="preserve"> </w:t>
      </w:r>
      <w:r>
        <w:rPr>
          <w:w w:val="105"/>
        </w:rPr>
        <w:t>for</w:t>
      </w:r>
    </w:p>
    <w:p w:rsidR="00F92507" w:rsidRDefault="00F92507">
      <w:pPr>
        <w:pStyle w:val="BodyText"/>
      </w:pPr>
    </w:p>
    <w:p w:rsidR="00F92507" w:rsidRDefault="00F92507">
      <w:pPr>
        <w:pStyle w:val="BodyText"/>
      </w:pPr>
    </w:p>
    <w:p w:rsidR="00F92507" w:rsidRDefault="00ED77C5">
      <w:pPr>
        <w:pStyle w:val="BodyText"/>
        <w:rPr>
          <w:sz w:val="12"/>
        </w:rPr>
      </w:pPr>
      <w:r>
        <w:rPr>
          <w:noProof/>
          <w:lang w:val="en-AU" w:eastAsia="en-AU"/>
        </w:rPr>
        <mc:AlternateContent>
          <mc:Choice Requires="wps">
            <w:drawing>
              <wp:anchor distT="0" distB="0" distL="0" distR="0" simplePos="0" relativeHeight="487597568" behindDoc="1" locked="0" layoutInCell="1" allowOverlap="1">
                <wp:simplePos x="0" y="0"/>
                <wp:positionH relativeFrom="page">
                  <wp:posOffset>1402080</wp:posOffset>
                </wp:positionH>
                <wp:positionV relativeFrom="paragraph">
                  <wp:posOffset>112395</wp:posOffset>
                </wp:positionV>
                <wp:extent cx="1718945" cy="8890"/>
                <wp:effectExtent l="0" t="0" r="0" b="0"/>
                <wp:wrapTopAndBottom/>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0.4pt;margin-top:8.85pt;width:135.35pt;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5"/>
        <w:ind w:left="487"/>
        <w:rPr>
          <w:sz w:val="17"/>
        </w:rPr>
      </w:pPr>
      <w:r>
        <w:rPr>
          <w:sz w:val="17"/>
          <w:vertAlign w:val="superscript"/>
        </w:rPr>
        <w:t>55</w:t>
      </w:r>
      <w:r>
        <w:rPr>
          <w:sz w:val="17"/>
        </w:rPr>
        <w:t xml:space="preserve"> RBA, </w:t>
      </w:r>
      <w:r>
        <w:rPr>
          <w:i/>
          <w:sz w:val="17"/>
        </w:rPr>
        <w:t>Financial Stability Review</w:t>
      </w:r>
      <w:r>
        <w:rPr>
          <w:sz w:val="17"/>
        </w:rPr>
        <w:t>, Sydney, September 2009.</w:t>
      </w:r>
    </w:p>
    <w:p w:rsidR="00F92507" w:rsidRDefault="00CA2D17">
      <w:pPr>
        <w:spacing w:before="56"/>
        <w:ind w:left="754" w:right="462" w:hanging="267"/>
        <w:rPr>
          <w:sz w:val="17"/>
        </w:rPr>
      </w:pPr>
      <w:r>
        <w:rPr>
          <w:sz w:val="17"/>
          <w:vertAlign w:val="superscript"/>
        </w:rPr>
        <w:t>56</w:t>
      </w:r>
      <w:r>
        <w:rPr>
          <w:sz w:val="17"/>
        </w:rPr>
        <w:t xml:space="preserve"> </w:t>
      </w:r>
      <w:r>
        <w:rPr>
          <w:spacing w:val="-5"/>
          <w:sz w:val="17"/>
        </w:rPr>
        <w:t xml:space="preserve">ACCC, </w:t>
      </w:r>
      <w:r>
        <w:rPr>
          <w:i/>
          <w:spacing w:val="-6"/>
          <w:sz w:val="17"/>
        </w:rPr>
        <w:t xml:space="preserve">Westpac </w:t>
      </w:r>
      <w:r>
        <w:rPr>
          <w:i/>
          <w:spacing w:val="-5"/>
          <w:sz w:val="17"/>
        </w:rPr>
        <w:t xml:space="preserve">Banking </w:t>
      </w:r>
      <w:r>
        <w:rPr>
          <w:i/>
          <w:spacing w:val="-6"/>
          <w:sz w:val="17"/>
        </w:rPr>
        <w:t xml:space="preserve">Corporation—proposed acquisition </w:t>
      </w:r>
      <w:r>
        <w:rPr>
          <w:i/>
          <w:spacing w:val="-3"/>
          <w:sz w:val="17"/>
        </w:rPr>
        <w:t xml:space="preserve">of St </w:t>
      </w:r>
      <w:r>
        <w:rPr>
          <w:i/>
          <w:spacing w:val="-6"/>
          <w:sz w:val="17"/>
        </w:rPr>
        <w:t xml:space="preserve">George </w:t>
      </w:r>
      <w:r>
        <w:rPr>
          <w:i/>
          <w:spacing w:val="-5"/>
          <w:sz w:val="17"/>
        </w:rPr>
        <w:t xml:space="preserve">Bank </w:t>
      </w:r>
      <w:r>
        <w:rPr>
          <w:i/>
          <w:spacing w:val="-6"/>
          <w:sz w:val="17"/>
        </w:rPr>
        <w:t>Limited—Public competition assessment</w:t>
      </w:r>
      <w:r>
        <w:rPr>
          <w:spacing w:val="-6"/>
          <w:sz w:val="17"/>
        </w:rPr>
        <w:t xml:space="preserve">, Australian Competition </w:t>
      </w:r>
      <w:r>
        <w:rPr>
          <w:spacing w:val="-4"/>
          <w:sz w:val="17"/>
        </w:rPr>
        <w:t xml:space="preserve">and </w:t>
      </w:r>
      <w:r>
        <w:rPr>
          <w:spacing w:val="-6"/>
          <w:sz w:val="17"/>
        </w:rPr>
        <w:t xml:space="preserve">Consumer Commission, </w:t>
      </w:r>
      <w:r>
        <w:rPr>
          <w:spacing w:val="-5"/>
          <w:sz w:val="17"/>
        </w:rPr>
        <w:t xml:space="preserve">August </w:t>
      </w:r>
      <w:r>
        <w:rPr>
          <w:spacing w:val="-6"/>
          <w:sz w:val="17"/>
        </w:rPr>
        <w:t>2008.</w:t>
      </w:r>
    </w:p>
    <w:p w:rsidR="00F92507" w:rsidRDefault="00CA2D17">
      <w:pPr>
        <w:spacing w:before="53"/>
        <w:ind w:left="488"/>
        <w:rPr>
          <w:sz w:val="17"/>
        </w:rPr>
      </w:pPr>
      <w:r>
        <w:rPr>
          <w:sz w:val="17"/>
          <w:vertAlign w:val="superscript"/>
        </w:rPr>
        <w:t>57</w:t>
      </w:r>
      <w:r>
        <w:rPr>
          <w:sz w:val="17"/>
        </w:rPr>
        <w:t xml:space="preserve"> Building society and credit union balance sheet items are given on the RBA site. See RBA, ‘Sta</w:t>
      </w:r>
      <w:r>
        <w:rPr>
          <w:sz w:val="17"/>
        </w:rPr>
        <w:t>tistical Tables’.</w:t>
      </w:r>
    </w:p>
    <w:p w:rsidR="00F92507" w:rsidRDefault="00CA2D17">
      <w:pPr>
        <w:spacing w:before="57"/>
        <w:ind w:left="754" w:right="481" w:hanging="267"/>
        <w:rPr>
          <w:sz w:val="17"/>
        </w:rPr>
      </w:pPr>
      <w:r>
        <w:rPr>
          <w:sz w:val="17"/>
          <w:vertAlign w:val="superscript"/>
        </w:rPr>
        <w:t>58</w:t>
      </w:r>
      <w:r>
        <w:rPr>
          <w:sz w:val="17"/>
        </w:rPr>
        <w:t xml:space="preserve"> </w:t>
      </w:r>
      <w:r>
        <w:rPr>
          <w:spacing w:val="-4"/>
          <w:sz w:val="17"/>
        </w:rPr>
        <w:t xml:space="preserve">The </w:t>
      </w:r>
      <w:r>
        <w:rPr>
          <w:spacing w:val="-6"/>
          <w:sz w:val="17"/>
        </w:rPr>
        <w:t xml:space="preserve">discussion </w:t>
      </w:r>
      <w:r>
        <w:rPr>
          <w:spacing w:val="-3"/>
          <w:sz w:val="17"/>
        </w:rPr>
        <w:t xml:space="preserve">can </w:t>
      </w:r>
      <w:r>
        <w:rPr>
          <w:spacing w:val="-5"/>
          <w:sz w:val="17"/>
        </w:rPr>
        <w:t xml:space="preserve">become complex </w:t>
      </w:r>
      <w:r>
        <w:rPr>
          <w:spacing w:val="-4"/>
          <w:sz w:val="17"/>
        </w:rPr>
        <w:t xml:space="preserve">as can </w:t>
      </w:r>
      <w:r>
        <w:rPr>
          <w:spacing w:val="-5"/>
          <w:sz w:val="17"/>
        </w:rPr>
        <w:t xml:space="preserve">the </w:t>
      </w:r>
      <w:r>
        <w:rPr>
          <w:spacing w:val="-6"/>
          <w:sz w:val="17"/>
        </w:rPr>
        <w:t xml:space="preserve">circulation </w:t>
      </w:r>
      <w:r>
        <w:rPr>
          <w:spacing w:val="-4"/>
          <w:sz w:val="17"/>
        </w:rPr>
        <w:t xml:space="preserve">of </w:t>
      </w:r>
      <w:r>
        <w:rPr>
          <w:spacing w:val="-5"/>
          <w:sz w:val="17"/>
        </w:rPr>
        <w:t xml:space="preserve">money </w:t>
      </w:r>
      <w:r>
        <w:rPr>
          <w:spacing w:val="-6"/>
          <w:sz w:val="17"/>
        </w:rPr>
        <w:t xml:space="preserve">itself. </w:t>
      </w:r>
      <w:r>
        <w:rPr>
          <w:spacing w:val="-4"/>
          <w:sz w:val="17"/>
        </w:rPr>
        <w:t xml:space="preserve">The </w:t>
      </w:r>
      <w:r>
        <w:rPr>
          <w:spacing w:val="-6"/>
          <w:sz w:val="17"/>
        </w:rPr>
        <w:t xml:space="preserve">process </w:t>
      </w:r>
      <w:r>
        <w:rPr>
          <w:spacing w:val="-4"/>
          <w:sz w:val="17"/>
        </w:rPr>
        <w:t xml:space="preserve">may be </w:t>
      </w:r>
      <w:r>
        <w:rPr>
          <w:spacing w:val="-5"/>
          <w:sz w:val="17"/>
        </w:rPr>
        <w:t xml:space="preserve">long and drawn out but </w:t>
      </w:r>
      <w:r>
        <w:rPr>
          <w:spacing w:val="-6"/>
          <w:sz w:val="17"/>
        </w:rPr>
        <w:t xml:space="preserve">eventually </w:t>
      </w:r>
      <w:r>
        <w:rPr>
          <w:spacing w:val="-4"/>
          <w:sz w:val="17"/>
        </w:rPr>
        <w:t xml:space="preserve">the </w:t>
      </w:r>
      <w:r>
        <w:rPr>
          <w:spacing w:val="-5"/>
          <w:sz w:val="17"/>
        </w:rPr>
        <w:t xml:space="preserve">money </w:t>
      </w:r>
      <w:r>
        <w:rPr>
          <w:spacing w:val="-6"/>
          <w:sz w:val="17"/>
        </w:rPr>
        <w:t xml:space="preserve">returns </w:t>
      </w:r>
      <w:r>
        <w:rPr>
          <w:sz w:val="17"/>
        </w:rPr>
        <w:t xml:space="preserve">to a </w:t>
      </w:r>
      <w:r>
        <w:rPr>
          <w:spacing w:val="-5"/>
          <w:sz w:val="17"/>
        </w:rPr>
        <w:t>bank.</w:t>
      </w:r>
    </w:p>
    <w:p w:rsidR="00F92507" w:rsidRDefault="00F92507">
      <w:pPr>
        <w:rPr>
          <w:sz w:val="17"/>
        </w:rPr>
        <w:sectPr w:rsidR="00F92507">
          <w:headerReference w:type="even" r:id="rId32"/>
          <w:headerReference w:type="default" r:id="rId33"/>
          <w:footerReference w:type="even" r:id="rId34"/>
          <w:pgSz w:w="12240" w:h="15840"/>
          <w:pgMar w:top="1280" w:right="1220" w:bottom="960" w:left="1720" w:header="795" w:footer="779" w:gutter="0"/>
          <w:pgNumType w:start="12"/>
          <w:cols w:space="720"/>
        </w:sectPr>
      </w:pPr>
    </w:p>
    <w:p w:rsidR="00F92507" w:rsidRDefault="00CA2D17">
      <w:pPr>
        <w:pStyle w:val="BodyText"/>
        <w:spacing w:before="76" w:line="247" w:lineRule="auto"/>
        <w:ind w:left="487" w:right="371"/>
        <w:jc w:val="both"/>
      </w:pPr>
      <w:r>
        <w:rPr>
          <w:spacing w:val="-3"/>
          <w:w w:val="105"/>
        </w:rPr>
        <w:t xml:space="preserve">consumers; without pressure </w:t>
      </w:r>
      <w:r>
        <w:rPr>
          <w:w w:val="105"/>
        </w:rPr>
        <w:t xml:space="preserve">from </w:t>
      </w:r>
      <w:r>
        <w:rPr>
          <w:spacing w:val="-3"/>
          <w:w w:val="105"/>
        </w:rPr>
        <w:t xml:space="preserve">rivals </w:t>
      </w:r>
      <w:r>
        <w:rPr>
          <w:w w:val="105"/>
        </w:rPr>
        <w:t xml:space="preserve">there is no </w:t>
      </w:r>
      <w:r>
        <w:rPr>
          <w:spacing w:val="-3"/>
          <w:w w:val="105"/>
        </w:rPr>
        <w:t xml:space="preserve">compelling reason </w:t>
      </w:r>
      <w:r>
        <w:rPr>
          <w:w w:val="105"/>
        </w:rPr>
        <w:t xml:space="preserve">for the </w:t>
      </w:r>
      <w:r>
        <w:rPr>
          <w:spacing w:val="-3"/>
          <w:w w:val="105"/>
        </w:rPr>
        <w:t xml:space="preserve">banks </w:t>
      </w:r>
      <w:r>
        <w:rPr>
          <w:w w:val="105"/>
        </w:rPr>
        <w:t xml:space="preserve">to </w:t>
      </w:r>
      <w:r>
        <w:rPr>
          <w:spacing w:val="-3"/>
          <w:w w:val="105"/>
        </w:rPr>
        <w:t xml:space="preserve">pass </w:t>
      </w:r>
      <w:r>
        <w:rPr>
          <w:w w:val="105"/>
        </w:rPr>
        <w:t xml:space="preserve">on the </w:t>
      </w:r>
      <w:r>
        <w:rPr>
          <w:spacing w:val="-3"/>
          <w:w w:val="105"/>
        </w:rPr>
        <w:t>benefits of economies of scale.</w:t>
      </w:r>
    </w:p>
    <w:p w:rsidR="00F92507" w:rsidRDefault="00F92507">
      <w:pPr>
        <w:pStyle w:val="BodyText"/>
        <w:spacing w:before="9"/>
        <w:rPr>
          <w:sz w:val="19"/>
        </w:rPr>
      </w:pPr>
    </w:p>
    <w:p w:rsidR="00F92507" w:rsidRDefault="00CA2D17">
      <w:pPr>
        <w:pStyle w:val="BodyText"/>
        <w:spacing w:line="247" w:lineRule="auto"/>
        <w:ind w:left="487" w:right="369"/>
        <w:jc w:val="both"/>
      </w:pPr>
      <w:r>
        <w:rPr>
          <w:w w:val="105"/>
        </w:rPr>
        <w:t xml:space="preserve">In </w:t>
      </w:r>
      <w:r>
        <w:rPr>
          <w:spacing w:val="-3"/>
          <w:w w:val="105"/>
        </w:rPr>
        <w:t xml:space="preserve">recent decades, </w:t>
      </w:r>
      <w:r>
        <w:rPr>
          <w:w w:val="105"/>
        </w:rPr>
        <w:t xml:space="preserve">an </w:t>
      </w:r>
      <w:r>
        <w:rPr>
          <w:spacing w:val="-3"/>
          <w:w w:val="105"/>
        </w:rPr>
        <w:t xml:space="preserve">important </w:t>
      </w:r>
      <w:r>
        <w:rPr>
          <w:w w:val="105"/>
        </w:rPr>
        <w:t xml:space="preserve">theme has </w:t>
      </w:r>
      <w:r>
        <w:rPr>
          <w:spacing w:val="-3"/>
          <w:w w:val="105"/>
        </w:rPr>
        <w:t xml:space="preserve">been </w:t>
      </w:r>
      <w:r>
        <w:rPr>
          <w:w w:val="105"/>
        </w:rPr>
        <w:t xml:space="preserve">the </w:t>
      </w:r>
      <w:r>
        <w:rPr>
          <w:spacing w:val="-3"/>
          <w:w w:val="105"/>
        </w:rPr>
        <w:t xml:space="preserve">prevention </w:t>
      </w:r>
      <w:r>
        <w:rPr>
          <w:w w:val="105"/>
        </w:rPr>
        <w:t xml:space="preserve">of further mergers </w:t>
      </w:r>
      <w:r>
        <w:rPr>
          <w:spacing w:val="-3"/>
          <w:w w:val="105"/>
        </w:rPr>
        <w:t xml:space="preserve">between </w:t>
      </w:r>
      <w:r>
        <w:rPr>
          <w:w w:val="105"/>
        </w:rPr>
        <w:t>the</w:t>
      </w:r>
      <w:r>
        <w:rPr>
          <w:spacing w:val="-7"/>
          <w:w w:val="105"/>
        </w:rPr>
        <w:t xml:space="preserve"> </w:t>
      </w:r>
      <w:r>
        <w:rPr>
          <w:spacing w:val="-3"/>
          <w:w w:val="105"/>
        </w:rPr>
        <w:t>remaining</w:t>
      </w:r>
      <w:r>
        <w:rPr>
          <w:spacing w:val="-6"/>
          <w:w w:val="105"/>
        </w:rPr>
        <w:t xml:space="preserve"> </w:t>
      </w:r>
      <w:r>
        <w:rPr>
          <w:w w:val="105"/>
        </w:rPr>
        <w:t>big</w:t>
      </w:r>
      <w:r>
        <w:rPr>
          <w:spacing w:val="-5"/>
          <w:w w:val="105"/>
        </w:rPr>
        <w:t xml:space="preserve"> </w:t>
      </w:r>
      <w:r>
        <w:rPr>
          <w:w w:val="105"/>
        </w:rPr>
        <w:t>four</w:t>
      </w:r>
      <w:r>
        <w:rPr>
          <w:spacing w:val="-4"/>
          <w:w w:val="105"/>
        </w:rPr>
        <w:t xml:space="preserve"> </w:t>
      </w:r>
      <w:r>
        <w:rPr>
          <w:spacing w:val="-3"/>
          <w:w w:val="105"/>
        </w:rPr>
        <w:t>banks,</w:t>
      </w:r>
      <w:r>
        <w:rPr>
          <w:spacing w:val="-5"/>
          <w:w w:val="105"/>
        </w:rPr>
        <w:t xml:space="preserve"> </w:t>
      </w:r>
      <w:r>
        <w:rPr>
          <w:w w:val="105"/>
        </w:rPr>
        <w:t>a</w:t>
      </w:r>
      <w:r>
        <w:rPr>
          <w:spacing w:val="-7"/>
          <w:w w:val="105"/>
        </w:rPr>
        <w:t xml:space="preserve"> </w:t>
      </w:r>
      <w:r>
        <w:rPr>
          <w:spacing w:val="-3"/>
          <w:w w:val="105"/>
        </w:rPr>
        <w:t>pol</w:t>
      </w:r>
      <w:r>
        <w:rPr>
          <w:spacing w:val="-3"/>
          <w:w w:val="105"/>
        </w:rPr>
        <w:t>icy</w:t>
      </w:r>
      <w:r>
        <w:rPr>
          <w:spacing w:val="-10"/>
          <w:w w:val="105"/>
        </w:rPr>
        <w:t xml:space="preserve"> </w:t>
      </w:r>
      <w:r>
        <w:rPr>
          <w:w w:val="105"/>
        </w:rPr>
        <w:t>sometimes</w:t>
      </w:r>
      <w:r>
        <w:rPr>
          <w:spacing w:val="-10"/>
          <w:w w:val="105"/>
        </w:rPr>
        <w:t xml:space="preserve"> </w:t>
      </w:r>
      <w:r>
        <w:rPr>
          <w:spacing w:val="-2"/>
          <w:w w:val="105"/>
        </w:rPr>
        <w:t>termed</w:t>
      </w:r>
      <w:r>
        <w:rPr>
          <w:spacing w:val="-5"/>
          <w:w w:val="105"/>
        </w:rPr>
        <w:t xml:space="preserve"> </w:t>
      </w:r>
      <w:r>
        <w:rPr>
          <w:w w:val="105"/>
        </w:rPr>
        <w:t>as</w:t>
      </w:r>
      <w:r>
        <w:rPr>
          <w:spacing w:val="-9"/>
          <w:w w:val="105"/>
        </w:rPr>
        <w:t xml:space="preserve"> </w:t>
      </w:r>
      <w:r>
        <w:rPr>
          <w:w w:val="105"/>
        </w:rPr>
        <w:t>the</w:t>
      </w:r>
      <w:r>
        <w:rPr>
          <w:spacing w:val="-7"/>
          <w:w w:val="105"/>
        </w:rPr>
        <w:t xml:space="preserve"> </w:t>
      </w:r>
      <w:r>
        <w:rPr>
          <w:w w:val="105"/>
        </w:rPr>
        <w:t>‘four</w:t>
      </w:r>
      <w:r>
        <w:rPr>
          <w:spacing w:val="-5"/>
          <w:w w:val="105"/>
        </w:rPr>
        <w:t xml:space="preserve"> </w:t>
      </w:r>
      <w:r>
        <w:rPr>
          <w:spacing w:val="-3"/>
          <w:w w:val="105"/>
        </w:rPr>
        <w:t>pillars’</w:t>
      </w:r>
      <w:r>
        <w:rPr>
          <w:spacing w:val="-5"/>
          <w:w w:val="105"/>
        </w:rPr>
        <w:t xml:space="preserve"> </w:t>
      </w:r>
      <w:r>
        <w:rPr>
          <w:spacing w:val="-3"/>
          <w:w w:val="105"/>
        </w:rPr>
        <w:t>banking</w:t>
      </w:r>
      <w:r>
        <w:rPr>
          <w:spacing w:val="-5"/>
          <w:w w:val="105"/>
        </w:rPr>
        <w:t xml:space="preserve"> </w:t>
      </w:r>
      <w:r>
        <w:rPr>
          <w:spacing w:val="-3"/>
          <w:w w:val="105"/>
        </w:rPr>
        <w:t>policy.</w:t>
      </w:r>
      <w:r>
        <w:rPr>
          <w:spacing w:val="-5"/>
          <w:w w:val="105"/>
        </w:rPr>
        <w:t xml:space="preserve"> </w:t>
      </w:r>
      <w:r>
        <w:rPr>
          <w:w w:val="105"/>
        </w:rPr>
        <w:t xml:space="preserve">It is </w:t>
      </w:r>
      <w:r>
        <w:rPr>
          <w:spacing w:val="-3"/>
          <w:w w:val="105"/>
        </w:rPr>
        <w:t xml:space="preserve">generally believed </w:t>
      </w:r>
      <w:r>
        <w:rPr>
          <w:w w:val="105"/>
        </w:rPr>
        <w:t xml:space="preserve">that, bad as the </w:t>
      </w:r>
      <w:r>
        <w:rPr>
          <w:spacing w:val="-3"/>
          <w:w w:val="105"/>
        </w:rPr>
        <w:t xml:space="preserve">present </w:t>
      </w:r>
      <w:r>
        <w:rPr>
          <w:w w:val="105"/>
        </w:rPr>
        <w:t xml:space="preserve">might be, it </w:t>
      </w:r>
      <w:r>
        <w:rPr>
          <w:spacing w:val="-3"/>
          <w:w w:val="105"/>
        </w:rPr>
        <w:t xml:space="preserve">would </w:t>
      </w:r>
      <w:r>
        <w:rPr>
          <w:w w:val="105"/>
        </w:rPr>
        <w:t xml:space="preserve">be so much </w:t>
      </w:r>
      <w:r>
        <w:rPr>
          <w:spacing w:val="-3"/>
          <w:w w:val="105"/>
        </w:rPr>
        <w:t xml:space="preserve">worse </w:t>
      </w:r>
      <w:r>
        <w:rPr>
          <w:w w:val="105"/>
        </w:rPr>
        <w:t xml:space="preserve">if any of the </w:t>
      </w:r>
      <w:r>
        <w:rPr>
          <w:spacing w:val="-3"/>
          <w:w w:val="105"/>
        </w:rPr>
        <w:t xml:space="preserve">remaining </w:t>
      </w:r>
      <w:r>
        <w:rPr>
          <w:w w:val="105"/>
        </w:rPr>
        <w:t xml:space="preserve">banks merged. </w:t>
      </w:r>
      <w:r>
        <w:rPr>
          <w:spacing w:val="-4"/>
          <w:w w:val="105"/>
        </w:rPr>
        <w:t xml:space="preserve">The </w:t>
      </w:r>
      <w:r>
        <w:rPr>
          <w:w w:val="105"/>
        </w:rPr>
        <w:t xml:space="preserve">four </w:t>
      </w:r>
      <w:r>
        <w:rPr>
          <w:spacing w:val="-3"/>
          <w:w w:val="105"/>
        </w:rPr>
        <w:t xml:space="preserve">pillars policy </w:t>
      </w:r>
      <w:r>
        <w:rPr>
          <w:w w:val="105"/>
        </w:rPr>
        <w:t xml:space="preserve">evolved from the </w:t>
      </w:r>
      <w:r>
        <w:rPr>
          <w:spacing w:val="-3"/>
          <w:w w:val="105"/>
        </w:rPr>
        <w:t xml:space="preserve">‘six </w:t>
      </w:r>
      <w:r>
        <w:rPr>
          <w:w w:val="105"/>
        </w:rPr>
        <w:t xml:space="preserve">pillars’ policy </w:t>
      </w:r>
      <w:r>
        <w:rPr>
          <w:spacing w:val="-3"/>
          <w:w w:val="105"/>
        </w:rPr>
        <w:t>expressed</w:t>
      </w:r>
      <w:r>
        <w:rPr>
          <w:spacing w:val="-12"/>
          <w:w w:val="105"/>
        </w:rPr>
        <w:t xml:space="preserve"> </w:t>
      </w:r>
      <w:r>
        <w:rPr>
          <w:w w:val="105"/>
        </w:rPr>
        <w:t>by</w:t>
      </w:r>
      <w:r>
        <w:rPr>
          <w:spacing w:val="-15"/>
          <w:w w:val="105"/>
        </w:rPr>
        <w:t xml:space="preserve"> </w:t>
      </w:r>
      <w:r>
        <w:rPr>
          <w:w w:val="105"/>
        </w:rPr>
        <w:t>Keating</w:t>
      </w:r>
      <w:r>
        <w:rPr>
          <w:spacing w:val="-11"/>
          <w:w w:val="105"/>
        </w:rPr>
        <w:t xml:space="preserve"> </w:t>
      </w:r>
      <w:r>
        <w:rPr>
          <w:w w:val="105"/>
        </w:rPr>
        <w:t>in</w:t>
      </w:r>
      <w:r>
        <w:rPr>
          <w:spacing w:val="-11"/>
          <w:w w:val="105"/>
        </w:rPr>
        <w:t xml:space="preserve"> </w:t>
      </w:r>
      <w:r>
        <w:rPr>
          <w:w w:val="105"/>
        </w:rPr>
        <w:t>1990.</w:t>
      </w:r>
      <w:r>
        <w:rPr>
          <w:w w:val="105"/>
          <w:vertAlign w:val="superscript"/>
        </w:rPr>
        <w:t>59</w:t>
      </w:r>
      <w:r>
        <w:rPr>
          <w:spacing w:val="-7"/>
          <w:w w:val="105"/>
        </w:rPr>
        <w:t xml:space="preserve"> </w:t>
      </w:r>
      <w:r>
        <w:rPr>
          <w:spacing w:val="-3"/>
          <w:w w:val="105"/>
        </w:rPr>
        <w:t>The</w:t>
      </w:r>
      <w:r>
        <w:rPr>
          <w:spacing w:val="-13"/>
          <w:w w:val="105"/>
        </w:rPr>
        <w:t xml:space="preserve"> </w:t>
      </w:r>
      <w:r>
        <w:rPr>
          <w:w w:val="105"/>
        </w:rPr>
        <w:t>six</w:t>
      </w:r>
      <w:r>
        <w:rPr>
          <w:spacing w:val="-11"/>
          <w:w w:val="105"/>
        </w:rPr>
        <w:t xml:space="preserve"> </w:t>
      </w:r>
      <w:r>
        <w:rPr>
          <w:w w:val="105"/>
        </w:rPr>
        <w:t>pillars</w:t>
      </w:r>
      <w:r>
        <w:rPr>
          <w:spacing w:val="-11"/>
          <w:w w:val="105"/>
        </w:rPr>
        <w:t xml:space="preserve"> </w:t>
      </w:r>
      <w:r>
        <w:rPr>
          <w:w w:val="105"/>
        </w:rPr>
        <w:t>policy</w:t>
      </w:r>
      <w:r>
        <w:rPr>
          <w:spacing w:val="-13"/>
          <w:w w:val="105"/>
        </w:rPr>
        <w:t xml:space="preserve"> </w:t>
      </w:r>
      <w:r>
        <w:rPr>
          <w:w w:val="105"/>
        </w:rPr>
        <w:t>prohibited</w:t>
      </w:r>
      <w:r>
        <w:rPr>
          <w:spacing w:val="-13"/>
          <w:w w:val="105"/>
        </w:rPr>
        <w:t xml:space="preserve"> </w:t>
      </w:r>
      <w:r>
        <w:rPr>
          <w:w w:val="105"/>
        </w:rPr>
        <w:t>mergers</w:t>
      </w:r>
      <w:r>
        <w:rPr>
          <w:spacing w:val="-11"/>
          <w:w w:val="105"/>
        </w:rPr>
        <w:t xml:space="preserve"> </w:t>
      </w:r>
      <w:r>
        <w:rPr>
          <w:spacing w:val="-3"/>
          <w:w w:val="105"/>
        </w:rPr>
        <w:t>between</w:t>
      </w:r>
      <w:r>
        <w:rPr>
          <w:spacing w:val="-13"/>
          <w:w w:val="105"/>
        </w:rPr>
        <w:t xml:space="preserve"> </w:t>
      </w:r>
      <w:r>
        <w:rPr>
          <w:w w:val="105"/>
        </w:rPr>
        <w:t>the</w:t>
      </w:r>
      <w:r>
        <w:rPr>
          <w:spacing w:val="-11"/>
          <w:w w:val="105"/>
        </w:rPr>
        <w:t xml:space="preserve"> </w:t>
      </w:r>
      <w:r>
        <w:rPr>
          <w:w w:val="105"/>
        </w:rPr>
        <w:t>big</w:t>
      </w:r>
      <w:r>
        <w:rPr>
          <w:spacing w:val="-12"/>
          <w:w w:val="105"/>
        </w:rPr>
        <w:t xml:space="preserve"> </w:t>
      </w:r>
      <w:r>
        <w:rPr>
          <w:spacing w:val="-9"/>
          <w:w w:val="105"/>
        </w:rPr>
        <w:t xml:space="preserve">four </w:t>
      </w:r>
      <w:r>
        <w:rPr>
          <w:w w:val="105"/>
        </w:rPr>
        <w:t xml:space="preserve">banks and the big two life insurance companies, then AMP and National Mutual Life </w:t>
      </w:r>
      <w:r>
        <w:rPr>
          <w:spacing w:val="-3"/>
          <w:w w:val="105"/>
        </w:rPr>
        <w:t xml:space="preserve">Association </w:t>
      </w:r>
      <w:r>
        <w:rPr>
          <w:w w:val="105"/>
        </w:rPr>
        <w:t xml:space="preserve">(now AXA Asia Pacific) and </w:t>
      </w:r>
      <w:r>
        <w:rPr>
          <w:spacing w:val="-3"/>
          <w:w w:val="105"/>
        </w:rPr>
        <w:t xml:space="preserve">was </w:t>
      </w:r>
      <w:r>
        <w:rPr>
          <w:w w:val="105"/>
        </w:rPr>
        <w:t xml:space="preserve">triggered by a </w:t>
      </w:r>
      <w:r>
        <w:rPr>
          <w:spacing w:val="-3"/>
          <w:w w:val="105"/>
        </w:rPr>
        <w:t xml:space="preserve">proposed </w:t>
      </w:r>
      <w:r>
        <w:rPr>
          <w:w w:val="105"/>
        </w:rPr>
        <w:t xml:space="preserve">merger </w:t>
      </w:r>
      <w:r>
        <w:rPr>
          <w:spacing w:val="-3"/>
          <w:w w:val="105"/>
        </w:rPr>
        <w:t xml:space="preserve">between </w:t>
      </w:r>
      <w:r>
        <w:rPr>
          <w:w w:val="105"/>
        </w:rPr>
        <w:t xml:space="preserve">the ANZ and </w:t>
      </w:r>
      <w:r>
        <w:rPr>
          <w:spacing w:val="-3"/>
          <w:w w:val="105"/>
        </w:rPr>
        <w:t xml:space="preserve">National </w:t>
      </w:r>
      <w:r>
        <w:rPr>
          <w:w w:val="105"/>
        </w:rPr>
        <w:t xml:space="preserve">Mutual Life </w:t>
      </w:r>
      <w:r>
        <w:rPr>
          <w:spacing w:val="-3"/>
          <w:w w:val="105"/>
        </w:rPr>
        <w:t xml:space="preserve">Association, later quashed </w:t>
      </w:r>
      <w:r>
        <w:rPr>
          <w:w w:val="105"/>
        </w:rPr>
        <w:t xml:space="preserve">by the government. At the time </w:t>
      </w:r>
      <w:r>
        <w:rPr>
          <w:spacing w:val="-3"/>
          <w:w w:val="105"/>
        </w:rPr>
        <w:t xml:space="preserve">of writing, </w:t>
      </w:r>
      <w:r>
        <w:rPr>
          <w:w w:val="105"/>
        </w:rPr>
        <w:t xml:space="preserve">the </w:t>
      </w:r>
      <w:r>
        <w:rPr>
          <w:spacing w:val="-3"/>
          <w:w w:val="105"/>
        </w:rPr>
        <w:t xml:space="preserve">National Australia </w:t>
      </w:r>
      <w:r>
        <w:rPr>
          <w:w w:val="105"/>
        </w:rPr>
        <w:t xml:space="preserve">Bank in </w:t>
      </w:r>
      <w:r>
        <w:rPr>
          <w:spacing w:val="-3"/>
          <w:w w:val="105"/>
        </w:rPr>
        <w:t xml:space="preserve">conjunction with </w:t>
      </w:r>
      <w:r>
        <w:rPr>
          <w:spacing w:val="-2"/>
          <w:w w:val="105"/>
        </w:rPr>
        <w:t xml:space="preserve">AXA </w:t>
      </w:r>
      <w:r>
        <w:rPr>
          <w:w w:val="105"/>
        </w:rPr>
        <w:t xml:space="preserve">SA of France is </w:t>
      </w:r>
      <w:r>
        <w:rPr>
          <w:spacing w:val="-3"/>
          <w:w w:val="105"/>
        </w:rPr>
        <w:t xml:space="preserve">bidding </w:t>
      </w:r>
      <w:r>
        <w:rPr>
          <w:w w:val="105"/>
        </w:rPr>
        <w:t xml:space="preserve">for </w:t>
      </w:r>
      <w:r>
        <w:rPr>
          <w:spacing w:val="-2"/>
          <w:w w:val="105"/>
        </w:rPr>
        <w:t xml:space="preserve">AXA </w:t>
      </w:r>
      <w:r>
        <w:rPr>
          <w:w w:val="105"/>
        </w:rPr>
        <w:t>Asia</w:t>
      </w:r>
      <w:r>
        <w:rPr>
          <w:spacing w:val="-9"/>
          <w:w w:val="105"/>
        </w:rPr>
        <w:t xml:space="preserve"> </w:t>
      </w:r>
      <w:r>
        <w:rPr>
          <w:w w:val="105"/>
        </w:rPr>
        <w:t>Pacific.</w:t>
      </w:r>
      <w:r>
        <w:rPr>
          <w:spacing w:val="-6"/>
          <w:w w:val="105"/>
        </w:rPr>
        <w:t xml:space="preserve"> </w:t>
      </w:r>
      <w:r>
        <w:rPr>
          <w:spacing w:val="-3"/>
          <w:w w:val="105"/>
        </w:rPr>
        <w:t>That</w:t>
      </w:r>
      <w:r>
        <w:rPr>
          <w:spacing w:val="-6"/>
          <w:w w:val="105"/>
        </w:rPr>
        <w:t xml:space="preserve"> </w:t>
      </w:r>
      <w:r>
        <w:rPr>
          <w:spacing w:val="-3"/>
          <w:w w:val="105"/>
        </w:rPr>
        <w:t>bid,</w:t>
      </w:r>
      <w:r>
        <w:rPr>
          <w:spacing w:val="-7"/>
          <w:w w:val="105"/>
        </w:rPr>
        <w:t xml:space="preserve"> </w:t>
      </w:r>
      <w:r>
        <w:rPr>
          <w:w w:val="105"/>
        </w:rPr>
        <w:t>if</w:t>
      </w:r>
      <w:r>
        <w:rPr>
          <w:spacing w:val="-3"/>
          <w:w w:val="105"/>
        </w:rPr>
        <w:t xml:space="preserve"> </w:t>
      </w:r>
      <w:r>
        <w:rPr>
          <w:w w:val="105"/>
        </w:rPr>
        <w:t>it</w:t>
      </w:r>
      <w:r>
        <w:rPr>
          <w:spacing w:val="-9"/>
          <w:w w:val="105"/>
        </w:rPr>
        <w:t xml:space="preserve"> </w:t>
      </w:r>
      <w:r>
        <w:rPr>
          <w:spacing w:val="-3"/>
          <w:w w:val="105"/>
        </w:rPr>
        <w:t>is</w:t>
      </w:r>
      <w:r>
        <w:rPr>
          <w:spacing w:val="-6"/>
          <w:w w:val="105"/>
        </w:rPr>
        <w:t xml:space="preserve"> </w:t>
      </w:r>
      <w:r>
        <w:rPr>
          <w:spacing w:val="-3"/>
          <w:w w:val="105"/>
        </w:rPr>
        <w:t>successful,</w:t>
      </w:r>
      <w:r>
        <w:rPr>
          <w:spacing w:val="-6"/>
          <w:w w:val="105"/>
        </w:rPr>
        <w:t xml:space="preserve"> </w:t>
      </w:r>
      <w:r>
        <w:rPr>
          <w:spacing w:val="-3"/>
          <w:w w:val="105"/>
        </w:rPr>
        <w:t>would</w:t>
      </w:r>
      <w:r>
        <w:rPr>
          <w:spacing w:val="-7"/>
          <w:w w:val="105"/>
        </w:rPr>
        <w:t xml:space="preserve"> </w:t>
      </w:r>
      <w:r>
        <w:rPr>
          <w:w w:val="105"/>
        </w:rPr>
        <w:t>turn</w:t>
      </w:r>
      <w:r>
        <w:rPr>
          <w:spacing w:val="-6"/>
          <w:w w:val="105"/>
        </w:rPr>
        <w:t xml:space="preserve"> </w:t>
      </w:r>
      <w:r>
        <w:rPr>
          <w:w w:val="105"/>
        </w:rPr>
        <w:t>the</w:t>
      </w:r>
      <w:r>
        <w:rPr>
          <w:spacing w:val="-6"/>
          <w:w w:val="105"/>
        </w:rPr>
        <w:t xml:space="preserve"> </w:t>
      </w:r>
      <w:r>
        <w:rPr>
          <w:w w:val="105"/>
        </w:rPr>
        <w:t>six</w:t>
      </w:r>
      <w:r>
        <w:rPr>
          <w:spacing w:val="-7"/>
          <w:w w:val="105"/>
        </w:rPr>
        <w:t xml:space="preserve"> </w:t>
      </w:r>
      <w:r>
        <w:rPr>
          <w:spacing w:val="-3"/>
          <w:w w:val="105"/>
        </w:rPr>
        <w:t>pilla</w:t>
      </w:r>
      <w:r>
        <w:rPr>
          <w:spacing w:val="-3"/>
          <w:w w:val="105"/>
        </w:rPr>
        <w:t>rs</w:t>
      </w:r>
      <w:r>
        <w:rPr>
          <w:spacing w:val="-6"/>
          <w:w w:val="105"/>
        </w:rPr>
        <w:t xml:space="preserve"> </w:t>
      </w:r>
      <w:r>
        <w:rPr>
          <w:w w:val="105"/>
        </w:rPr>
        <w:t>into</w:t>
      </w:r>
      <w:r>
        <w:rPr>
          <w:spacing w:val="-8"/>
          <w:w w:val="105"/>
        </w:rPr>
        <w:t xml:space="preserve"> </w:t>
      </w:r>
      <w:r>
        <w:rPr>
          <w:w w:val="105"/>
        </w:rPr>
        <w:t>five.</w:t>
      </w:r>
    </w:p>
    <w:p w:rsidR="00F92507" w:rsidRDefault="00F92507">
      <w:pPr>
        <w:pStyle w:val="BodyText"/>
        <w:spacing w:before="5"/>
      </w:pPr>
    </w:p>
    <w:p w:rsidR="00F92507" w:rsidRDefault="00CA2D17">
      <w:pPr>
        <w:pStyle w:val="BodyText"/>
        <w:spacing w:line="247" w:lineRule="auto"/>
        <w:ind w:left="488" w:right="366"/>
        <w:jc w:val="both"/>
      </w:pPr>
      <w:r>
        <w:rPr>
          <w:spacing w:val="-3"/>
          <w:w w:val="105"/>
        </w:rPr>
        <w:t xml:space="preserve">The </w:t>
      </w:r>
      <w:r>
        <w:rPr>
          <w:w w:val="105"/>
        </w:rPr>
        <w:t xml:space="preserve">arguments for </w:t>
      </w:r>
      <w:r>
        <w:rPr>
          <w:spacing w:val="-3"/>
          <w:w w:val="105"/>
        </w:rPr>
        <w:t xml:space="preserve">permitting </w:t>
      </w:r>
      <w:r>
        <w:rPr>
          <w:w w:val="105"/>
        </w:rPr>
        <w:t xml:space="preserve">mergers </w:t>
      </w:r>
      <w:r>
        <w:rPr>
          <w:spacing w:val="-3"/>
          <w:w w:val="105"/>
        </w:rPr>
        <w:t xml:space="preserve">between </w:t>
      </w:r>
      <w:r>
        <w:rPr>
          <w:w w:val="105"/>
        </w:rPr>
        <w:t xml:space="preserve">the big four are most commonly put by the banks </w:t>
      </w:r>
      <w:r>
        <w:rPr>
          <w:spacing w:val="-3"/>
          <w:w w:val="105"/>
        </w:rPr>
        <w:t xml:space="preserve">themselves, their </w:t>
      </w:r>
      <w:r>
        <w:rPr>
          <w:w w:val="105"/>
        </w:rPr>
        <w:t xml:space="preserve">main </w:t>
      </w:r>
      <w:r>
        <w:rPr>
          <w:spacing w:val="-3"/>
          <w:w w:val="105"/>
        </w:rPr>
        <w:t xml:space="preserve">argument being </w:t>
      </w:r>
      <w:r>
        <w:rPr>
          <w:w w:val="105"/>
        </w:rPr>
        <w:t xml:space="preserve">that they </w:t>
      </w:r>
      <w:r>
        <w:rPr>
          <w:spacing w:val="-3"/>
          <w:w w:val="105"/>
        </w:rPr>
        <w:t xml:space="preserve">want </w:t>
      </w:r>
      <w:r>
        <w:rPr>
          <w:w w:val="105"/>
        </w:rPr>
        <w:t xml:space="preserve">to </w:t>
      </w:r>
      <w:r>
        <w:rPr>
          <w:spacing w:val="-3"/>
          <w:w w:val="105"/>
        </w:rPr>
        <w:t xml:space="preserve">form ‘mega’ organisations </w:t>
      </w:r>
      <w:r>
        <w:rPr>
          <w:w w:val="105"/>
        </w:rPr>
        <w:t>to compete</w:t>
      </w:r>
      <w:r>
        <w:rPr>
          <w:spacing w:val="-10"/>
          <w:w w:val="105"/>
        </w:rPr>
        <w:t xml:space="preserve"> </w:t>
      </w:r>
      <w:r>
        <w:rPr>
          <w:spacing w:val="-3"/>
          <w:w w:val="105"/>
        </w:rPr>
        <w:t>with</w:t>
      </w:r>
      <w:r>
        <w:rPr>
          <w:spacing w:val="-10"/>
          <w:w w:val="105"/>
        </w:rPr>
        <w:t xml:space="preserve"> </w:t>
      </w:r>
      <w:r>
        <w:rPr>
          <w:w w:val="105"/>
        </w:rPr>
        <w:t>major</w:t>
      </w:r>
      <w:r>
        <w:rPr>
          <w:spacing w:val="-11"/>
          <w:w w:val="105"/>
        </w:rPr>
        <w:t xml:space="preserve"> </w:t>
      </w:r>
      <w:r>
        <w:rPr>
          <w:spacing w:val="-3"/>
          <w:w w:val="105"/>
        </w:rPr>
        <w:t>world</w:t>
      </w:r>
      <w:r>
        <w:rPr>
          <w:spacing w:val="-8"/>
          <w:w w:val="105"/>
        </w:rPr>
        <w:t xml:space="preserve"> </w:t>
      </w:r>
      <w:r>
        <w:rPr>
          <w:w w:val="105"/>
        </w:rPr>
        <w:t>banks</w:t>
      </w:r>
      <w:r>
        <w:rPr>
          <w:spacing w:val="-8"/>
          <w:w w:val="105"/>
        </w:rPr>
        <w:t xml:space="preserve"> </w:t>
      </w:r>
      <w:r>
        <w:rPr>
          <w:spacing w:val="-3"/>
          <w:w w:val="105"/>
        </w:rPr>
        <w:t>in</w:t>
      </w:r>
      <w:r>
        <w:rPr>
          <w:spacing w:val="-8"/>
          <w:w w:val="105"/>
        </w:rPr>
        <w:t xml:space="preserve"> </w:t>
      </w:r>
      <w:r>
        <w:rPr>
          <w:spacing w:val="-3"/>
          <w:w w:val="105"/>
        </w:rPr>
        <w:t>other</w:t>
      </w:r>
      <w:r>
        <w:rPr>
          <w:spacing w:val="-9"/>
          <w:w w:val="105"/>
        </w:rPr>
        <w:t xml:space="preserve"> </w:t>
      </w:r>
      <w:r>
        <w:rPr>
          <w:spacing w:val="-3"/>
          <w:w w:val="105"/>
        </w:rPr>
        <w:t>countries</w:t>
      </w:r>
      <w:r>
        <w:rPr>
          <w:spacing w:val="-9"/>
          <w:w w:val="105"/>
        </w:rPr>
        <w:t xml:space="preserve"> </w:t>
      </w:r>
      <w:r>
        <w:rPr>
          <w:w w:val="105"/>
        </w:rPr>
        <w:t>such</w:t>
      </w:r>
      <w:r>
        <w:rPr>
          <w:spacing w:val="-10"/>
          <w:w w:val="105"/>
        </w:rPr>
        <w:t xml:space="preserve"> </w:t>
      </w:r>
      <w:r>
        <w:rPr>
          <w:w w:val="105"/>
        </w:rPr>
        <w:t>as</w:t>
      </w:r>
      <w:r>
        <w:rPr>
          <w:spacing w:val="-8"/>
          <w:w w:val="105"/>
        </w:rPr>
        <w:t xml:space="preserve"> </w:t>
      </w:r>
      <w:r>
        <w:rPr>
          <w:spacing w:val="-3"/>
          <w:w w:val="105"/>
        </w:rPr>
        <w:t>China.</w:t>
      </w:r>
      <w:r>
        <w:rPr>
          <w:spacing w:val="-8"/>
          <w:w w:val="105"/>
        </w:rPr>
        <w:t xml:space="preserve"> </w:t>
      </w:r>
      <w:r>
        <w:rPr>
          <w:spacing w:val="-4"/>
          <w:w w:val="105"/>
        </w:rPr>
        <w:t>This</w:t>
      </w:r>
      <w:r>
        <w:rPr>
          <w:spacing w:val="-8"/>
          <w:w w:val="105"/>
        </w:rPr>
        <w:t xml:space="preserve"> </w:t>
      </w:r>
      <w:r>
        <w:rPr>
          <w:w w:val="105"/>
        </w:rPr>
        <w:t>is</w:t>
      </w:r>
      <w:r>
        <w:rPr>
          <w:spacing w:val="-8"/>
          <w:w w:val="105"/>
        </w:rPr>
        <w:t xml:space="preserve"> </w:t>
      </w:r>
      <w:r>
        <w:rPr>
          <w:w w:val="105"/>
        </w:rPr>
        <w:t>sometimes</w:t>
      </w:r>
      <w:r>
        <w:rPr>
          <w:spacing w:val="-12"/>
          <w:w w:val="105"/>
        </w:rPr>
        <w:t xml:space="preserve"> </w:t>
      </w:r>
      <w:r>
        <w:rPr>
          <w:w w:val="105"/>
        </w:rPr>
        <w:t xml:space="preserve">referred to as the </w:t>
      </w:r>
      <w:r>
        <w:rPr>
          <w:spacing w:val="-3"/>
          <w:w w:val="105"/>
        </w:rPr>
        <w:t xml:space="preserve">‘national </w:t>
      </w:r>
      <w:r>
        <w:rPr>
          <w:w w:val="105"/>
        </w:rPr>
        <w:t xml:space="preserve">champion’ </w:t>
      </w:r>
      <w:r>
        <w:rPr>
          <w:spacing w:val="-3"/>
          <w:w w:val="105"/>
        </w:rPr>
        <w:t xml:space="preserve">argument. David Morgan, </w:t>
      </w:r>
      <w:r>
        <w:rPr>
          <w:w w:val="105"/>
        </w:rPr>
        <w:t xml:space="preserve">former </w:t>
      </w:r>
      <w:r>
        <w:rPr>
          <w:spacing w:val="-3"/>
          <w:w w:val="105"/>
        </w:rPr>
        <w:t xml:space="preserve">chief executive </w:t>
      </w:r>
      <w:r>
        <w:rPr>
          <w:w w:val="105"/>
        </w:rPr>
        <w:t xml:space="preserve">officer </w:t>
      </w:r>
      <w:r>
        <w:rPr>
          <w:spacing w:val="-3"/>
          <w:w w:val="105"/>
        </w:rPr>
        <w:t xml:space="preserve">of Westpac, </w:t>
      </w:r>
      <w:r>
        <w:rPr>
          <w:w w:val="105"/>
        </w:rPr>
        <w:t xml:space="preserve">has </w:t>
      </w:r>
      <w:r>
        <w:rPr>
          <w:spacing w:val="-3"/>
          <w:w w:val="105"/>
        </w:rPr>
        <w:t xml:space="preserve">criticised </w:t>
      </w:r>
      <w:r>
        <w:rPr>
          <w:w w:val="105"/>
        </w:rPr>
        <w:t xml:space="preserve">the </w:t>
      </w:r>
      <w:r>
        <w:rPr>
          <w:spacing w:val="-3"/>
          <w:w w:val="105"/>
        </w:rPr>
        <w:t xml:space="preserve">existing </w:t>
      </w:r>
      <w:r>
        <w:rPr>
          <w:w w:val="105"/>
        </w:rPr>
        <w:t xml:space="preserve">policy as ‘forcing </w:t>
      </w:r>
      <w:r>
        <w:rPr>
          <w:spacing w:val="-3"/>
          <w:w w:val="105"/>
        </w:rPr>
        <w:t xml:space="preserve">bigger </w:t>
      </w:r>
      <w:r>
        <w:rPr>
          <w:w w:val="105"/>
        </w:rPr>
        <w:t xml:space="preserve">banks to compete </w:t>
      </w:r>
      <w:r>
        <w:rPr>
          <w:spacing w:val="-3"/>
          <w:w w:val="105"/>
        </w:rPr>
        <w:t xml:space="preserve">globally </w:t>
      </w:r>
      <w:r>
        <w:rPr>
          <w:w w:val="105"/>
        </w:rPr>
        <w:t>with one</w:t>
      </w:r>
      <w:r>
        <w:rPr>
          <w:spacing w:val="-11"/>
          <w:w w:val="105"/>
        </w:rPr>
        <w:t xml:space="preserve"> </w:t>
      </w:r>
      <w:r>
        <w:rPr>
          <w:spacing w:val="-3"/>
          <w:w w:val="105"/>
        </w:rPr>
        <w:t>hand</w:t>
      </w:r>
      <w:r>
        <w:rPr>
          <w:spacing w:val="-12"/>
          <w:w w:val="105"/>
        </w:rPr>
        <w:t xml:space="preserve"> </w:t>
      </w:r>
      <w:r>
        <w:rPr>
          <w:w w:val="105"/>
        </w:rPr>
        <w:t>tied</w:t>
      </w:r>
      <w:r>
        <w:rPr>
          <w:spacing w:val="-10"/>
          <w:w w:val="105"/>
        </w:rPr>
        <w:t xml:space="preserve"> </w:t>
      </w:r>
      <w:r>
        <w:rPr>
          <w:w w:val="105"/>
        </w:rPr>
        <w:t>behind</w:t>
      </w:r>
      <w:r>
        <w:rPr>
          <w:spacing w:val="-12"/>
          <w:w w:val="105"/>
        </w:rPr>
        <w:t xml:space="preserve"> </w:t>
      </w:r>
      <w:r>
        <w:rPr>
          <w:w w:val="105"/>
        </w:rPr>
        <w:t>our</w:t>
      </w:r>
      <w:r>
        <w:rPr>
          <w:spacing w:val="-8"/>
          <w:w w:val="105"/>
        </w:rPr>
        <w:t xml:space="preserve"> </w:t>
      </w:r>
      <w:r>
        <w:rPr>
          <w:spacing w:val="-3"/>
          <w:w w:val="105"/>
        </w:rPr>
        <w:t>backs’.</w:t>
      </w:r>
      <w:r>
        <w:rPr>
          <w:spacing w:val="-3"/>
          <w:w w:val="105"/>
          <w:vertAlign w:val="superscript"/>
        </w:rPr>
        <w:t>60</w:t>
      </w:r>
      <w:r>
        <w:rPr>
          <w:spacing w:val="-8"/>
          <w:w w:val="105"/>
        </w:rPr>
        <w:t xml:space="preserve"> </w:t>
      </w:r>
      <w:r>
        <w:rPr>
          <w:w w:val="105"/>
        </w:rPr>
        <w:t>But</w:t>
      </w:r>
      <w:r>
        <w:rPr>
          <w:spacing w:val="-10"/>
          <w:w w:val="105"/>
        </w:rPr>
        <w:t xml:space="preserve"> </w:t>
      </w:r>
      <w:r>
        <w:rPr>
          <w:spacing w:val="-3"/>
          <w:w w:val="105"/>
        </w:rPr>
        <w:t>i</w:t>
      </w:r>
      <w:r>
        <w:rPr>
          <w:spacing w:val="-3"/>
          <w:w w:val="105"/>
        </w:rPr>
        <w:t>f</w:t>
      </w:r>
      <w:r>
        <w:rPr>
          <w:spacing w:val="-8"/>
          <w:w w:val="105"/>
        </w:rPr>
        <w:t xml:space="preserve"> </w:t>
      </w:r>
      <w:r>
        <w:rPr>
          <w:w w:val="105"/>
        </w:rPr>
        <w:t>there</w:t>
      </w:r>
      <w:r>
        <w:rPr>
          <w:spacing w:val="-10"/>
          <w:w w:val="105"/>
        </w:rPr>
        <w:t xml:space="preserve"> </w:t>
      </w:r>
      <w:r>
        <w:rPr>
          <w:spacing w:val="-3"/>
          <w:w w:val="105"/>
        </w:rPr>
        <w:t>were</w:t>
      </w:r>
      <w:r>
        <w:rPr>
          <w:spacing w:val="-11"/>
          <w:w w:val="105"/>
        </w:rPr>
        <w:t xml:space="preserve"> </w:t>
      </w:r>
      <w:r>
        <w:rPr>
          <w:w w:val="105"/>
        </w:rPr>
        <w:t>to</w:t>
      </w:r>
      <w:r>
        <w:rPr>
          <w:spacing w:val="-12"/>
          <w:w w:val="105"/>
        </w:rPr>
        <w:t xml:space="preserve"> </w:t>
      </w:r>
      <w:r>
        <w:rPr>
          <w:w w:val="105"/>
        </w:rPr>
        <w:t>be</w:t>
      </w:r>
      <w:r>
        <w:rPr>
          <w:spacing w:val="-10"/>
          <w:w w:val="105"/>
        </w:rPr>
        <w:t xml:space="preserve"> </w:t>
      </w:r>
      <w:r>
        <w:rPr>
          <w:w w:val="105"/>
        </w:rPr>
        <w:t>a</w:t>
      </w:r>
      <w:r>
        <w:rPr>
          <w:spacing w:val="-14"/>
          <w:w w:val="105"/>
        </w:rPr>
        <w:t xml:space="preserve"> </w:t>
      </w:r>
      <w:r>
        <w:rPr>
          <w:w w:val="105"/>
        </w:rPr>
        <w:t>merger</w:t>
      </w:r>
      <w:r>
        <w:rPr>
          <w:spacing w:val="-10"/>
          <w:w w:val="105"/>
        </w:rPr>
        <w:t xml:space="preserve"> </w:t>
      </w:r>
      <w:r>
        <w:rPr>
          <w:spacing w:val="-3"/>
          <w:w w:val="105"/>
        </w:rPr>
        <w:t>of</w:t>
      </w:r>
      <w:r>
        <w:rPr>
          <w:spacing w:val="-10"/>
          <w:w w:val="105"/>
        </w:rPr>
        <w:t xml:space="preserve"> </w:t>
      </w:r>
      <w:r>
        <w:rPr>
          <w:spacing w:val="-3"/>
          <w:w w:val="105"/>
        </w:rPr>
        <w:t>two</w:t>
      </w:r>
      <w:r>
        <w:rPr>
          <w:spacing w:val="-10"/>
          <w:w w:val="105"/>
        </w:rPr>
        <w:t xml:space="preserve"> </w:t>
      </w:r>
      <w:r>
        <w:rPr>
          <w:w w:val="105"/>
        </w:rPr>
        <w:t>of</w:t>
      </w:r>
      <w:r>
        <w:rPr>
          <w:spacing w:val="-8"/>
          <w:w w:val="105"/>
        </w:rPr>
        <w:t xml:space="preserve"> </w:t>
      </w:r>
      <w:r>
        <w:rPr>
          <w:spacing w:val="-3"/>
          <w:w w:val="105"/>
        </w:rPr>
        <w:t>the</w:t>
      </w:r>
      <w:r>
        <w:rPr>
          <w:spacing w:val="-10"/>
          <w:w w:val="105"/>
        </w:rPr>
        <w:t xml:space="preserve"> </w:t>
      </w:r>
      <w:r>
        <w:rPr>
          <w:w w:val="105"/>
        </w:rPr>
        <w:t>big</w:t>
      </w:r>
      <w:r>
        <w:rPr>
          <w:spacing w:val="-12"/>
          <w:w w:val="105"/>
        </w:rPr>
        <w:t xml:space="preserve"> </w:t>
      </w:r>
      <w:r>
        <w:rPr>
          <w:w w:val="105"/>
        </w:rPr>
        <w:t>four,</w:t>
      </w:r>
      <w:r>
        <w:rPr>
          <w:spacing w:val="-10"/>
          <w:w w:val="105"/>
        </w:rPr>
        <w:t xml:space="preserve"> </w:t>
      </w:r>
      <w:r>
        <w:rPr>
          <w:spacing w:val="-8"/>
          <w:w w:val="105"/>
        </w:rPr>
        <w:t xml:space="preserve">there </w:t>
      </w:r>
      <w:r>
        <w:rPr>
          <w:spacing w:val="-3"/>
          <w:w w:val="105"/>
        </w:rPr>
        <w:t xml:space="preserve">would </w:t>
      </w:r>
      <w:r>
        <w:rPr>
          <w:w w:val="105"/>
        </w:rPr>
        <w:t xml:space="preserve">then be one bank with about 40 per cent of the market and </w:t>
      </w:r>
      <w:r>
        <w:rPr>
          <w:spacing w:val="-3"/>
          <w:w w:val="105"/>
        </w:rPr>
        <w:t xml:space="preserve">two </w:t>
      </w:r>
      <w:r>
        <w:rPr>
          <w:w w:val="105"/>
        </w:rPr>
        <w:t xml:space="preserve">banks </w:t>
      </w:r>
      <w:r>
        <w:rPr>
          <w:spacing w:val="-3"/>
          <w:w w:val="105"/>
        </w:rPr>
        <w:t xml:space="preserve">with </w:t>
      </w:r>
      <w:r>
        <w:rPr>
          <w:w w:val="105"/>
        </w:rPr>
        <w:t>just under 20</w:t>
      </w:r>
      <w:r>
        <w:rPr>
          <w:spacing w:val="-8"/>
          <w:w w:val="105"/>
        </w:rPr>
        <w:t xml:space="preserve"> </w:t>
      </w:r>
      <w:r>
        <w:rPr>
          <w:w w:val="105"/>
        </w:rPr>
        <w:t>per</w:t>
      </w:r>
      <w:r>
        <w:rPr>
          <w:spacing w:val="-5"/>
          <w:w w:val="105"/>
        </w:rPr>
        <w:t xml:space="preserve"> </w:t>
      </w:r>
      <w:r>
        <w:rPr>
          <w:spacing w:val="-3"/>
          <w:w w:val="105"/>
        </w:rPr>
        <w:t>cent</w:t>
      </w:r>
      <w:r>
        <w:rPr>
          <w:spacing w:val="-5"/>
          <w:w w:val="105"/>
        </w:rPr>
        <w:t xml:space="preserve"> </w:t>
      </w:r>
      <w:r>
        <w:rPr>
          <w:spacing w:val="-3"/>
          <w:w w:val="105"/>
        </w:rPr>
        <w:t>each.</w:t>
      </w:r>
      <w:r>
        <w:rPr>
          <w:spacing w:val="-6"/>
          <w:w w:val="105"/>
        </w:rPr>
        <w:t xml:space="preserve"> </w:t>
      </w:r>
      <w:r>
        <w:rPr>
          <w:w w:val="105"/>
        </w:rPr>
        <w:t>Pressure</w:t>
      </w:r>
      <w:r>
        <w:rPr>
          <w:spacing w:val="-7"/>
          <w:w w:val="105"/>
        </w:rPr>
        <w:t xml:space="preserve"> </w:t>
      </w:r>
      <w:r>
        <w:rPr>
          <w:w w:val="105"/>
        </w:rPr>
        <w:t>on</w:t>
      </w:r>
      <w:r>
        <w:rPr>
          <w:spacing w:val="-7"/>
          <w:w w:val="105"/>
        </w:rPr>
        <w:t xml:space="preserve"> </w:t>
      </w:r>
      <w:r>
        <w:rPr>
          <w:w w:val="105"/>
        </w:rPr>
        <w:t>these</w:t>
      </w:r>
      <w:r>
        <w:rPr>
          <w:spacing w:val="-8"/>
          <w:w w:val="105"/>
        </w:rPr>
        <w:t xml:space="preserve"> </w:t>
      </w:r>
      <w:r>
        <w:rPr>
          <w:w w:val="105"/>
        </w:rPr>
        <w:t>two</w:t>
      </w:r>
      <w:r>
        <w:rPr>
          <w:spacing w:val="-7"/>
          <w:w w:val="105"/>
        </w:rPr>
        <w:t xml:space="preserve"> </w:t>
      </w:r>
      <w:r>
        <w:rPr>
          <w:w w:val="105"/>
        </w:rPr>
        <w:t>to</w:t>
      </w:r>
      <w:r>
        <w:rPr>
          <w:spacing w:val="-7"/>
          <w:w w:val="105"/>
        </w:rPr>
        <w:t xml:space="preserve"> </w:t>
      </w:r>
      <w:r>
        <w:rPr>
          <w:w w:val="105"/>
        </w:rPr>
        <w:t>combine</w:t>
      </w:r>
      <w:r>
        <w:rPr>
          <w:spacing w:val="-7"/>
          <w:w w:val="105"/>
        </w:rPr>
        <w:t xml:space="preserve"> </w:t>
      </w:r>
      <w:r>
        <w:rPr>
          <w:spacing w:val="-3"/>
          <w:w w:val="105"/>
        </w:rPr>
        <w:t>would</w:t>
      </w:r>
      <w:r>
        <w:rPr>
          <w:spacing w:val="-8"/>
          <w:w w:val="105"/>
        </w:rPr>
        <w:t xml:space="preserve"> </w:t>
      </w:r>
      <w:r>
        <w:rPr>
          <w:w w:val="105"/>
        </w:rPr>
        <w:t>be</w:t>
      </w:r>
      <w:r>
        <w:rPr>
          <w:spacing w:val="-5"/>
          <w:w w:val="105"/>
        </w:rPr>
        <w:t xml:space="preserve"> </w:t>
      </w:r>
      <w:r>
        <w:rPr>
          <w:spacing w:val="-3"/>
          <w:w w:val="105"/>
        </w:rPr>
        <w:t>strong.</w:t>
      </w:r>
      <w:r>
        <w:rPr>
          <w:spacing w:val="-8"/>
          <w:w w:val="105"/>
        </w:rPr>
        <w:t xml:space="preserve"> </w:t>
      </w:r>
      <w:r>
        <w:rPr>
          <w:spacing w:val="-3"/>
          <w:w w:val="105"/>
        </w:rPr>
        <w:t>The</w:t>
      </w:r>
      <w:r>
        <w:rPr>
          <w:spacing w:val="-5"/>
          <w:w w:val="105"/>
        </w:rPr>
        <w:t xml:space="preserve"> </w:t>
      </w:r>
      <w:r>
        <w:rPr>
          <w:spacing w:val="-3"/>
          <w:w w:val="105"/>
        </w:rPr>
        <w:t>RBA’s</w:t>
      </w:r>
      <w:r>
        <w:rPr>
          <w:spacing w:val="-6"/>
          <w:w w:val="105"/>
        </w:rPr>
        <w:t xml:space="preserve"> </w:t>
      </w:r>
      <w:r>
        <w:rPr>
          <w:spacing w:val="-3"/>
          <w:w w:val="105"/>
        </w:rPr>
        <w:t xml:space="preserve">submission </w:t>
      </w:r>
      <w:r>
        <w:rPr>
          <w:w w:val="105"/>
        </w:rPr>
        <w:t xml:space="preserve">to the Wallis </w:t>
      </w:r>
      <w:r>
        <w:rPr>
          <w:spacing w:val="-3"/>
          <w:w w:val="105"/>
        </w:rPr>
        <w:t xml:space="preserve">Inquiry expressed deep concern about </w:t>
      </w:r>
      <w:r>
        <w:rPr>
          <w:w w:val="105"/>
        </w:rPr>
        <w:t xml:space="preserve">the </w:t>
      </w:r>
      <w:r>
        <w:rPr>
          <w:spacing w:val="-3"/>
          <w:w w:val="105"/>
        </w:rPr>
        <w:t xml:space="preserve">possibility </w:t>
      </w:r>
      <w:r>
        <w:rPr>
          <w:w w:val="105"/>
        </w:rPr>
        <w:t xml:space="preserve">of a </w:t>
      </w:r>
      <w:r>
        <w:rPr>
          <w:spacing w:val="-3"/>
          <w:w w:val="105"/>
        </w:rPr>
        <w:t xml:space="preserve">banking system </w:t>
      </w:r>
      <w:r>
        <w:rPr>
          <w:w w:val="105"/>
        </w:rPr>
        <w:t>dominated by just two large</w:t>
      </w:r>
      <w:r>
        <w:rPr>
          <w:spacing w:val="-31"/>
          <w:w w:val="105"/>
        </w:rPr>
        <w:t xml:space="preserve"> </w:t>
      </w:r>
      <w:r>
        <w:rPr>
          <w:spacing w:val="-3"/>
          <w:w w:val="105"/>
        </w:rPr>
        <w:t>banks.</w:t>
      </w:r>
      <w:r>
        <w:rPr>
          <w:spacing w:val="-3"/>
          <w:w w:val="105"/>
          <w:vertAlign w:val="superscript"/>
        </w:rPr>
        <w:t>61</w:t>
      </w:r>
    </w:p>
    <w:p w:rsidR="00F92507" w:rsidRDefault="00F92507">
      <w:pPr>
        <w:pStyle w:val="BodyText"/>
        <w:spacing w:before="5"/>
      </w:pPr>
    </w:p>
    <w:p w:rsidR="00F92507" w:rsidRDefault="00CA2D17">
      <w:pPr>
        <w:pStyle w:val="BodyText"/>
        <w:spacing w:line="247" w:lineRule="auto"/>
        <w:ind w:left="488" w:right="368"/>
        <w:jc w:val="both"/>
      </w:pPr>
      <w:r>
        <w:rPr>
          <w:spacing w:val="-3"/>
          <w:w w:val="105"/>
        </w:rPr>
        <w:t xml:space="preserve">The perception that Australia should </w:t>
      </w:r>
      <w:r>
        <w:rPr>
          <w:w w:val="105"/>
        </w:rPr>
        <w:t xml:space="preserve">have a </w:t>
      </w:r>
      <w:r>
        <w:rPr>
          <w:spacing w:val="-3"/>
          <w:w w:val="105"/>
        </w:rPr>
        <w:t xml:space="preserve">large banking </w:t>
      </w:r>
      <w:r>
        <w:rPr>
          <w:w w:val="105"/>
        </w:rPr>
        <w:t xml:space="preserve">industry </w:t>
      </w:r>
      <w:r>
        <w:rPr>
          <w:spacing w:val="-3"/>
          <w:w w:val="105"/>
        </w:rPr>
        <w:t xml:space="preserve">with </w:t>
      </w:r>
      <w:r>
        <w:rPr>
          <w:w w:val="105"/>
        </w:rPr>
        <w:t xml:space="preserve">substantial </w:t>
      </w:r>
      <w:r>
        <w:rPr>
          <w:spacing w:val="-3"/>
          <w:w w:val="105"/>
        </w:rPr>
        <w:t xml:space="preserve">overseas business </w:t>
      </w:r>
      <w:r>
        <w:rPr>
          <w:w w:val="105"/>
        </w:rPr>
        <w:t xml:space="preserve">is not necessarily </w:t>
      </w:r>
      <w:r>
        <w:rPr>
          <w:spacing w:val="-3"/>
          <w:w w:val="105"/>
        </w:rPr>
        <w:t xml:space="preserve">attractive. </w:t>
      </w:r>
      <w:r>
        <w:rPr>
          <w:w w:val="105"/>
        </w:rPr>
        <w:t xml:space="preserve">Among </w:t>
      </w:r>
      <w:r>
        <w:rPr>
          <w:spacing w:val="-3"/>
          <w:w w:val="105"/>
        </w:rPr>
        <w:t xml:space="preserve">other </w:t>
      </w:r>
      <w:r>
        <w:rPr>
          <w:spacing w:val="-3"/>
          <w:w w:val="105"/>
        </w:rPr>
        <w:t xml:space="preserve">things, there </w:t>
      </w:r>
      <w:r>
        <w:rPr>
          <w:w w:val="105"/>
        </w:rPr>
        <w:t xml:space="preserve">is the risk that </w:t>
      </w:r>
      <w:r>
        <w:rPr>
          <w:spacing w:val="-3"/>
          <w:w w:val="105"/>
        </w:rPr>
        <w:t>Australian taxpayers would</w:t>
      </w:r>
      <w:r>
        <w:rPr>
          <w:spacing w:val="-4"/>
          <w:w w:val="105"/>
        </w:rPr>
        <w:t xml:space="preserve"> </w:t>
      </w:r>
      <w:r>
        <w:rPr>
          <w:w w:val="105"/>
        </w:rPr>
        <w:t>be</w:t>
      </w:r>
      <w:r>
        <w:rPr>
          <w:spacing w:val="-6"/>
          <w:w w:val="105"/>
        </w:rPr>
        <w:t xml:space="preserve"> </w:t>
      </w:r>
      <w:r>
        <w:rPr>
          <w:w w:val="105"/>
        </w:rPr>
        <w:t>responsible</w:t>
      </w:r>
      <w:r>
        <w:rPr>
          <w:spacing w:val="-6"/>
          <w:w w:val="105"/>
        </w:rPr>
        <w:t xml:space="preserve"> </w:t>
      </w:r>
      <w:r>
        <w:rPr>
          <w:w w:val="105"/>
        </w:rPr>
        <w:t>for</w:t>
      </w:r>
      <w:r>
        <w:rPr>
          <w:spacing w:val="-4"/>
          <w:w w:val="105"/>
        </w:rPr>
        <w:t xml:space="preserve"> </w:t>
      </w:r>
      <w:r>
        <w:rPr>
          <w:spacing w:val="-3"/>
          <w:w w:val="105"/>
        </w:rPr>
        <w:t>bailing</w:t>
      </w:r>
      <w:r>
        <w:rPr>
          <w:spacing w:val="-4"/>
          <w:w w:val="105"/>
        </w:rPr>
        <w:t xml:space="preserve"> </w:t>
      </w:r>
      <w:r>
        <w:rPr>
          <w:w w:val="105"/>
        </w:rPr>
        <w:t>out</w:t>
      </w:r>
      <w:r>
        <w:rPr>
          <w:spacing w:val="-6"/>
          <w:w w:val="105"/>
        </w:rPr>
        <w:t xml:space="preserve"> </w:t>
      </w:r>
      <w:r>
        <w:rPr>
          <w:w w:val="105"/>
        </w:rPr>
        <w:t>any</w:t>
      </w:r>
      <w:r>
        <w:rPr>
          <w:spacing w:val="-7"/>
          <w:w w:val="105"/>
        </w:rPr>
        <w:t xml:space="preserve"> </w:t>
      </w:r>
      <w:r>
        <w:rPr>
          <w:w w:val="105"/>
        </w:rPr>
        <w:t>failing</w:t>
      </w:r>
      <w:r>
        <w:rPr>
          <w:spacing w:val="-6"/>
          <w:w w:val="105"/>
        </w:rPr>
        <w:t xml:space="preserve"> </w:t>
      </w:r>
      <w:r>
        <w:rPr>
          <w:spacing w:val="-3"/>
          <w:w w:val="105"/>
        </w:rPr>
        <w:t>international</w:t>
      </w:r>
      <w:r>
        <w:rPr>
          <w:spacing w:val="-7"/>
          <w:w w:val="105"/>
        </w:rPr>
        <w:t xml:space="preserve"> </w:t>
      </w:r>
      <w:r>
        <w:rPr>
          <w:spacing w:val="-3"/>
          <w:w w:val="105"/>
        </w:rPr>
        <w:t>business</w:t>
      </w:r>
      <w:r>
        <w:rPr>
          <w:spacing w:val="-6"/>
          <w:w w:val="105"/>
        </w:rPr>
        <w:t xml:space="preserve"> </w:t>
      </w:r>
      <w:r>
        <w:rPr>
          <w:w w:val="105"/>
        </w:rPr>
        <w:t>of</w:t>
      </w:r>
      <w:r>
        <w:rPr>
          <w:spacing w:val="-2"/>
          <w:w w:val="105"/>
        </w:rPr>
        <w:t xml:space="preserve"> </w:t>
      </w:r>
      <w:r>
        <w:rPr>
          <w:w w:val="105"/>
        </w:rPr>
        <w:t>the</w:t>
      </w:r>
      <w:r>
        <w:rPr>
          <w:spacing w:val="-4"/>
          <w:w w:val="105"/>
        </w:rPr>
        <w:t xml:space="preserve"> </w:t>
      </w:r>
      <w:r>
        <w:rPr>
          <w:spacing w:val="-3"/>
          <w:w w:val="105"/>
        </w:rPr>
        <w:t xml:space="preserve">banks. The </w:t>
      </w:r>
      <w:r>
        <w:rPr>
          <w:w w:val="105"/>
        </w:rPr>
        <w:t xml:space="preserve">global </w:t>
      </w:r>
      <w:r>
        <w:rPr>
          <w:spacing w:val="-3"/>
          <w:w w:val="105"/>
        </w:rPr>
        <w:t xml:space="preserve">financial </w:t>
      </w:r>
      <w:r>
        <w:rPr>
          <w:w w:val="105"/>
        </w:rPr>
        <w:t xml:space="preserve">crisis has </w:t>
      </w:r>
      <w:r>
        <w:rPr>
          <w:spacing w:val="-3"/>
          <w:w w:val="105"/>
        </w:rPr>
        <w:t xml:space="preserve">shown </w:t>
      </w:r>
      <w:r>
        <w:rPr>
          <w:w w:val="105"/>
        </w:rPr>
        <w:t xml:space="preserve">that </w:t>
      </w:r>
      <w:r>
        <w:rPr>
          <w:spacing w:val="-3"/>
          <w:w w:val="105"/>
        </w:rPr>
        <w:t xml:space="preserve">responsibility </w:t>
      </w:r>
      <w:r>
        <w:rPr>
          <w:w w:val="105"/>
        </w:rPr>
        <w:t xml:space="preserve">for failures rests </w:t>
      </w:r>
      <w:r>
        <w:rPr>
          <w:spacing w:val="-3"/>
          <w:w w:val="105"/>
        </w:rPr>
        <w:t xml:space="preserve">with </w:t>
      </w:r>
      <w:r>
        <w:rPr>
          <w:w w:val="105"/>
        </w:rPr>
        <w:t xml:space="preserve">the monetary </w:t>
      </w:r>
      <w:r>
        <w:rPr>
          <w:spacing w:val="-3"/>
          <w:w w:val="105"/>
        </w:rPr>
        <w:t xml:space="preserve">authorities in </w:t>
      </w:r>
      <w:r>
        <w:rPr>
          <w:w w:val="105"/>
        </w:rPr>
        <w:t xml:space="preserve">the bank’s home </w:t>
      </w:r>
      <w:r>
        <w:rPr>
          <w:spacing w:val="-3"/>
          <w:w w:val="105"/>
        </w:rPr>
        <w:t xml:space="preserve">country </w:t>
      </w:r>
      <w:r>
        <w:rPr>
          <w:w w:val="105"/>
        </w:rPr>
        <w:t xml:space="preserve">rather than </w:t>
      </w:r>
      <w:r>
        <w:rPr>
          <w:spacing w:val="-3"/>
          <w:w w:val="105"/>
        </w:rPr>
        <w:t xml:space="preserve">where it does </w:t>
      </w:r>
      <w:r>
        <w:rPr>
          <w:w w:val="105"/>
        </w:rPr>
        <w:t xml:space="preserve">its business or </w:t>
      </w:r>
      <w:r>
        <w:rPr>
          <w:spacing w:val="-3"/>
          <w:w w:val="105"/>
        </w:rPr>
        <w:t xml:space="preserve">where </w:t>
      </w:r>
      <w:r>
        <w:rPr>
          <w:w w:val="105"/>
        </w:rPr>
        <w:t xml:space="preserve">it </w:t>
      </w:r>
      <w:r>
        <w:rPr>
          <w:spacing w:val="-3"/>
          <w:w w:val="105"/>
        </w:rPr>
        <w:t>gets into trouble.</w:t>
      </w:r>
      <w:r>
        <w:rPr>
          <w:spacing w:val="-3"/>
          <w:w w:val="105"/>
          <w:vertAlign w:val="superscript"/>
        </w:rPr>
        <w:t>62</w:t>
      </w:r>
      <w:r>
        <w:rPr>
          <w:spacing w:val="-3"/>
          <w:w w:val="105"/>
        </w:rPr>
        <w:t xml:space="preserve"> Hosting </w:t>
      </w:r>
      <w:r>
        <w:rPr>
          <w:w w:val="105"/>
        </w:rPr>
        <w:t xml:space="preserve">a </w:t>
      </w:r>
      <w:r>
        <w:rPr>
          <w:spacing w:val="-3"/>
          <w:w w:val="105"/>
        </w:rPr>
        <w:t xml:space="preserve">multinational bank </w:t>
      </w:r>
      <w:r>
        <w:rPr>
          <w:w w:val="105"/>
        </w:rPr>
        <w:t xml:space="preserve">is a </w:t>
      </w:r>
      <w:r>
        <w:rPr>
          <w:spacing w:val="-3"/>
          <w:w w:val="105"/>
        </w:rPr>
        <w:t>double-edged</w:t>
      </w:r>
      <w:r>
        <w:rPr>
          <w:spacing w:val="-29"/>
          <w:w w:val="105"/>
        </w:rPr>
        <w:t xml:space="preserve"> </w:t>
      </w:r>
      <w:r>
        <w:rPr>
          <w:spacing w:val="-3"/>
          <w:w w:val="105"/>
        </w:rPr>
        <w:t>sword.</w:t>
      </w:r>
    </w:p>
    <w:p w:rsidR="00F92507" w:rsidRDefault="00F92507">
      <w:pPr>
        <w:pStyle w:val="BodyText"/>
      </w:pPr>
    </w:p>
    <w:p w:rsidR="00F92507" w:rsidRDefault="00CA2D17">
      <w:pPr>
        <w:pStyle w:val="BodyText"/>
        <w:spacing w:line="247" w:lineRule="auto"/>
        <w:ind w:left="488" w:right="366"/>
        <w:jc w:val="both"/>
      </w:pPr>
      <w:r>
        <w:rPr>
          <w:spacing w:val="-3"/>
          <w:w w:val="105"/>
        </w:rPr>
        <w:t xml:space="preserve">The </w:t>
      </w:r>
      <w:r>
        <w:rPr>
          <w:w w:val="105"/>
        </w:rPr>
        <w:t xml:space="preserve">national champion argument may not be </w:t>
      </w:r>
      <w:r>
        <w:rPr>
          <w:spacing w:val="-3"/>
          <w:w w:val="105"/>
        </w:rPr>
        <w:t xml:space="preserve">persuasive </w:t>
      </w:r>
      <w:r>
        <w:rPr>
          <w:w w:val="105"/>
        </w:rPr>
        <w:t xml:space="preserve">in the </w:t>
      </w:r>
      <w:r>
        <w:rPr>
          <w:spacing w:val="-3"/>
          <w:w w:val="105"/>
        </w:rPr>
        <w:t xml:space="preserve">near future. There </w:t>
      </w:r>
      <w:r>
        <w:rPr>
          <w:w w:val="105"/>
        </w:rPr>
        <w:t xml:space="preserve">is now a </w:t>
      </w:r>
      <w:r>
        <w:rPr>
          <w:spacing w:val="-3"/>
          <w:w w:val="105"/>
        </w:rPr>
        <w:t xml:space="preserve">concern that </w:t>
      </w:r>
      <w:r>
        <w:rPr>
          <w:w w:val="105"/>
        </w:rPr>
        <w:t xml:space="preserve">the global financial crisis has meant that the </w:t>
      </w:r>
      <w:r>
        <w:rPr>
          <w:spacing w:val="-3"/>
          <w:w w:val="105"/>
        </w:rPr>
        <w:t xml:space="preserve">biggest </w:t>
      </w:r>
      <w:r>
        <w:rPr>
          <w:w w:val="105"/>
        </w:rPr>
        <w:t xml:space="preserve">of the banks are </w:t>
      </w:r>
      <w:r>
        <w:rPr>
          <w:spacing w:val="-3"/>
          <w:w w:val="105"/>
        </w:rPr>
        <w:t xml:space="preserve">growing even </w:t>
      </w:r>
      <w:r>
        <w:rPr>
          <w:w w:val="105"/>
        </w:rPr>
        <w:t xml:space="preserve">bigger and are not only too big to fail, but are </w:t>
      </w:r>
      <w:r>
        <w:rPr>
          <w:spacing w:val="-3"/>
          <w:w w:val="105"/>
        </w:rPr>
        <w:t xml:space="preserve">rapidly </w:t>
      </w:r>
      <w:r>
        <w:rPr>
          <w:w w:val="105"/>
        </w:rPr>
        <w:t>becoming too big to save.</w:t>
      </w:r>
      <w:r>
        <w:rPr>
          <w:w w:val="105"/>
          <w:vertAlign w:val="superscript"/>
        </w:rPr>
        <w:t>63</w:t>
      </w:r>
      <w:r>
        <w:rPr>
          <w:w w:val="105"/>
        </w:rPr>
        <w:t xml:space="preserve"> </w:t>
      </w:r>
      <w:r>
        <w:rPr>
          <w:spacing w:val="-11"/>
          <w:w w:val="105"/>
        </w:rPr>
        <w:t xml:space="preserve">The </w:t>
      </w:r>
      <w:r>
        <w:rPr>
          <w:w w:val="105"/>
        </w:rPr>
        <w:t xml:space="preserve">total </w:t>
      </w:r>
      <w:r>
        <w:rPr>
          <w:spacing w:val="-3"/>
          <w:w w:val="105"/>
        </w:rPr>
        <w:t xml:space="preserve">share </w:t>
      </w:r>
      <w:r>
        <w:rPr>
          <w:w w:val="105"/>
        </w:rPr>
        <w:t xml:space="preserve">capital of the </w:t>
      </w:r>
      <w:r>
        <w:rPr>
          <w:spacing w:val="-3"/>
          <w:w w:val="105"/>
        </w:rPr>
        <w:t xml:space="preserve">Australian </w:t>
      </w:r>
      <w:r>
        <w:rPr>
          <w:w w:val="105"/>
        </w:rPr>
        <w:t xml:space="preserve">banks </w:t>
      </w:r>
      <w:r>
        <w:rPr>
          <w:spacing w:val="-3"/>
          <w:w w:val="105"/>
        </w:rPr>
        <w:t xml:space="preserve">was </w:t>
      </w:r>
      <w:r>
        <w:rPr>
          <w:w w:val="105"/>
        </w:rPr>
        <w:t xml:space="preserve">$111 </w:t>
      </w:r>
      <w:r>
        <w:rPr>
          <w:spacing w:val="-3"/>
          <w:w w:val="105"/>
        </w:rPr>
        <w:t xml:space="preserve">billion </w:t>
      </w:r>
      <w:r>
        <w:rPr>
          <w:w w:val="105"/>
        </w:rPr>
        <w:t xml:space="preserve">at </w:t>
      </w:r>
      <w:r>
        <w:rPr>
          <w:spacing w:val="-3"/>
          <w:w w:val="105"/>
        </w:rPr>
        <w:t xml:space="preserve">June </w:t>
      </w:r>
      <w:r>
        <w:rPr>
          <w:w w:val="105"/>
        </w:rPr>
        <w:t>2009,</w:t>
      </w:r>
      <w:r>
        <w:rPr>
          <w:w w:val="105"/>
          <w:vertAlign w:val="superscript"/>
        </w:rPr>
        <w:t>64</w:t>
      </w:r>
      <w:r>
        <w:rPr>
          <w:w w:val="105"/>
        </w:rPr>
        <w:t xml:space="preserve"> or </w:t>
      </w:r>
      <w:r>
        <w:rPr>
          <w:spacing w:val="-5"/>
          <w:w w:val="105"/>
        </w:rPr>
        <w:t xml:space="preserve">approximately </w:t>
      </w:r>
      <w:r>
        <w:rPr>
          <w:w w:val="105"/>
        </w:rPr>
        <w:t xml:space="preserve">10 per cent of </w:t>
      </w:r>
      <w:r>
        <w:rPr>
          <w:spacing w:val="-3"/>
          <w:w w:val="105"/>
        </w:rPr>
        <w:t xml:space="preserve">Australian GDP. </w:t>
      </w:r>
      <w:r>
        <w:rPr>
          <w:w w:val="105"/>
        </w:rPr>
        <w:t xml:space="preserve">Ross </w:t>
      </w:r>
      <w:r>
        <w:rPr>
          <w:spacing w:val="-3"/>
          <w:w w:val="105"/>
        </w:rPr>
        <w:t xml:space="preserve">Garnaut </w:t>
      </w:r>
      <w:r>
        <w:rPr>
          <w:w w:val="105"/>
        </w:rPr>
        <w:t xml:space="preserve">has </w:t>
      </w:r>
      <w:r>
        <w:rPr>
          <w:spacing w:val="-3"/>
          <w:w w:val="105"/>
        </w:rPr>
        <w:t xml:space="preserve">argued that Australia’s </w:t>
      </w:r>
      <w:r>
        <w:rPr>
          <w:w w:val="105"/>
        </w:rPr>
        <w:t xml:space="preserve">regulatory </w:t>
      </w:r>
      <w:r>
        <w:rPr>
          <w:spacing w:val="-3"/>
          <w:w w:val="105"/>
        </w:rPr>
        <w:t xml:space="preserve">system ‘should </w:t>
      </w:r>
      <w:r>
        <w:rPr>
          <w:w w:val="105"/>
        </w:rPr>
        <w:t xml:space="preserve">seek to </w:t>
      </w:r>
      <w:r>
        <w:rPr>
          <w:spacing w:val="-3"/>
          <w:w w:val="105"/>
        </w:rPr>
        <w:t xml:space="preserve">avoid the emergence of banks that </w:t>
      </w:r>
      <w:r>
        <w:rPr>
          <w:w w:val="105"/>
        </w:rPr>
        <w:t xml:space="preserve">are too </w:t>
      </w:r>
      <w:r>
        <w:rPr>
          <w:spacing w:val="-3"/>
          <w:w w:val="105"/>
        </w:rPr>
        <w:t xml:space="preserve">big </w:t>
      </w:r>
      <w:r>
        <w:rPr>
          <w:w w:val="105"/>
        </w:rPr>
        <w:t xml:space="preserve">to fail’. He </w:t>
      </w:r>
      <w:r>
        <w:rPr>
          <w:spacing w:val="-3"/>
          <w:w w:val="105"/>
        </w:rPr>
        <w:t xml:space="preserve">adds that </w:t>
      </w:r>
      <w:r>
        <w:rPr>
          <w:w w:val="105"/>
        </w:rPr>
        <w:t xml:space="preserve">the </w:t>
      </w:r>
      <w:r>
        <w:rPr>
          <w:spacing w:val="-3"/>
          <w:w w:val="105"/>
        </w:rPr>
        <w:t xml:space="preserve">‘encouragement of </w:t>
      </w:r>
      <w:r>
        <w:rPr>
          <w:w w:val="105"/>
        </w:rPr>
        <w:t xml:space="preserve">new </w:t>
      </w:r>
      <w:r>
        <w:rPr>
          <w:spacing w:val="-3"/>
          <w:w w:val="105"/>
        </w:rPr>
        <w:t xml:space="preserve">deposit-taking </w:t>
      </w:r>
      <w:r>
        <w:rPr>
          <w:w w:val="105"/>
        </w:rPr>
        <w:t xml:space="preserve">institutions </w:t>
      </w:r>
      <w:r>
        <w:rPr>
          <w:spacing w:val="-3"/>
          <w:w w:val="105"/>
        </w:rPr>
        <w:t>with conserva</w:t>
      </w:r>
      <w:r>
        <w:rPr>
          <w:spacing w:val="-3"/>
          <w:w w:val="105"/>
        </w:rPr>
        <w:t xml:space="preserve">tive approaches </w:t>
      </w:r>
      <w:r>
        <w:rPr>
          <w:w w:val="105"/>
        </w:rPr>
        <w:t xml:space="preserve">to </w:t>
      </w:r>
      <w:r>
        <w:rPr>
          <w:spacing w:val="-3"/>
          <w:w w:val="105"/>
        </w:rPr>
        <w:t xml:space="preserve">lending would </w:t>
      </w:r>
      <w:r>
        <w:rPr>
          <w:w w:val="105"/>
        </w:rPr>
        <w:t>help’.</w:t>
      </w:r>
      <w:r>
        <w:rPr>
          <w:w w:val="105"/>
          <w:vertAlign w:val="superscript"/>
        </w:rPr>
        <w:t>65</w:t>
      </w: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ED77C5">
      <w:pPr>
        <w:pStyle w:val="BodyText"/>
        <w:spacing w:before="9"/>
        <w:rPr>
          <w:sz w:val="12"/>
        </w:rPr>
      </w:pPr>
      <w:r>
        <w:rPr>
          <w:noProof/>
          <w:lang w:val="en-AU" w:eastAsia="en-AU"/>
        </w:rPr>
        <mc:AlternateContent>
          <mc:Choice Requires="wps">
            <w:drawing>
              <wp:anchor distT="0" distB="0" distL="0" distR="0" simplePos="0" relativeHeight="487598080" behindDoc="1" locked="0" layoutInCell="1" allowOverlap="1">
                <wp:simplePos x="0" y="0"/>
                <wp:positionH relativeFrom="page">
                  <wp:posOffset>1402080</wp:posOffset>
                </wp:positionH>
                <wp:positionV relativeFrom="paragraph">
                  <wp:posOffset>118745</wp:posOffset>
                </wp:positionV>
                <wp:extent cx="1718945" cy="8890"/>
                <wp:effectExtent l="0" t="0" r="0" b="0"/>
                <wp:wrapTopAndBottom/>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0.4pt;margin-top:9.35pt;width:135.35pt;height:.7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9ldwIAAPo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29" w:line="247" w:lineRule="auto"/>
        <w:ind w:left="754" w:right="462" w:hanging="267"/>
        <w:rPr>
          <w:sz w:val="17"/>
        </w:rPr>
      </w:pPr>
      <w:r>
        <w:rPr>
          <w:sz w:val="17"/>
          <w:vertAlign w:val="superscript"/>
        </w:rPr>
        <w:t>59</w:t>
      </w:r>
      <w:r>
        <w:rPr>
          <w:sz w:val="17"/>
        </w:rPr>
        <w:t xml:space="preserve"> P J </w:t>
      </w:r>
      <w:r>
        <w:rPr>
          <w:spacing w:val="-6"/>
          <w:sz w:val="17"/>
        </w:rPr>
        <w:t xml:space="preserve">Keating, </w:t>
      </w:r>
      <w:r>
        <w:rPr>
          <w:i/>
          <w:spacing w:val="-5"/>
          <w:sz w:val="17"/>
        </w:rPr>
        <w:t xml:space="preserve">Proposal for </w:t>
      </w:r>
      <w:r>
        <w:rPr>
          <w:i/>
          <w:spacing w:val="-6"/>
          <w:sz w:val="17"/>
        </w:rPr>
        <w:t xml:space="preserve">Merger </w:t>
      </w:r>
      <w:r>
        <w:rPr>
          <w:i/>
          <w:spacing w:val="-4"/>
          <w:sz w:val="17"/>
        </w:rPr>
        <w:t xml:space="preserve">of </w:t>
      </w:r>
      <w:r>
        <w:rPr>
          <w:i/>
          <w:spacing w:val="-5"/>
          <w:sz w:val="17"/>
        </w:rPr>
        <w:t xml:space="preserve">ANZ </w:t>
      </w:r>
      <w:r>
        <w:rPr>
          <w:i/>
          <w:spacing w:val="-6"/>
          <w:sz w:val="17"/>
        </w:rPr>
        <w:t xml:space="preserve">Banking </w:t>
      </w:r>
      <w:r>
        <w:rPr>
          <w:i/>
          <w:spacing w:val="-5"/>
          <w:sz w:val="17"/>
        </w:rPr>
        <w:t xml:space="preserve">Group (ANZ) and </w:t>
      </w:r>
      <w:r>
        <w:rPr>
          <w:i/>
          <w:spacing w:val="-6"/>
          <w:sz w:val="17"/>
        </w:rPr>
        <w:t xml:space="preserve">National </w:t>
      </w:r>
      <w:r>
        <w:rPr>
          <w:i/>
          <w:spacing w:val="-5"/>
          <w:sz w:val="17"/>
        </w:rPr>
        <w:t xml:space="preserve">Mutual Life </w:t>
      </w:r>
      <w:r>
        <w:rPr>
          <w:i/>
          <w:spacing w:val="-6"/>
          <w:sz w:val="17"/>
        </w:rPr>
        <w:t>Association</w:t>
      </w:r>
      <w:r>
        <w:rPr>
          <w:spacing w:val="-6"/>
          <w:sz w:val="17"/>
        </w:rPr>
        <w:t xml:space="preserve">, press </w:t>
      </w:r>
      <w:r>
        <w:rPr>
          <w:spacing w:val="-5"/>
          <w:sz w:val="17"/>
        </w:rPr>
        <w:t xml:space="preserve">release </w:t>
      </w:r>
      <w:r>
        <w:rPr>
          <w:spacing w:val="-3"/>
          <w:sz w:val="17"/>
        </w:rPr>
        <w:t xml:space="preserve">by </w:t>
      </w:r>
      <w:r>
        <w:rPr>
          <w:spacing w:val="-5"/>
          <w:sz w:val="17"/>
        </w:rPr>
        <w:t xml:space="preserve">the Acting Prime </w:t>
      </w:r>
      <w:r>
        <w:rPr>
          <w:spacing w:val="-6"/>
          <w:sz w:val="17"/>
        </w:rPr>
        <w:t xml:space="preserve">Minister </w:t>
      </w:r>
      <w:r>
        <w:rPr>
          <w:spacing w:val="-5"/>
          <w:sz w:val="17"/>
        </w:rPr>
        <w:t xml:space="preserve">and </w:t>
      </w:r>
      <w:r>
        <w:rPr>
          <w:spacing w:val="-6"/>
          <w:sz w:val="17"/>
        </w:rPr>
        <w:t xml:space="preserve">Treasurer, </w:t>
      </w:r>
      <w:r>
        <w:rPr>
          <w:spacing w:val="-4"/>
          <w:sz w:val="17"/>
        </w:rPr>
        <w:t xml:space="preserve">23 May, </w:t>
      </w:r>
      <w:r>
        <w:rPr>
          <w:spacing w:val="-6"/>
          <w:sz w:val="17"/>
        </w:rPr>
        <w:t xml:space="preserve">Canberra, </w:t>
      </w:r>
      <w:r>
        <w:rPr>
          <w:spacing w:val="-5"/>
          <w:sz w:val="17"/>
        </w:rPr>
        <w:t>1990.</w:t>
      </w:r>
    </w:p>
    <w:p w:rsidR="00F92507" w:rsidRDefault="00CA2D17">
      <w:pPr>
        <w:spacing w:before="49"/>
        <w:ind w:left="487"/>
        <w:rPr>
          <w:sz w:val="17"/>
        </w:rPr>
      </w:pPr>
      <w:r>
        <w:rPr>
          <w:sz w:val="17"/>
          <w:vertAlign w:val="superscript"/>
        </w:rPr>
        <w:t>60</w:t>
      </w:r>
      <w:r>
        <w:rPr>
          <w:sz w:val="17"/>
        </w:rPr>
        <w:t xml:space="preserve"> G George, ‘Keep banking’s four pillars standing’, </w:t>
      </w:r>
      <w:r>
        <w:rPr>
          <w:i/>
          <w:sz w:val="17"/>
        </w:rPr>
        <w:t>The Age</w:t>
      </w:r>
      <w:r>
        <w:rPr>
          <w:sz w:val="17"/>
        </w:rPr>
        <w:t>, 27 February 2006</w:t>
      </w:r>
    </w:p>
    <w:p w:rsidR="00F92507" w:rsidRDefault="00CA2D17">
      <w:pPr>
        <w:spacing w:before="56"/>
        <w:ind w:left="488"/>
        <w:rPr>
          <w:sz w:val="17"/>
        </w:rPr>
      </w:pPr>
      <w:r>
        <w:rPr>
          <w:sz w:val="17"/>
          <w:vertAlign w:val="superscript"/>
        </w:rPr>
        <w:t>61</w:t>
      </w:r>
      <w:r>
        <w:rPr>
          <w:sz w:val="17"/>
        </w:rPr>
        <w:t xml:space="preserve"> RBA, </w:t>
      </w:r>
      <w:r>
        <w:rPr>
          <w:i/>
          <w:sz w:val="17"/>
        </w:rPr>
        <w:t>Submission to the Financial System Inquiry</w:t>
      </w:r>
      <w:r>
        <w:rPr>
          <w:sz w:val="17"/>
        </w:rPr>
        <w:t>, Occasional Paper No. 14, 6 September 1996, p. 76.</w:t>
      </w:r>
    </w:p>
    <w:p w:rsidR="00F92507" w:rsidRDefault="00CA2D17">
      <w:pPr>
        <w:spacing w:before="57"/>
        <w:ind w:left="488"/>
        <w:rPr>
          <w:sz w:val="17"/>
        </w:rPr>
      </w:pPr>
      <w:r>
        <w:rPr>
          <w:sz w:val="17"/>
          <w:vertAlign w:val="superscript"/>
        </w:rPr>
        <w:t>62</w:t>
      </w:r>
      <w:r>
        <w:rPr>
          <w:sz w:val="17"/>
        </w:rPr>
        <w:t xml:space="preserve"> Garnaut and Llewellyn Smith, </w:t>
      </w:r>
      <w:r>
        <w:rPr>
          <w:i/>
          <w:sz w:val="17"/>
        </w:rPr>
        <w:t>The great crash of 2008</w:t>
      </w:r>
      <w:r>
        <w:rPr>
          <w:sz w:val="17"/>
        </w:rPr>
        <w:t>.</w:t>
      </w:r>
    </w:p>
    <w:p w:rsidR="00F92507" w:rsidRDefault="00CA2D17">
      <w:pPr>
        <w:spacing w:before="54"/>
        <w:ind w:left="488"/>
        <w:rPr>
          <w:sz w:val="17"/>
        </w:rPr>
      </w:pPr>
      <w:r>
        <w:rPr>
          <w:sz w:val="17"/>
          <w:vertAlign w:val="superscript"/>
        </w:rPr>
        <w:t>63</w:t>
      </w:r>
      <w:r>
        <w:rPr>
          <w:sz w:val="17"/>
        </w:rPr>
        <w:t xml:space="preserve"> ‘Top 1000 shows r</w:t>
      </w:r>
      <w:r>
        <w:rPr>
          <w:sz w:val="17"/>
        </w:rPr>
        <w:t xml:space="preserve">isk of top-heavy giants persists’, </w:t>
      </w:r>
      <w:r>
        <w:rPr>
          <w:i/>
          <w:sz w:val="17"/>
        </w:rPr>
        <w:t>The Banker</w:t>
      </w:r>
      <w:r>
        <w:rPr>
          <w:sz w:val="17"/>
        </w:rPr>
        <w:t>, 7 July 2009.</w:t>
      </w:r>
    </w:p>
    <w:p w:rsidR="00F92507" w:rsidRDefault="00CA2D17">
      <w:pPr>
        <w:spacing w:before="54"/>
        <w:ind w:left="488"/>
        <w:rPr>
          <w:sz w:val="17"/>
        </w:rPr>
      </w:pPr>
      <w:r>
        <w:rPr>
          <w:sz w:val="17"/>
          <w:vertAlign w:val="superscript"/>
        </w:rPr>
        <w:t>64</w:t>
      </w:r>
      <w:r>
        <w:rPr>
          <w:sz w:val="17"/>
        </w:rPr>
        <w:t xml:space="preserve"> RBA, ‘Statistical Tables’.</w:t>
      </w:r>
    </w:p>
    <w:p w:rsidR="00F92507" w:rsidRDefault="00CA2D17">
      <w:pPr>
        <w:spacing w:before="59"/>
        <w:ind w:left="488"/>
        <w:rPr>
          <w:sz w:val="17"/>
        </w:rPr>
      </w:pPr>
      <w:r>
        <w:rPr>
          <w:sz w:val="17"/>
          <w:vertAlign w:val="superscript"/>
        </w:rPr>
        <w:t>65</w:t>
      </w:r>
      <w:r>
        <w:rPr>
          <w:sz w:val="17"/>
        </w:rPr>
        <w:t xml:space="preserve"> Garnaut and Llewellyn Smith, </w:t>
      </w:r>
      <w:r>
        <w:rPr>
          <w:i/>
          <w:sz w:val="17"/>
        </w:rPr>
        <w:t>The Great Crash of 2008</w:t>
      </w:r>
      <w:r>
        <w:rPr>
          <w:sz w:val="17"/>
        </w:rPr>
        <w:t>, p. 216.</w:t>
      </w:r>
    </w:p>
    <w:p w:rsidR="00F92507" w:rsidRDefault="00F92507">
      <w:pPr>
        <w:rPr>
          <w:sz w:val="17"/>
        </w:rPr>
        <w:sectPr w:rsidR="00F92507">
          <w:footerReference w:type="default" r:id="rId35"/>
          <w:pgSz w:w="12240" w:h="15840"/>
          <w:pgMar w:top="1280" w:right="1220" w:bottom="280" w:left="1720" w:header="774" w:footer="0" w:gutter="0"/>
          <w:cols w:space="720"/>
        </w:sectPr>
      </w:pPr>
    </w:p>
    <w:p w:rsidR="00F92507" w:rsidRDefault="00CA2D17">
      <w:pPr>
        <w:pStyle w:val="BodyText"/>
        <w:spacing w:before="76" w:line="247" w:lineRule="auto"/>
        <w:ind w:left="487" w:right="369"/>
        <w:jc w:val="both"/>
      </w:pPr>
      <w:r>
        <w:rPr>
          <w:w w:val="105"/>
        </w:rPr>
        <w:t xml:space="preserve">In the </w:t>
      </w:r>
      <w:r>
        <w:rPr>
          <w:spacing w:val="-2"/>
          <w:w w:val="105"/>
        </w:rPr>
        <w:t xml:space="preserve">UK, </w:t>
      </w:r>
      <w:r>
        <w:rPr>
          <w:w w:val="105"/>
        </w:rPr>
        <w:t xml:space="preserve">the </w:t>
      </w:r>
      <w:r>
        <w:rPr>
          <w:spacing w:val="-3"/>
          <w:w w:val="105"/>
        </w:rPr>
        <w:t xml:space="preserve">Bank </w:t>
      </w:r>
      <w:r>
        <w:rPr>
          <w:w w:val="105"/>
        </w:rPr>
        <w:t xml:space="preserve">of </w:t>
      </w:r>
      <w:r>
        <w:rPr>
          <w:spacing w:val="-3"/>
          <w:w w:val="105"/>
        </w:rPr>
        <w:t xml:space="preserve">England </w:t>
      </w:r>
      <w:r>
        <w:rPr>
          <w:w w:val="105"/>
        </w:rPr>
        <w:t xml:space="preserve">has also argued that the </w:t>
      </w:r>
      <w:r>
        <w:rPr>
          <w:spacing w:val="-3"/>
          <w:w w:val="105"/>
        </w:rPr>
        <w:t xml:space="preserve">larger </w:t>
      </w:r>
      <w:r>
        <w:rPr>
          <w:w w:val="105"/>
        </w:rPr>
        <w:t xml:space="preserve">banks are becoming too complex. </w:t>
      </w:r>
      <w:r>
        <w:rPr>
          <w:spacing w:val="-3"/>
          <w:w w:val="105"/>
        </w:rPr>
        <w:t xml:space="preserve">It complains that </w:t>
      </w:r>
      <w:r>
        <w:rPr>
          <w:w w:val="105"/>
        </w:rPr>
        <w:t xml:space="preserve">‘some </w:t>
      </w:r>
      <w:r>
        <w:rPr>
          <w:spacing w:val="-3"/>
          <w:w w:val="105"/>
        </w:rPr>
        <w:t xml:space="preserve">large, complex </w:t>
      </w:r>
      <w:r>
        <w:rPr>
          <w:w w:val="105"/>
        </w:rPr>
        <w:t xml:space="preserve">banks have </w:t>
      </w:r>
      <w:r>
        <w:rPr>
          <w:spacing w:val="-3"/>
          <w:w w:val="105"/>
        </w:rPr>
        <w:t xml:space="preserve">over 2,000 distinct </w:t>
      </w:r>
      <w:r>
        <w:rPr>
          <w:w w:val="105"/>
        </w:rPr>
        <w:t xml:space="preserve">legal </w:t>
      </w:r>
      <w:r>
        <w:rPr>
          <w:spacing w:val="-3"/>
          <w:w w:val="105"/>
        </w:rPr>
        <w:t xml:space="preserve">entities </w:t>
      </w:r>
      <w:r>
        <w:rPr>
          <w:w w:val="105"/>
        </w:rPr>
        <w:t>across</w:t>
      </w:r>
      <w:r>
        <w:rPr>
          <w:spacing w:val="-10"/>
          <w:w w:val="105"/>
        </w:rPr>
        <w:t xml:space="preserve"> </w:t>
      </w:r>
      <w:r>
        <w:rPr>
          <w:spacing w:val="-3"/>
          <w:w w:val="105"/>
        </w:rPr>
        <w:t>different</w:t>
      </w:r>
      <w:r>
        <w:rPr>
          <w:spacing w:val="-9"/>
          <w:w w:val="105"/>
        </w:rPr>
        <w:t xml:space="preserve"> </w:t>
      </w:r>
      <w:r>
        <w:rPr>
          <w:spacing w:val="-3"/>
          <w:w w:val="105"/>
        </w:rPr>
        <w:t>countries’;</w:t>
      </w:r>
      <w:r>
        <w:rPr>
          <w:spacing w:val="-3"/>
          <w:w w:val="105"/>
          <w:vertAlign w:val="superscript"/>
        </w:rPr>
        <w:t>66</w:t>
      </w:r>
      <w:r>
        <w:rPr>
          <w:spacing w:val="-9"/>
          <w:w w:val="105"/>
        </w:rPr>
        <w:t xml:space="preserve"> </w:t>
      </w:r>
      <w:r>
        <w:rPr>
          <w:w w:val="105"/>
        </w:rPr>
        <w:t>as</w:t>
      </w:r>
      <w:r>
        <w:rPr>
          <w:spacing w:val="-9"/>
          <w:w w:val="105"/>
        </w:rPr>
        <w:t xml:space="preserve"> </w:t>
      </w:r>
      <w:r>
        <w:rPr>
          <w:w w:val="105"/>
        </w:rPr>
        <w:t>a</w:t>
      </w:r>
      <w:r>
        <w:rPr>
          <w:spacing w:val="-10"/>
          <w:w w:val="105"/>
        </w:rPr>
        <w:t xml:space="preserve"> </w:t>
      </w:r>
      <w:r>
        <w:rPr>
          <w:w w:val="105"/>
        </w:rPr>
        <w:t>result,</w:t>
      </w:r>
      <w:r>
        <w:rPr>
          <w:spacing w:val="-11"/>
          <w:w w:val="105"/>
        </w:rPr>
        <w:t xml:space="preserve"> </w:t>
      </w:r>
      <w:r>
        <w:rPr>
          <w:w w:val="105"/>
        </w:rPr>
        <w:t>it</w:t>
      </w:r>
      <w:r>
        <w:rPr>
          <w:spacing w:val="-11"/>
          <w:w w:val="105"/>
        </w:rPr>
        <w:t xml:space="preserve"> </w:t>
      </w:r>
      <w:r>
        <w:rPr>
          <w:w w:val="105"/>
        </w:rPr>
        <w:t>has</w:t>
      </w:r>
      <w:r>
        <w:rPr>
          <w:spacing w:val="-9"/>
          <w:w w:val="105"/>
        </w:rPr>
        <w:t xml:space="preserve"> </w:t>
      </w:r>
      <w:r>
        <w:rPr>
          <w:spacing w:val="-3"/>
          <w:w w:val="105"/>
        </w:rPr>
        <w:t>called</w:t>
      </w:r>
      <w:r>
        <w:rPr>
          <w:spacing w:val="-9"/>
          <w:w w:val="105"/>
        </w:rPr>
        <w:t xml:space="preserve"> </w:t>
      </w:r>
      <w:r>
        <w:rPr>
          <w:w w:val="105"/>
        </w:rPr>
        <w:t>for</w:t>
      </w:r>
      <w:r>
        <w:rPr>
          <w:spacing w:val="-8"/>
          <w:w w:val="105"/>
        </w:rPr>
        <w:t xml:space="preserve"> </w:t>
      </w:r>
      <w:r>
        <w:rPr>
          <w:w w:val="105"/>
        </w:rPr>
        <w:t>the</w:t>
      </w:r>
      <w:r>
        <w:rPr>
          <w:spacing w:val="-10"/>
          <w:w w:val="105"/>
        </w:rPr>
        <w:t xml:space="preserve"> </w:t>
      </w:r>
      <w:r>
        <w:rPr>
          <w:spacing w:val="-3"/>
          <w:w w:val="105"/>
        </w:rPr>
        <w:t>breakup</w:t>
      </w:r>
      <w:r>
        <w:rPr>
          <w:spacing w:val="-9"/>
          <w:w w:val="105"/>
        </w:rPr>
        <w:t xml:space="preserve"> </w:t>
      </w:r>
      <w:r>
        <w:rPr>
          <w:spacing w:val="-3"/>
          <w:w w:val="105"/>
        </w:rPr>
        <w:t>of</w:t>
      </w:r>
      <w:r>
        <w:rPr>
          <w:spacing w:val="-9"/>
          <w:w w:val="105"/>
        </w:rPr>
        <w:t xml:space="preserve"> </w:t>
      </w:r>
      <w:r>
        <w:rPr>
          <w:spacing w:val="-3"/>
          <w:w w:val="105"/>
        </w:rPr>
        <w:t>large</w:t>
      </w:r>
      <w:r>
        <w:rPr>
          <w:spacing w:val="-9"/>
          <w:w w:val="105"/>
        </w:rPr>
        <w:t xml:space="preserve"> </w:t>
      </w:r>
      <w:r>
        <w:rPr>
          <w:spacing w:val="-3"/>
          <w:w w:val="105"/>
        </w:rPr>
        <w:t>banking</w:t>
      </w:r>
      <w:r>
        <w:rPr>
          <w:spacing w:val="-11"/>
          <w:w w:val="105"/>
        </w:rPr>
        <w:t xml:space="preserve"> </w:t>
      </w:r>
      <w:r>
        <w:rPr>
          <w:spacing w:val="-3"/>
          <w:w w:val="105"/>
        </w:rPr>
        <w:t>groups.</w:t>
      </w:r>
    </w:p>
    <w:p w:rsidR="00F92507" w:rsidRDefault="00F92507">
      <w:pPr>
        <w:pStyle w:val="BodyText"/>
        <w:spacing w:before="10"/>
        <w:rPr>
          <w:sz w:val="19"/>
        </w:rPr>
      </w:pPr>
    </w:p>
    <w:p w:rsidR="00F92507" w:rsidRDefault="00CA2D17">
      <w:pPr>
        <w:pStyle w:val="BodyText"/>
        <w:spacing w:line="247" w:lineRule="auto"/>
        <w:ind w:left="488" w:right="369"/>
        <w:jc w:val="both"/>
      </w:pPr>
      <w:r>
        <w:rPr>
          <w:w w:val="105"/>
        </w:rPr>
        <w:t xml:space="preserve">Some </w:t>
      </w:r>
      <w:r>
        <w:rPr>
          <w:spacing w:val="-3"/>
          <w:w w:val="105"/>
        </w:rPr>
        <w:t xml:space="preserve">commentators have suggested </w:t>
      </w:r>
      <w:r>
        <w:rPr>
          <w:w w:val="105"/>
        </w:rPr>
        <w:t xml:space="preserve">that the banks </w:t>
      </w:r>
      <w:r>
        <w:rPr>
          <w:spacing w:val="-3"/>
          <w:w w:val="105"/>
        </w:rPr>
        <w:t xml:space="preserve">need </w:t>
      </w:r>
      <w:r>
        <w:rPr>
          <w:w w:val="105"/>
        </w:rPr>
        <w:t xml:space="preserve">to be trimmed </w:t>
      </w:r>
      <w:r>
        <w:rPr>
          <w:spacing w:val="-3"/>
          <w:w w:val="105"/>
        </w:rPr>
        <w:t xml:space="preserve">down </w:t>
      </w:r>
      <w:r>
        <w:rPr>
          <w:w w:val="105"/>
        </w:rPr>
        <w:t xml:space="preserve">to their core </w:t>
      </w:r>
      <w:r>
        <w:rPr>
          <w:spacing w:val="-3"/>
          <w:w w:val="105"/>
        </w:rPr>
        <w:t xml:space="preserve">functions. Recently Strauss-Kahn, </w:t>
      </w:r>
      <w:r>
        <w:rPr>
          <w:w w:val="105"/>
        </w:rPr>
        <w:t xml:space="preserve">the </w:t>
      </w:r>
      <w:r>
        <w:rPr>
          <w:spacing w:val="-3"/>
          <w:w w:val="105"/>
        </w:rPr>
        <w:t xml:space="preserve">Managing Director </w:t>
      </w:r>
      <w:r>
        <w:rPr>
          <w:w w:val="105"/>
        </w:rPr>
        <w:t xml:space="preserve">of the </w:t>
      </w:r>
      <w:r>
        <w:rPr>
          <w:spacing w:val="-3"/>
          <w:w w:val="105"/>
        </w:rPr>
        <w:t xml:space="preserve">International Monetary Fund, </w:t>
      </w:r>
      <w:r>
        <w:rPr>
          <w:w w:val="105"/>
        </w:rPr>
        <w:t xml:space="preserve">has </w:t>
      </w:r>
      <w:r>
        <w:rPr>
          <w:spacing w:val="-3"/>
          <w:w w:val="105"/>
        </w:rPr>
        <w:t>said</w:t>
      </w:r>
    </w:p>
    <w:p w:rsidR="00F92507" w:rsidRDefault="00F92507">
      <w:pPr>
        <w:pStyle w:val="BodyText"/>
        <w:spacing w:before="8"/>
        <w:rPr>
          <w:sz w:val="19"/>
        </w:rPr>
      </w:pPr>
    </w:p>
    <w:p w:rsidR="00F92507" w:rsidRDefault="00CA2D17">
      <w:pPr>
        <w:spacing w:before="1" w:line="249" w:lineRule="auto"/>
        <w:ind w:left="1841" w:right="365"/>
        <w:jc w:val="both"/>
        <w:rPr>
          <w:sz w:val="18"/>
        </w:rPr>
      </w:pPr>
      <w:r>
        <w:rPr>
          <w:w w:val="105"/>
          <w:sz w:val="18"/>
        </w:rPr>
        <w:t xml:space="preserve">… </w:t>
      </w:r>
      <w:r>
        <w:rPr>
          <w:spacing w:val="-7"/>
          <w:w w:val="105"/>
          <w:sz w:val="18"/>
        </w:rPr>
        <w:t xml:space="preserve">[I]in </w:t>
      </w:r>
      <w:r>
        <w:rPr>
          <w:spacing w:val="-5"/>
          <w:w w:val="105"/>
          <w:sz w:val="18"/>
        </w:rPr>
        <w:t xml:space="preserve">the wake </w:t>
      </w:r>
      <w:r>
        <w:rPr>
          <w:spacing w:val="-4"/>
          <w:w w:val="105"/>
          <w:sz w:val="18"/>
        </w:rPr>
        <w:t xml:space="preserve">of </w:t>
      </w:r>
      <w:r>
        <w:rPr>
          <w:spacing w:val="-5"/>
          <w:w w:val="105"/>
          <w:sz w:val="18"/>
        </w:rPr>
        <w:t xml:space="preserve">the </w:t>
      </w:r>
      <w:r>
        <w:rPr>
          <w:spacing w:val="-7"/>
          <w:w w:val="105"/>
          <w:sz w:val="18"/>
        </w:rPr>
        <w:t xml:space="preserve">crisis, </w:t>
      </w:r>
      <w:r>
        <w:rPr>
          <w:spacing w:val="-4"/>
          <w:w w:val="105"/>
          <w:sz w:val="18"/>
        </w:rPr>
        <w:t xml:space="preserve">it </w:t>
      </w:r>
      <w:r>
        <w:rPr>
          <w:spacing w:val="-3"/>
          <w:w w:val="105"/>
          <w:sz w:val="18"/>
        </w:rPr>
        <w:t xml:space="preserve">is </w:t>
      </w:r>
      <w:r>
        <w:rPr>
          <w:spacing w:val="-5"/>
          <w:w w:val="105"/>
          <w:sz w:val="18"/>
        </w:rPr>
        <w:t xml:space="preserve">now </w:t>
      </w:r>
      <w:r>
        <w:rPr>
          <w:spacing w:val="-6"/>
          <w:w w:val="105"/>
          <w:sz w:val="18"/>
        </w:rPr>
        <w:t xml:space="preserve">widely </w:t>
      </w:r>
      <w:r>
        <w:rPr>
          <w:spacing w:val="-7"/>
          <w:w w:val="105"/>
          <w:sz w:val="18"/>
        </w:rPr>
        <w:t xml:space="preserve">accepted </w:t>
      </w:r>
      <w:r>
        <w:rPr>
          <w:spacing w:val="-6"/>
          <w:w w:val="105"/>
          <w:sz w:val="18"/>
        </w:rPr>
        <w:t xml:space="preserve">that </w:t>
      </w:r>
      <w:r>
        <w:rPr>
          <w:spacing w:val="-4"/>
          <w:w w:val="105"/>
          <w:sz w:val="18"/>
        </w:rPr>
        <w:t xml:space="preserve">in </w:t>
      </w:r>
      <w:r>
        <w:rPr>
          <w:spacing w:val="-6"/>
          <w:w w:val="105"/>
          <w:sz w:val="18"/>
        </w:rPr>
        <w:t xml:space="preserve">some </w:t>
      </w:r>
      <w:r>
        <w:rPr>
          <w:spacing w:val="-7"/>
          <w:w w:val="105"/>
          <w:sz w:val="18"/>
        </w:rPr>
        <w:t xml:space="preserve">countries, </w:t>
      </w:r>
      <w:r>
        <w:rPr>
          <w:spacing w:val="-5"/>
          <w:w w:val="105"/>
          <w:sz w:val="18"/>
        </w:rPr>
        <w:t xml:space="preserve">the </w:t>
      </w:r>
      <w:r>
        <w:rPr>
          <w:spacing w:val="-7"/>
          <w:w w:val="105"/>
          <w:sz w:val="18"/>
        </w:rPr>
        <w:t>financial secto</w:t>
      </w:r>
      <w:r>
        <w:rPr>
          <w:spacing w:val="-7"/>
          <w:w w:val="105"/>
          <w:sz w:val="18"/>
        </w:rPr>
        <w:t xml:space="preserve">r </w:t>
      </w:r>
      <w:r>
        <w:rPr>
          <w:spacing w:val="-5"/>
          <w:w w:val="105"/>
          <w:sz w:val="18"/>
        </w:rPr>
        <w:t xml:space="preserve">has grown too </w:t>
      </w:r>
      <w:r>
        <w:rPr>
          <w:spacing w:val="-7"/>
          <w:w w:val="105"/>
          <w:sz w:val="18"/>
        </w:rPr>
        <w:t xml:space="preserve">large. </w:t>
      </w:r>
      <w:r>
        <w:rPr>
          <w:spacing w:val="-5"/>
          <w:w w:val="105"/>
          <w:sz w:val="18"/>
        </w:rPr>
        <w:t xml:space="preserve">It has gone well </w:t>
      </w:r>
      <w:r>
        <w:rPr>
          <w:spacing w:val="-7"/>
          <w:w w:val="105"/>
          <w:sz w:val="18"/>
        </w:rPr>
        <w:t xml:space="preserve">beyond </w:t>
      </w:r>
      <w:r>
        <w:rPr>
          <w:spacing w:val="-5"/>
          <w:w w:val="105"/>
          <w:sz w:val="18"/>
        </w:rPr>
        <w:t xml:space="preserve">its </w:t>
      </w:r>
      <w:r>
        <w:rPr>
          <w:spacing w:val="-6"/>
          <w:w w:val="105"/>
          <w:sz w:val="18"/>
        </w:rPr>
        <w:t xml:space="preserve">core </w:t>
      </w:r>
      <w:r>
        <w:rPr>
          <w:spacing w:val="-7"/>
          <w:w w:val="105"/>
          <w:sz w:val="18"/>
        </w:rPr>
        <w:t xml:space="preserve">function </w:t>
      </w:r>
      <w:r>
        <w:rPr>
          <w:spacing w:val="-3"/>
          <w:w w:val="105"/>
          <w:sz w:val="18"/>
        </w:rPr>
        <w:t xml:space="preserve">of </w:t>
      </w:r>
      <w:r>
        <w:rPr>
          <w:spacing w:val="-7"/>
          <w:w w:val="105"/>
          <w:sz w:val="18"/>
        </w:rPr>
        <w:t>financial intermediation,</w:t>
      </w:r>
      <w:r>
        <w:rPr>
          <w:spacing w:val="-10"/>
          <w:w w:val="105"/>
          <w:sz w:val="18"/>
        </w:rPr>
        <w:t xml:space="preserve"> </w:t>
      </w:r>
      <w:r>
        <w:rPr>
          <w:spacing w:val="-5"/>
          <w:w w:val="105"/>
          <w:sz w:val="18"/>
        </w:rPr>
        <w:t>and</w:t>
      </w:r>
      <w:r>
        <w:rPr>
          <w:spacing w:val="-11"/>
          <w:w w:val="105"/>
          <w:sz w:val="18"/>
        </w:rPr>
        <w:t xml:space="preserve"> </w:t>
      </w:r>
      <w:r>
        <w:rPr>
          <w:spacing w:val="-7"/>
          <w:w w:val="105"/>
          <w:sz w:val="18"/>
        </w:rPr>
        <w:t>devoted</w:t>
      </w:r>
      <w:r>
        <w:rPr>
          <w:spacing w:val="-9"/>
          <w:w w:val="105"/>
          <w:sz w:val="18"/>
        </w:rPr>
        <w:t xml:space="preserve"> </w:t>
      </w:r>
      <w:r>
        <w:rPr>
          <w:spacing w:val="-6"/>
          <w:w w:val="105"/>
          <w:sz w:val="18"/>
        </w:rPr>
        <w:t>much</w:t>
      </w:r>
      <w:r>
        <w:rPr>
          <w:spacing w:val="-11"/>
          <w:w w:val="105"/>
          <w:sz w:val="18"/>
        </w:rPr>
        <w:t xml:space="preserve"> </w:t>
      </w:r>
      <w:r>
        <w:rPr>
          <w:spacing w:val="-6"/>
          <w:w w:val="105"/>
          <w:sz w:val="18"/>
        </w:rPr>
        <w:t>energy</w:t>
      </w:r>
      <w:r>
        <w:rPr>
          <w:spacing w:val="-14"/>
          <w:w w:val="105"/>
          <w:sz w:val="18"/>
        </w:rPr>
        <w:t xml:space="preserve"> </w:t>
      </w:r>
      <w:r>
        <w:rPr>
          <w:spacing w:val="-4"/>
          <w:w w:val="105"/>
          <w:sz w:val="18"/>
        </w:rPr>
        <w:t>to</w:t>
      </w:r>
      <w:r>
        <w:rPr>
          <w:spacing w:val="-11"/>
          <w:w w:val="105"/>
          <w:sz w:val="18"/>
        </w:rPr>
        <w:t xml:space="preserve"> </w:t>
      </w:r>
      <w:r>
        <w:rPr>
          <w:spacing w:val="-7"/>
          <w:w w:val="105"/>
          <w:sz w:val="18"/>
        </w:rPr>
        <w:t>financial</w:t>
      </w:r>
      <w:r>
        <w:rPr>
          <w:spacing w:val="-13"/>
          <w:w w:val="105"/>
          <w:sz w:val="18"/>
        </w:rPr>
        <w:t xml:space="preserve"> </w:t>
      </w:r>
      <w:r>
        <w:rPr>
          <w:spacing w:val="-7"/>
          <w:w w:val="105"/>
          <w:sz w:val="18"/>
        </w:rPr>
        <w:t>engineering—generating</w:t>
      </w:r>
      <w:r>
        <w:rPr>
          <w:spacing w:val="-11"/>
          <w:w w:val="105"/>
          <w:sz w:val="18"/>
        </w:rPr>
        <w:t xml:space="preserve"> </w:t>
      </w:r>
      <w:r>
        <w:rPr>
          <w:spacing w:val="-7"/>
          <w:w w:val="105"/>
          <w:sz w:val="18"/>
        </w:rPr>
        <w:t>products</w:t>
      </w:r>
      <w:r>
        <w:rPr>
          <w:spacing w:val="-12"/>
          <w:w w:val="105"/>
          <w:sz w:val="18"/>
        </w:rPr>
        <w:t xml:space="preserve"> </w:t>
      </w:r>
      <w:r>
        <w:rPr>
          <w:spacing w:val="-6"/>
          <w:w w:val="105"/>
          <w:sz w:val="18"/>
        </w:rPr>
        <w:t>that have</w:t>
      </w:r>
      <w:r>
        <w:rPr>
          <w:spacing w:val="-18"/>
          <w:w w:val="105"/>
          <w:sz w:val="18"/>
        </w:rPr>
        <w:t xml:space="preserve"> </w:t>
      </w:r>
      <w:r>
        <w:rPr>
          <w:spacing w:val="-6"/>
          <w:w w:val="105"/>
          <w:sz w:val="18"/>
        </w:rPr>
        <w:t>been</w:t>
      </w:r>
      <w:r>
        <w:rPr>
          <w:spacing w:val="-18"/>
          <w:w w:val="105"/>
          <w:sz w:val="18"/>
        </w:rPr>
        <w:t xml:space="preserve"> </w:t>
      </w:r>
      <w:r>
        <w:rPr>
          <w:spacing w:val="-7"/>
          <w:w w:val="105"/>
          <w:sz w:val="18"/>
        </w:rPr>
        <w:t>profitable</w:t>
      </w:r>
      <w:r>
        <w:rPr>
          <w:spacing w:val="-15"/>
          <w:w w:val="105"/>
          <w:sz w:val="18"/>
        </w:rPr>
        <w:t xml:space="preserve"> </w:t>
      </w:r>
      <w:r>
        <w:rPr>
          <w:spacing w:val="-5"/>
          <w:w w:val="105"/>
          <w:sz w:val="18"/>
        </w:rPr>
        <w:t>for</w:t>
      </w:r>
      <w:r>
        <w:rPr>
          <w:spacing w:val="-18"/>
          <w:w w:val="105"/>
          <w:sz w:val="18"/>
        </w:rPr>
        <w:t xml:space="preserve"> </w:t>
      </w:r>
      <w:r>
        <w:rPr>
          <w:spacing w:val="-5"/>
          <w:w w:val="105"/>
          <w:sz w:val="18"/>
        </w:rPr>
        <w:t>the</w:t>
      </w:r>
      <w:r>
        <w:rPr>
          <w:spacing w:val="-15"/>
          <w:w w:val="105"/>
          <w:sz w:val="18"/>
        </w:rPr>
        <w:t xml:space="preserve"> </w:t>
      </w:r>
      <w:r>
        <w:rPr>
          <w:spacing w:val="-8"/>
          <w:w w:val="105"/>
          <w:sz w:val="18"/>
        </w:rPr>
        <w:t>industry,</w:t>
      </w:r>
      <w:r>
        <w:rPr>
          <w:spacing w:val="-19"/>
          <w:w w:val="105"/>
          <w:sz w:val="18"/>
        </w:rPr>
        <w:t xml:space="preserve"> </w:t>
      </w:r>
      <w:r>
        <w:rPr>
          <w:spacing w:val="-5"/>
          <w:w w:val="105"/>
          <w:sz w:val="18"/>
        </w:rPr>
        <w:t>but</w:t>
      </w:r>
      <w:r>
        <w:rPr>
          <w:spacing w:val="-15"/>
          <w:w w:val="105"/>
          <w:sz w:val="18"/>
        </w:rPr>
        <w:t xml:space="preserve"> </w:t>
      </w:r>
      <w:r>
        <w:rPr>
          <w:spacing w:val="-4"/>
          <w:w w:val="105"/>
          <w:sz w:val="18"/>
        </w:rPr>
        <w:t>of</w:t>
      </w:r>
      <w:r>
        <w:rPr>
          <w:spacing w:val="-16"/>
          <w:w w:val="105"/>
          <w:sz w:val="18"/>
        </w:rPr>
        <w:t xml:space="preserve"> </w:t>
      </w:r>
      <w:r>
        <w:rPr>
          <w:spacing w:val="-5"/>
          <w:w w:val="105"/>
          <w:sz w:val="18"/>
        </w:rPr>
        <w:t>more</w:t>
      </w:r>
      <w:r>
        <w:rPr>
          <w:spacing w:val="-18"/>
          <w:w w:val="105"/>
          <w:sz w:val="18"/>
        </w:rPr>
        <w:t xml:space="preserve"> </w:t>
      </w:r>
      <w:r>
        <w:rPr>
          <w:spacing w:val="-7"/>
          <w:w w:val="105"/>
          <w:sz w:val="18"/>
        </w:rPr>
        <w:t>doubtful</w:t>
      </w:r>
      <w:r>
        <w:rPr>
          <w:spacing w:val="-18"/>
          <w:w w:val="105"/>
          <w:sz w:val="18"/>
        </w:rPr>
        <w:t xml:space="preserve"> </w:t>
      </w:r>
      <w:r>
        <w:rPr>
          <w:spacing w:val="-7"/>
          <w:w w:val="105"/>
          <w:sz w:val="18"/>
        </w:rPr>
        <w:t>value</w:t>
      </w:r>
      <w:r>
        <w:rPr>
          <w:spacing w:val="-14"/>
          <w:w w:val="105"/>
          <w:sz w:val="18"/>
        </w:rPr>
        <w:t xml:space="preserve"> </w:t>
      </w:r>
      <w:r>
        <w:rPr>
          <w:spacing w:val="-5"/>
          <w:w w:val="105"/>
          <w:sz w:val="18"/>
        </w:rPr>
        <w:t>to</w:t>
      </w:r>
      <w:r>
        <w:rPr>
          <w:spacing w:val="-15"/>
          <w:w w:val="105"/>
          <w:sz w:val="18"/>
        </w:rPr>
        <w:t xml:space="preserve"> </w:t>
      </w:r>
      <w:r>
        <w:rPr>
          <w:spacing w:val="-5"/>
          <w:w w:val="105"/>
          <w:sz w:val="18"/>
        </w:rPr>
        <w:t>the</w:t>
      </w:r>
      <w:r>
        <w:rPr>
          <w:spacing w:val="-18"/>
          <w:w w:val="105"/>
          <w:sz w:val="18"/>
        </w:rPr>
        <w:t xml:space="preserve"> </w:t>
      </w:r>
      <w:r>
        <w:rPr>
          <w:spacing w:val="-7"/>
          <w:w w:val="105"/>
          <w:sz w:val="18"/>
        </w:rPr>
        <w:t>economy</w:t>
      </w:r>
      <w:r>
        <w:rPr>
          <w:spacing w:val="-21"/>
          <w:w w:val="105"/>
          <w:sz w:val="18"/>
        </w:rPr>
        <w:t xml:space="preserve"> </w:t>
      </w:r>
      <w:r>
        <w:rPr>
          <w:spacing w:val="-4"/>
          <w:w w:val="105"/>
          <w:sz w:val="18"/>
        </w:rPr>
        <w:t>as</w:t>
      </w:r>
      <w:r>
        <w:rPr>
          <w:spacing w:val="-17"/>
          <w:w w:val="105"/>
          <w:sz w:val="18"/>
        </w:rPr>
        <w:t xml:space="preserve"> </w:t>
      </w:r>
      <w:r>
        <w:rPr>
          <w:w w:val="105"/>
          <w:sz w:val="18"/>
        </w:rPr>
        <w:t>a</w:t>
      </w:r>
      <w:r>
        <w:rPr>
          <w:spacing w:val="-18"/>
          <w:w w:val="105"/>
          <w:sz w:val="18"/>
        </w:rPr>
        <w:t xml:space="preserve"> </w:t>
      </w:r>
      <w:r>
        <w:rPr>
          <w:spacing w:val="-6"/>
          <w:w w:val="105"/>
          <w:sz w:val="18"/>
        </w:rPr>
        <w:t>whole.</w:t>
      </w:r>
      <w:r>
        <w:rPr>
          <w:spacing w:val="-6"/>
          <w:w w:val="105"/>
          <w:sz w:val="18"/>
          <w:vertAlign w:val="superscript"/>
        </w:rPr>
        <w:t>67</w:t>
      </w:r>
    </w:p>
    <w:p w:rsidR="00F92507" w:rsidRDefault="00F92507">
      <w:pPr>
        <w:pStyle w:val="BodyText"/>
        <w:spacing w:before="1"/>
      </w:pPr>
    </w:p>
    <w:p w:rsidR="00F92507" w:rsidRDefault="00CA2D17">
      <w:pPr>
        <w:pStyle w:val="BodyText"/>
        <w:ind w:left="488"/>
        <w:jc w:val="both"/>
      </w:pPr>
      <w:r>
        <w:rPr>
          <w:w w:val="105"/>
        </w:rPr>
        <w:t>Similar concerns could be expressed about Australian banks.</w:t>
      </w:r>
    </w:p>
    <w:p w:rsidR="00F92507" w:rsidRDefault="00F92507">
      <w:pPr>
        <w:pStyle w:val="BodyText"/>
      </w:pPr>
    </w:p>
    <w:p w:rsidR="00F92507" w:rsidRDefault="00CA2D17">
      <w:pPr>
        <w:pStyle w:val="Heading1"/>
      </w:pPr>
      <w:r>
        <w:t>Is there anything left to use against the banks?</w:t>
      </w:r>
    </w:p>
    <w:p w:rsidR="00F92507" w:rsidRDefault="00CA2D17">
      <w:pPr>
        <w:pStyle w:val="BodyText"/>
        <w:spacing w:before="232" w:line="247" w:lineRule="auto"/>
        <w:ind w:left="488" w:right="366"/>
        <w:jc w:val="both"/>
      </w:pPr>
      <w:r>
        <w:rPr>
          <w:spacing w:val="-3"/>
          <w:w w:val="105"/>
        </w:rPr>
        <w:t xml:space="preserve">Competition </w:t>
      </w:r>
      <w:r>
        <w:rPr>
          <w:w w:val="105"/>
        </w:rPr>
        <w:t xml:space="preserve">policy and </w:t>
      </w:r>
      <w:r>
        <w:rPr>
          <w:spacing w:val="-3"/>
          <w:w w:val="105"/>
        </w:rPr>
        <w:t xml:space="preserve">action against anti-competitive behaviour </w:t>
      </w:r>
      <w:r>
        <w:rPr>
          <w:w w:val="105"/>
        </w:rPr>
        <w:t xml:space="preserve">are </w:t>
      </w:r>
      <w:r>
        <w:rPr>
          <w:spacing w:val="-3"/>
          <w:w w:val="105"/>
        </w:rPr>
        <w:t xml:space="preserve">going </w:t>
      </w:r>
      <w:r>
        <w:rPr>
          <w:w w:val="105"/>
        </w:rPr>
        <w:t xml:space="preserve">to be even more </w:t>
      </w:r>
      <w:r>
        <w:rPr>
          <w:spacing w:val="-3"/>
          <w:w w:val="105"/>
        </w:rPr>
        <w:t xml:space="preserve">important </w:t>
      </w:r>
      <w:r>
        <w:rPr>
          <w:w w:val="105"/>
        </w:rPr>
        <w:t xml:space="preserve">following the increase in the </w:t>
      </w:r>
      <w:r>
        <w:rPr>
          <w:spacing w:val="-3"/>
          <w:w w:val="105"/>
        </w:rPr>
        <w:t xml:space="preserve">underlying profitability </w:t>
      </w:r>
      <w:r>
        <w:rPr>
          <w:w w:val="105"/>
        </w:rPr>
        <w:t xml:space="preserve">of the </w:t>
      </w:r>
      <w:r>
        <w:rPr>
          <w:spacing w:val="-3"/>
          <w:w w:val="105"/>
        </w:rPr>
        <w:t xml:space="preserve">banking system </w:t>
      </w:r>
      <w:r>
        <w:rPr>
          <w:w w:val="105"/>
        </w:rPr>
        <w:t xml:space="preserve">and the </w:t>
      </w:r>
      <w:r>
        <w:rPr>
          <w:spacing w:val="-3"/>
          <w:w w:val="105"/>
        </w:rPr>
        <w:t xml:space="preserve">increasing concentration </w:t>
      </w:r>
      <w:r>
        <w:rPr>
          <w:w w:val="105"/>
        </w:rPr>
        <w:t xml:space="preserve">in the industry since the global financial </w:t>
      </w:r>
      <w:r>
        <w:rPr>
          <w:spacing w:val="-3"/>
          <w:w w:val="105"/>
        </w:rPr>
        <w:t xml:space="preserve">crisis. </w:t>
      </w:r>
      <w:r>
        <w:rPr>
          <w:w w:val="105"/>
        </w:rPr>
        <w:t xml:space="preserve">A </w:t>
      </w:r>
      <w:r>
        <w:rPr>
          <w:spacing w:val="-2"/>
          <w:w w:val="105"/>
        </w:rPr>
        <w:t xml:space="preserve">common </w:t>
      </w:r>
      <w:r>
        <w:rPr>
          <w:spacing w:val="-3"/>
          <w:w w:val="105"/>
        </w:rPr>
        <w:t xml:space="preserve">response </w:t>
      </w:r>
      <w:r>
        <w:rPr>
          <w:w w:val="105"/>
        </w:rPr>
        <w:t xml:space="preserve">from recent treasurers to the </w:t>
      </w:r>
      <w:r>
        <w:rPr>
          <w:spacing w:val="-3"/>
          <w:w w:val="105"/>
        </w:rPr>
        <w:t xml:space="preserve">power </w:t>
      </w:r>
      <w:r>
        <w:rPr>
          <w:w w:val="105"/>
        </w:rPr>
        <w:t xml:space="preserve">of the banks has </w:t>
      </w:r>
      <w:r>
        <w:rPr>
          <w:spacing w:val="-3"/>
          <w:w w:val="105"/>
        </w:rPr>
        <w:t xml:space="preserve">been </w:t>
      </w:r>
      <w:r>
        <w:rPr>
          <w:w w:val="105"/>
        </w:rPr>
        <w:t xml:space="preserve">to </w:t>
      </w:r>
      <w:r>
        <w:rPr>
          <w:spacing w:val="-3"/>
          <w:w w:val="105"/>
        </w:rPr>
        <w:t xml:space="preserve">suggest that </w:t>
      </w:r>
      <w:r>
        <w:rPr>
          <w:w w:val="105"/>
        </w:rPr>
        <w:t xml:space="preserve">consumers shop </w:t>
      </w:r>
      <w:r>
        <w:rPr>
          <w:spacing w:val="-3"/>
          <w:w w:val="105"/>
        </w:rPr>
        <w:t xml:space="preserve">around. </w:t>
      </w:r>
      <w:r>
        <w:rPr>
          <w:w w:val="105"/>
        </w:rPr>
        <w:t xml:space="preserve">This view </w:t>
      </w:r>
      <w:r>
        <w:rPr>
          <w:spacing w:val="-3"/>
          <w:w w:val="105"/>
        </w:rPr>
        <w:t xml:space="preserve">was </w:t>
      </w:r>
      <w:r>
        <w:rPr>
          <w:w w:val="105"/>
        </w:rPr>
        <w:t xml:space="preserve">proclaimed by Peter </w:t>
      </w:r>
      <w:r>
        <w:rPr>
          <w:spacing w:val="-3"/>
          <w:w w:val="105"/>
        </w:rPr>
        <w:t xml:space="preserve">Costello </w:t>
      </w:r>
      <w:r>
        <w:rPr>
          <w:w w:val="105"/>
        </w:rPr>
        <w:t xml:space="preserve">some </w:t>
      </w:r>
      <w:r>
        <w:rPr>
          <w:spacing w:val="-3"/>
          <w:w w:val="105"/>
        </w:rPr>
        <w:t xml:space="preserve">years </w:t>
      </w:r>
      <w:r>
        <w:rPr>
          <w:w w:val="105"/>
        </w:rPr>
        <w:t xml:space="preserve">ago </w:t>
      </w:r>
      <w:r>
        <w:rPr>
          <w:spacing w:val="-3"/>
          <w:w w:val="105"/>
        </w:rPr>
        <w:t xml:space="preserve">when </w:t>
      </w:r>
      <w:r>
        <w:rPr>
          <w:w w:val="105"/>
        </w:rPr>
        <w:t>he</w:t>
      </w:r>
      <w:r>
        <w:rPr>
          <w:spacing w:val="-42"/>
          <w:w w:val="105"/>
        </w:rPr>
        <w:t xml:space="preserve"> </w:t>
      </w:r>
      <w:r>
        <w:rPr>
          <w:spacing w:val="-3"/>
          <w:w w:val="105"/>
        </w:rPr>
        <w:t xml:space="preserve">said, ‘I always encourage </w:t>
      </w:r>
      <w:r>
        <w:rPr>
          <w:w w:val="105"/>
        </w:rPr>
        <w:t xml:space="preserve">people having </w:t>
      </w:r>
      <w:r>
        <w:rPr>
          <w:spacing w:val="-3"/>
          <w:w w:val="105"/>
        </w:rPr>
        <w:t xml:space="preserve">trouble </w:t>
      </w:r>
      <w:r>
        <w:rPr>
          <w:w w:val="105"/>
        </w:rPr>
        <w:t xml:space="preserve">with their banks to take </w:t>
      </w:r>
      <w:r>
        <w:rPr>
          <w:spacing w:val="-3"/>
          <w:w w:val="105"/>
        </w:rPr>
        <w:t xml:space="preserve">their business </w:t>
      </w:r>
      <w:r>
        <w:rPr>
          <w:w w:val="105"/>
        </w:rPr>
        <w:t>elsewhere’.</w:t>
      </w:r>
      <w:r>
        <w:rPr>
          <w:w w:val="105"/>
          <w:vertAlign w:val="superscript"/>
        </w:rPr>
        <w:t>68</w:t>
      </w:r>
      <w:r>
        <w:rPr>
          <w:w w:val="105"/>
        </w:rPr>
        <w:t xml:space="preserve"> </w:t>
      </w:r>
      <w:r>
        <w:rPr>
          <w:spacing w:val="-8"/>
          <w:w w:val="105"/>
        </w:rPr>
        <w:t xml:space="preserve">More </w:t>
      </w:r>
      <w:r>
        <w:rPr>
          <w:spacing w:val="-3"/>
          <w:w w:val="105"/>
        </w:rPr>
        <w:t xml:space="preserve">recently, </w:t>
      </w:r>
      <w:r>
        <w:rPr>
          <w:w w:val="105"/>
        </w:rPr>
        <w:t xml:space="preserve">the </w:t>
      </w:r>
      <w:r>
        <w:rPr>
          <w:spacing w:val="-3"/>
          <w:w w:val="105"/>
        </w:rPr>
        <w:t xml:space="preserve">Australian </w:t>
      </w:r>
      <w:r>
        <w:rPr>
          <w:w w:val="105"/>
        </w:rPr>
        <w:t xml:space="preserve">Government has </w:t>
      </w:r>
      <w:r>
        <w:rPr>
          <w:spacing w:val="-3"/>
          <w:w w:val="105"/>
        </w:rPr>
        <w:t xml:space="preserve">introduced switching policies designed </w:t>
      </w:r>
      <w:r>
        <w:rPr>
          <w:w w:val="105"/>
        </w:rPr>
        <w:t xml:space="preserve">to make it </w:t>
      </w:r>
      <w:r>
        <w:rPr>
          <w:spacing w:val="-3"/>
          <w:w w:val="105"/>
        </w:rPr>
        <w:t>eas</w:t>
      </w:r>
      <w:r>
        <w:rPr>
          <w:spacing w:val="-3"/>
          <w:w w:val="105"/>
        </w:rPr>
        <w:t xml:space="preserve">ier </w:t>
      </w:r>
      <w:r>
        <w:rPr>
          <w:w w:val="105"/>
        </w:rPr>
        <w:t xml:space="preserve">for </w:t>
      </w:r>
      <w:r>
        <w:rPr>
          <w:spacing w:val="-3"/>
          <w:w w:val="105"/>
        </w:rPr>
        <w:t xml:space="preserve">customers </w:t>
      </w:r>
      <w:r>
        <w:rPr>
          <w:w w:val="105"/>
        </w:rPr>
        <w:t xml:space="preserve">to shift </w:t>
      </w:r>
      <w:r>
        <w:rPr>
          <w:spacing w:val="-3"/>
          <w:w w:val="105"/>
        </w:rPr>
        <w:t xml:space="preserve">their accounts </w:t>
      </w:r>
      <w:r>
        <w:rPr>
          <w:w w:val="105"/>
        </w:rPr>
        <w:t xml:space="preserve">to </w:t>
      </w:r>
      <w:r>
        <w:rPr>
          <w:spacing w:val="-3"/>
          <w:w w:val="105"/>
        </w:rPr>
        <w:t xml:space="preserve">other banks, </w:t>
      </w:r>
      <w:r>
        <w:rPr>
          <w:w w:val="105"/>
        </w:rPr>
        <w:t xml:space="preserve">an </w:t>
      </w:r>
      <w:r>
        <w:rPr>
          <w:spacing w:val="-3"/>
          <w:w w:val="105"/>
        </w:rPr>
        <w:t xml:space="preserve">idea based </w:t>
      </w:r>
      <w:r>
        <w:rPr>
          <w:w w:val="105"/>
        </w:rPr>
        <w:t xml:space="preserve">on </w:t>
      </w:r>
      <w:r>
        <w:rPr>
          <w:spacing w:val="-3"/>
          <w:w w:val="105"/>
        </w:rPr>
        <w:t>OECD work, which</w:t>
      </w:r>
      <w:r>
        <w:rPr>
          <w:spacing w:val="-17"/>
          <w:w w:val="105"/>
        </w:rPr>
        <w:t xml:space="preserve"> </w:t>
      </w:r>
      <w:r>
        <w:rPr>
          <w:w w:val="105"/>
        </w:rPr>
        <w:t>found</w:t>
      </w:r>
      <w:r>
        <w:rPr>
          <w:spacing w:val="-17"/>
          <w:w w:val="105"/>
        </w:rPr>
        <w:t xml:space="preserve"> </w:t>
      </w:r>
      <w:r>
        <w:rPr>
          <w:spacing w:val="-3"/>
          <w:w w:val="105"/>
        </w:rPr>
        <w:t>that</w:t>
      </w:r>
      <w:r>
        <w:rPr>
          <w:spacing w:val="-17"/>
          <w:w w:val="105"/>
        </w:rPr>
        <w:t xml:space="preserve"> </w:t>
      </w:r>
      <w:r>
        <w:rPr>
          <w:w w:val="105"/>
        </w:rPr>
        <w:t>there</w:t>
      </w:r>
      <w:r>
        <w:rPr>
          <w:spacing w:val="-18"/>
          <w:w w:val="105"/>
        </w:rPr>
        <w:t xml:space="preserve"> </w:t>
      </w:r>
      <w:r>
        <w:rPr>
          <w:spacing w:val="-3"/>
          <w:w w:val="105"/>
        </w:rPr>
        <w:t>was</w:t>
      </w:r>
      <w:r>
        <w:rPr>
          <w:spacing w:val="-19"/>
          <w:w w:val="105"/>
        </w:rPr>
        <w:t xml:space="preserve"> </w:t>
      </w:r>
      <w:r>
        <w:rPr>
          <w:w w:val="105"/>
        </w:rPr>
        <w:t>scope</w:t>
      </w:r>
      <w:r>
        <w:rPr>
          <w:spacing w:val="-17"/>
          <w:w w:val="105"/>
        </w:rPr>
        <w:t xml:space="preserve"> </w:t>
      </w:r>
      <w:r>
        <w:rPr>
          <w:w w:val="105"/>
        </w:rPr>
        <w:t>to</w:t>
      </w:r>
      <w:r>
        <w:rPr>
          <w:spacing w:val="-17"/>
          <w:w w:val="105"/>
        </w:rPr>
        <w:t xml:space="preserve"> </w:t>
      </w:r>
      <w:r>
        <w:rPr>
          <w:spacing w:val="-3"/>
          <w:w w:val="105"/>
        </w:rPr>
        <w:t>enhance</w:t>
      </w:r>
      <w:r>
        <w:rPr>
          <w:spacing w:val="-18"/>
          <w:w w:val="105"/>
        </w:rPr>
        <w:t xml:space="preserve"> </w:t>
      </w:r>
      <w:r>
        <w:rPr>
          <w:w w:val="105"/>
        </w:rPr>
        <w:t>competition</w:t>
      </w:r>
      <w:r>
        <w:rPr>
          <w:spacing w:val="-18"/>
          <w:w w:val="105"/>
        </w:rPr>
        <w:t xml:space="preserve"> </w:t>
      </w:r>
      <w:r>
        <w:rPr>
          <w:w w:val="105"/>
        </w:rPr>
        <w:t>by</w:t>
      </w:r>
      <w:r>
        <w:rPr>
          <w:spacing w:val="-21"/>
          <w:w w:val="105"/>
        </w:rPr>
        <w:t xml:space="preserve"> </w:t>
      </w:r>
      <w:r>
        <w:rPr>
          <w:w w:val="105"/>
        </w:rPr>
        <w:t>helping</w:t>
      </w:r>
      <w:r>
        <w:rPr>
          <w:spacing w:val="-18"/>
          <w:w w:val="105"/>
        </w:rPr>
        <w:t xml:space="preserve"> </w:t>
      </w:r>
      <w:r>
        <w:rPr>
          <w:w w:val="105"/>
        </w:rPr>
        <w:t>customers</w:t>
      </w:r>
      <w:r>
        <w:rPr>
          <w:spacing w:val="-19"/>
          <w:w w:val="105"/>
        </w:rPr>
        <w:t xml:space="preserve"> </w:t>
      </w:r>
      <w:r>
        <w:rPr>
          <w:w w:val="105"/>
        </w:rPr>
        <w:t>to</w:t>
      </w:r>
      <w:r>
        <w:rPr>
          <w:spacing w:val="-21"/>
          <w:w w:val="105"/>
        </w:rPr>
        <w:t xml:space="preserve"> </w:t>
      </w:r>
      <w:r>
        <w:rPr>
          <w:w w:val="105"/>
        </w:rPr>
        <w:t>move</w:t>
      </w:r>
      <w:r>
        <w:rPr>
          <w:spacing w:val="-20"/>
          <w:w w:val="105"/>
        </w:rPr>
        <w:t xml:space="preserve"> </w:t>
      </w:r>
      <w:r>
        <w:rPr>
          <w:w w:val="105"/>
        </w:rPr>
        <w:t xml:space="preserve">more </w:t>
      </w:r>
      <w:r>
        <w:rPr>
          <w:spacing w:val="-3"/>
          <w:w w:val="105"/>
        </w:rPr>
        <w:t xml:space="preserve">easily between </w:t>
      </w:r>
      <w:r>
        <w:rPr>
          <w:w w:val="105"/>
        </w:rPr>
        <w:t>providers.</w:t>
      </w:r>
      <w:r>
        <w:rPr>
          <w:w w:val="105"/>
          <w:vertAlign w:val="superscript"/>
        </w:rPr>
        <w:t>69</w:t>
      </w:r>
      <w:r>
        <w:rPr>
          <w:w w:val="105"/>
        </w:rPr>
        <w:t xml:space="preserve"> </w:t>
      </w:r>
      <w:r>
        <w:rPr>
          <w:spacing w:val="-3"/>
          <w:w w:val="105"/>
        </w:rPr>
        <w:t xml:space="preserve">Unfortunately, </w:t>
      </w:r>
      <w:r>
        <w:rPr>
          <w:w w:val="105"/>
        </w:rPr>
        <w:t xml:space="preserve">Australian customers </w:t>
      </w:r>
      <w:r>
        <w:rPr>
          <w:spacing w:val="-3"/>
          <w:w w:val="105"/>
        </w:rPr>
        <w:t xml:space="preserve">appear particularly </w:t>
      </w:r>
      <w:r>
        <w:rPr>
          <w:w w:val="105"/>
        </w:rPr>
        <w:t xml:space="preserve">loath </w:t>
      </w:r>
      <w:r>
        <w:rPr>
          <w:spacing w:val="-12"/>
          <w:w w:val="105"/>
        </w:rPr>
        <w:t xml:space="preserve">to </w:t>
      </w:r>
      <w:r>
        <w:rPr>
          <w:spacing w:val="-3"/>
          <w:w w:val="105"/>
        </w:rPr>
        <w:t>change</w:t>
      </w:r>
      <w:r>
        <w:rPr>
          <w:spacing w:val="-6"/>
          <w:w w:val="105"/>
        </w:rPr>
        <w:t xml:space="preserve"> </w:t>
      </w:r>
      <w:r>
        <w:rPr>
          <w:spacing w:val="-3"/>
          <w:w w:val="105"/>
        </w:rPr>
        <w:t>their</w:t>
      </w:r>
      <w:r>
        <w:rPr>
          <w:spacing w:val="-4"/>
          <w:w w:val="105"/>
        </w:rPr>
        <w:t xml:space="preserve"> </w:t>
      </w:r>
      <w:r>
        <w:rPr>
          <w:w w:val="105"/>
        </w:rPr>
        <w:t>banks</w:t>
      </w:r>
      <w:r>
        <w:rPr>
          <w:spacing w:val="-5"/>
          <w:w w:val="105"/>
        </w:rPr>
        <w:t xml:space="preserve"> </w:t>
      </w:r>
      <w:r>
        <w:rPr>
          <w:w w:val="105"/>
        </w:rPr>
        <w:t>and</w:t>
      </w:r>
      <w:r>
        <w:rPr>
          <w:spacing w:val="-7"/>
          <w:w w:val="105"/>
        </w:rPr>
        <w:t xml:space="preserve"> </w:t>
      </w:r>
      <w:r>
        <w:rPr>
          <w:w w:val="105"/>
        </w:rPr>
        <w:t>only</w:t>
      </w:r>
      <w:r>
        <w:rPr>
          <w:spacing w:val="-11"/>
          <w:w w:val="105"/>
        </w:rPr>
        <w:t xml:space="preserve"> </w:t>
      </w:r>
      <w:r>
        <w:rPr>
          <w:w w:val="105"/>
        </w:rPr>
        <w:t>three</w:t>
      </w:r>
      <w:r>
        <w:rPr>
          <w:spacing w:val="-7"/>
          <w:w w:val="105"/>
        </w:rPr>
        <w:t xml:space="preserve"> </w:t>
      </w:r>
      <w:r>
        <w:rPr>
          <w:w w:val="105"/>
        </w:rPr>
        <w:t>per</w:t>
      </w:r>
      <w:r>
        <w:rPr>
          <w:spacing w:val="-4"/>
          <w:w w:val="105"/>
        </w:rPr>
        <w:t xml:space="preserve"> </w:t>
      </w:r>
      <w:r>
        <w:rPr>
          <w:spacing w:val="-3"/>
          <w:w w:val="105"/>
        </w:rPr>
        <w:t>cent</w:t>
      </w:r>
      <w:r>
        <w:rPr>
          <w:spacing w:val="-5"/>
          <w:w w:val="105"/>
        </w:rPr>
        <w:t xml:space="preserve"> </w:t>
      </w:r>
      <w:r>
        <w:rPr>
          <w:w w:val="105"/>
        </w:rPr>
        <w:t>do</w:t>
      </w:r>
      <w:r>
        <w:rPr>
          <w:spacing w:val="-5"/>
          <w:w w:val="105"/>
        </w:rPr>
        <w:t xml:space="preserve"> </w:t>
      </w:r>
      <w:r>
        <w:rPr>
          <w:w w:val="105"/>
        </w:rPr>
        <w:t>so</w:t>
      </w:r>
      <w:r>
        <w:rPr>
          <w:spacing w:val="-6"/>
          <w:w w:val="105"/>
        </w:rPr>
        <w:t xml:space="preserve"> </w:t>
      </w:r>
      <w:r>
        <w:rPr>
          <w:spacing w:val="-3"/>
          <w:w w:val="105"/>
        </w:rPr>
        <w:t>each</w:t>
      </w:r>
      <w:r>
        <w:rPr>
          <w:spacing w:val="-5"/>
          <w:w w:val="105"/>
        </w:rPr>
        <w:t xml:space="preserve"> </w:t>
      </w:r>
      <w:r>
        <w:rPr>
          <w:w w:val="105"/>
        </w:rPr>
        <w:t>year.</w:t>
      </w:r>
      <w:r>
        <w:rPr>
          <w:w w:val="105"/>
          <w:vertAlign w:val="superscript"/>
        </w:rPr>
        <w:t>70</w:t>
      </w:r>
    </w:p>
    <w:p w:rsidR="00F92507" w:rsidRDefault="00F92507">
      <w:pPr>
        <w:pStyle w:val="BodyText"/>
        <w:spacing w:before="6"/>
      </w:pPr>
    </w:p>
    <w:p w:rsidR="00F92507" w:rsidRDefault="00CA2D17">
      <w:pPr>
        <w:pStyle w:val="BodyText"/>
        <w:spacing w:line="247" w:lineRule="auto"/>
        <w:ind w:left="488" w:right="368"/>
        <w:jc w:val="both"/>
      </w:pPr>
      <w:r>
        <w:rPr>
          <w:spacing w:val="-3"/>
          <w:w w:val="105"/>
        </w:rPr>
        <w:t>The</w:t>
      </w:r>
      <w:r>
        <w:rPr>
          <w:spacing w:val="-11"/>
          <w:w w:val="105"/>
        </w:rPr>
        <w:t xml:space="preserve"> </w:t>
      </w:r>
      <w:r>
        <w:rPr>
          <w:spacing w:val="-3"/>
          <w:w w:val="105"/>
        </w:rPr>
        <w:t>lesson</w:t>
      </w:r>
      <w:r>
        <w:rPr>
          <w:spacing w:val="-14"/>
          <w:w w:val="105"/>
        </w:rPr>
        <w:t xml:space="preserve"> </w:t>
      </w:r>
      <w:r>
        <w:rPr>
          <w:w w:val="105"/>
        </w:rPr>
        <w:t>of</w:t>
      </w:r>
      <w:r>
        <w:rPr>
          <w:spacing w:val="-9"/>
          <w:w w:val="105"/>
        </w:rPr>
        <w:t xml:space="preserve"> </w:t>
      </w:r>
      <w:r>
        <w:rPr>
          <w:w w:val="105"/>
        </w:rPr>
        <w:t>our</w:t>
      </w:r>
      <w:r>
        <w:rPr>
          <w:spacing w:val="-11"/>
          <w:w w:val="105"/>
        </w:rPr>
        <w:t xml:space="preserve"> </w:t>
      </w:r>
      <w:r>
        <w:rPr>
          <w:spacing w:val="-3"/>
          <w:w w:val="105"/>
        </w:rPr>
        <w:t>history</w:t>
      </w:r>
      <w:r>
        <w:rPr>
          <w:spacing w:val="-16"/>
          <w:w w:val="105"/>
        </w:rPr>
        <w:t xml:space="preserve"> </w:t>
      </w:r>
      <w:r>
        <w:rPr>
          <w:w w:val="105"/>
        </w:rPr>
        <w:t>seems</w:t>
      </w:r>
      <w:r>
        <w:rPr>
          <w:spacing w:val="-13"/>
          <w:w w:val="105"/>
        </w:rPr>
        <w:t xml:space="preserve"> </w:t>
      </w:r>
      <w:r>
        <w:rPr>
          <w:w w:val="105"/>
        </w:rPr>
        <w:t>to</w:t>
      </w:r>
      <w:r>
        <w:rPr>
          <w:spacing w:val="-11"/>
          <w:w w:val="105"/>
        </w:rPr>
        <w:t xml:space="preserve"> </w:t>
      </w:r>
      <w:r>
        <w:rPr>
          <w:w w:val="105"/>
        </w:rPr>
        <w:t>be</w:t>
      </w:r>
      <w:r>
        <w:rPr>
          <w:spacing w:val="-14"/>
          <w:w w:val="105"/>
        </w:rPr>
        <w:t xml:space="preserve"> </w:t>
      </w:r>
      <w:r>
        <w:rPr>
          <w:w w:val="105"/>
        </w:rPr>
        <w:t>that</w:t>
      </w:r>
      <w:r>
        <w:rPr>
          <w:spacing w:val="-10"/>
          <w:w w:val="105"/>
        </w:rPr>
        <w:t xml:space="preserve"> </w:t>
      </w:r>
      <w:r>
        <w:rPr>
          <w:spacing w:val="-3"/>
          <w:w w:val="105"/>
        </w:rPr>
        <w:t>competition</w:t>
      </w:r>
      <w:r>
        <w:rPr>
          <w:spacing w:val="-11"/>
          <w:w w:val="105"/>
        </w:rPr>
        <w:t xml:space="preserve"> </w:t>
      </w:r>
      <w:r>
        <w:rPr>
          <w:spacing w:val="-3"/>
          <w:w w:val="105"/>
        </w:rPr>
        <w:t>policy</w:t>
      </w:r>
      <w:r>
        <w:rPr>
          <w:spacing w:val="-14"/>
          <w:w w:val="105"/>
        </w:rPr>
        <w:t xml:space="preserve"> </w:t>
      </w:r>
      <w:r>
        <w:rPr>
          <w:w w:val="105"/>
        </w:rPr>
        <w:t>is</w:t>
      </w:r>
      <w:r>
        <w:rPr>
          <w:spacing w:val="-12"/>
          <w:w w:val="105"/>
        </w:rPr>
        <w:t xml:space="preserve"> </w:t>
      </w:r>
      <w:r>
        <w:rPr>
          <w:w w:val="105"/>
        </w:rPr>
        <w:t>not</w:t>
      </w:r>
      <w:r>
        <w:rPr>
          <w:spacing w:val="-10"/>
          <w:w w:val="105"/>
        </w:rPr>
        <w:t xml:space="preserve"> </w:t>
      </w:r>
      <w:r>
        <w:rPr>
          <w:w w:val="105"/>
        </w:rPr>
        <w:t>a</w:t>
      </w:r>
      <w:r>
        <w:rPr>
          <w:spacing w:val="-14"/>
          <w:w w:val="105"/>
        </w:rPr>
        <w:t xml:space="preserve"> </w:t>
      </w:r>
      <w:r>
        <w:rPr>
          <w:w w:val="105"/>
        </w:rPr>
        <w:t>very</w:t>
      </w:r>
      <w:r>
        <w:rPr>
          <w:spacing w:val="-16"/>
          <w:w w:val="105"/>
        </w:rPr>
        <w:t xml:space="preserve"> </w:t>
      </w:r>
      <w:r>
        <w:rPr>
          <w:w w:val="105"/>
        </w:rPr>
        <w:t>effective</w:t>
      </w:r>
      <w:r>
        <w:rPr>
          <w:spacing w:val="-11"/>
          <w:w w:val="105"/>
        </w:rPr>
        <w:t xml:space="preserve"> </w:t>
      </w:r>
      <w:r>
        <w:rPr>
          <w:w w:val="105"/>
        </w:rPr>
        <w:t xml:space="preserve">instrument </w:t>
      </w:r>
      <w:r>
        <w:rPr>
          <w:spacing w:val="-3"/>
          <w:w w:val="105"/>
        </w:rPr>
        <w:t xml:space="preserve">against </w:t>
      </w:r>
      <w:r>
        <w:rPr>
          <w:w w:val="105"/>
        </w:rPr>
        <w:t xml:space="preserve">a </w:t>
      </w:r>
      <w:r>
        <w:rPr>
          <w:spacing w:val="-3"/>
          <w:w w:val="105"/>
        </w:rPr>
        <w:t xml:space="preserve">large, </w:t>
      </w:r>
      <w:r>
        <w:rPr>
          <w:w w:val="105"/>
        </w:rPr>
        <w:t xml:space="preserve">powerful industry </w:t>
      </w:r>
      <w:r>
        <w:rPr>
          <w:spacing w:val="-3"/>
          <w:w w:val="105"/>
        </w:rPr>
        <w:t xml:space="preserve">enjoying </w:t>
      </w:r>
      <w:r>
        <w:rPr>
          <w:w w:val="105"/>
        </w:rPr>
        <w:t xml:space="preserve">the competitive </w:t>
      </w:r>
      <w:r>
        <w:rPr>
          <w:spacing w:val="-3"/>
          <w:w w:val="105"/>
        </w:rPr>
        <w:t xml:space="preserve">advantages resulting </w:t>
      </w:r>
      <w:r>
        <w:rPr>
          <w:w w:val="105"/>
        </w:rPr>
        <w:t xml:space="preserve">from economies of </w:t>
      </w:r>
      <w:r>
        <w:rPr>
          <w:spacing w:val="-3"/>
          <w:w w:val="105"/>
        </w:rPr>
        <w:t xml:space="preserve">scale. </w:t>
      </w:r>
      <w:r>
        <w:rPr>
          <w:w w:val="105"/>
        </w:rPr>
        <w:t xml:space="preserve">A </w:t>
      </w:r>
      <w:r>
        <w:rPr>
          <w:spacing w:val="-3"/>
          <w:w w:val="105"/>
        </w:rPr>
        <w:t xml:space="preserve">solution </w:t>
      </w:r>
      <w:r>
        <w:rPr>
          <w:w w:val="105"/>
        </w:rPr>
        <w:t xml:space="preserve">might be to split each of the top four banks in two, one </w:t>
      </w:r>
      <w:r>
        <w:rPr>
          <w:spacing w:val="-3"/>
          <w:w w:val="105"/>
        </w:rPr>
        <w:t xml:space="preserve">business </w:t>
      </w:r>
      <w:r>
        <w:rPr>
          <w:w w:val="105"/>
        </w:rPr>
        <w:t xml:space="preserve">to undertake </w:t>
      </w:r>
      <w:r>
        <w:rPr>
          <w:spacing w:val="-3"/>
          <w:w w:val="105"/>
        </w:rPr>
        <w:t xml:space="preserve">functions that constitute </w:t>
      </w:r>
      <w:r>
        <w:rPr>
          <w:w w:val="105"/>
        </w:rPr>
        <w:t xml:space="preserve">the core </w:t>
      </w:r>
      <w:r>
        <w:rPr>
          <w:spacing w:val="-3"/>
          <w:w w:val="105"/>
        </w:rPr>
        <w:t xml:space="preserve">of </w:t>
      </w:r>
      <w:r>
        <w:rPr>
          <w:w w:val="105"/>
        </w:rPr>
        <w:t xml:space="preserve">the </w:t>
      </w:r>
      <w:r>
        <w:rPr>
          <w:spacing w:val="-3"/>
          <w:w w:val="105"/>
        </w:rPr>
        <w:t xml:space="preserve">payments </w:t>
      </w:r>
      <w:r>
        <w:rPr>
          <w:spacing w:val="-4"/>
          <w:w w:val="105"/>
        </w:rPr>
        <w:t xml:space="preserve">system </w:t>
      </w:r>
      <w:r>
        <w:rPr>
          <w:w w:val="105"/>
        </w:rPr>
        <w:t xml:space="preserve">and </w:t>
      </w:r>
      <w:r>
        <w:rPr>
          <w:spacing w:val="-3"/>
          <w:w w:val="105"/>
        </w:rPr>
        <w:t xml:space="preserve">another </w:t>
      </w:r>
      <w:r>
        <w:rPr>
          <w:w w:val="105"/>
        </w:rPr>
        <w:t>to</w:t>
      </w:r>
      <w:r>
        <w:rPr>
          <w:spacing w:val="-10"/>
          <w:w w:val="105"/>
        </w:rPr>
        <w:t xml:space="preserve"> </w:t>
      </w:r>
      <w:r>
        <w:rPr>
          <w:w w:val="105"/>
        </w:rPr>
        <w:t>undertake</w:t>
      </w:r>
      <w:r>
        <w:rPr>
          <w:spacing w:val="-10"/>
          <w:w w:val="105"/>
        </w:rPr>
        <w:t xml:space="preserve"> </w:t>
      </w:r>
      <w:r>
        <w:rPr>
          <w:spacing w:val="-3"/>
          <w:w w:val="105"/>
        </w:rPr>
        <w:t>non-core</w:t>
      </w:r>
      <w:r>
        <w:rPr>
          <w:spacing w:val="-12"/>
          <w:w w:val="105"/>
        </w:rPr>
        <w:t xml:space="preserve"> </w:t>
      </w:r>
      <w:r>
        <w:rPr>
          <w:spacing w:val="-3"/>
          <w:w w:val="105"/>
        </w:rPr>
        <w:t>functions.</w:t>
      </w:r>
      <w:r>
        <w:rPr>
          <w:spacing w:val="-8"/>
          <w:w w:val="105"/>
        </w:rPr>
        <w:t xml:space="preserve"> </w:t>
      </w:r>
      <w:r>
        <w:rPr>
          <w:spacing w:val="-3"/>
          <w:w w:val="105"/>
        </w:rPr>
        <w:t>For</w:t>
      </w:r>
      <w:r>
        <w:rPr>
          <w:spacing w:val="-7"/>
          <w:w w:val="105"/>
        </w:rPr>
        <w:t xml:space="preserve"> </w:t>
      </w:r>
      <w:r>
        <w:rPr>
          <w:w w:val="105"/>
        </w:rPr>
        <w:t>the</w:t>
      </w:r>
      <w:r>
        <w:rPr>
          <w:spacing w:val="-10"/>
          <w:w w:val="105"/>
        </w:rPr>
        <w:t xml:space="preserve"> </w:t>
      </w:r>
      <w:r>
        <w:rPr>
          <w:spacing w:val="-3"/>
          <w:w w:val="105"/>
        </w:rPr>
        <w:t>businesse</w:t>
      </w:r>
      <w:r>
        <w:rPr>
          <w:spacing w:val="-3"/>
          <w:w w:val="105"/>
        </w:rPr>
        <w:t>s</w:t>
      </w:r>
      <w:r>
        <w:rPr>
          <w:spacing w:val="-11"/>
          <w:w w:val="105"/>
        </w:rPr>
        <w:t xml:space="preserve"> </w:t>
      </w:r>
      <w:r>
        <w:rPr>
          <w:w w:val="105"/>
        </w:rPr>
        <w:t>with</w:t>
      </w:r>
      <w:r>
        <w:rPr>
          <w:spacing w:val="-9"/>
          <w:w w:val="105"/>
        </w:rPr>
        <w:t xml:space="preserve"> </w:t>
      </w:r>
      <w:r>
        <w:rPr>
          <w:spacing w:val="-3"/>
          <w:w w:val="105"/>
        </w:rPr>
        <w:t>payments-system</w:t>
      </w:r>
      <w:r>
        <w:rPr>
          <w:spacing w:val="-6"/>
          <w:w w:val="105"/>
        </w:rPr>
        <w:t xml:space="preserve"> </w:t>
      </w:r>
      <w:r>
        <w:rPr>
          <w:spacing w:val="-3"/>
          <w:w w:val="105"/>
        </w:rPr>
        <w:t>functions,</w:t>
      </w:r>
      <w:r>
        <w:rPr>
          <w:spacing w:val="-8"/>
          <w:w w:val="105"/>
        </w:rPr>
        <w:t xml:space="preserve"> </w:t>
      </w:r>
      <w:r>
        <w:rPr>
          <w:w w:val="105"/>
        </w:rPr>
        <w:t>the</w:t>
      </w:r>
      <w:r>
        <w:rPr>
          <w:spacing w:val="-9"/>
          <w:w w:val="105"/>
        </w:rPr>
        <w:t xml:space="preserve"> </w:t>
      </w:r>
      <w:r>
        <w:rPr>
          <w:spacing w:val="-3"/>
          <w:w w:val="105"/>
        </w:rPr>
        <w:t>aim should</w:t>
      </w:r>
      <w:r>
        <w:rPr>
          <w:spacing w:val="-7"/>
          <w:w w:val="105"/>
        </w:rPr>
        <w:t xml:space="preserve"> </w:t>
      </w:r>
      <w:r>
        <w:rPr>
          <w:w w:val="105"/>
        </w:rPr>
        <w:t>be</w:t>
      </w:r>
      <w:r>
        <w:rPr>
          <w:spacing w:val="-9"/>
          <w:w w:val="105"/>
        </w:rPr>
        <w:t xml:space="preserve"> </w:t>
      </w:r>
      <w:r>
        <w:rPr>
          <w:w w:val="105"/>
        </w:rPr>
        <w:t>to</w:t>
      </w:r>
      <w:r>
        <w:rPr>
          <w:spacing w:val="-9"/>
          <w:w w:val="105"/>
        </w:rPr>
        <w:t xml:space="preserve"> </w:t>
      </w:r>
      <w:r>
        <w:rPr>
          <w:w w:val="105"/>
        </w:rPr>
        <w:t>reduce</w:t>
      </w:r>
      <w:r>
        <w:rPr>
          <w:spacing w:val="-9"/>
          <w:w w:val="105"/>
        </w:rPr>
        <w:t xml:space="preserve"> </w:t>
      </w:r>
      <w:r>
        <w:rPr>
          <w:w w:val="105"/>
        </w:rPr>
        <w:t>the</w:t>
      </w:r>
      <w:r>
        <w:rPr>
          <w:spacing w:val="-9"/>
          <w:w w:val="105"/>
        </w:rPr>
        <w:t xml:space="preserve"> </w:t>
      </w:r>
      <w:r>
        <w:rPr>
          <w:spacing w:val="-3"/>
          <w:w w:val="105"/>
        </w:rPr>
        <w:t>share</w:t>
      </w:r>
      <w:r>
        <w:rPr>
          <w:spacing w:val="-7"/>
          <w:w w:val="105"/>
        </w:rPr>
        <w:t xml:space="preserve"> </w:t>
      </w:r>
      <w:r>
        <w:rPr>
          <w:w w:val="105"/>
        </w:rPr>
        <w:t>of</w:t>
      </w:r>
      <w:r>
        <w:rPr>
          <w:spacing w:val="-6"/>
          <w:w w:val="105"/>
        </w:rPr>
        <w:t xml:space="preserve"> </w:t>
      </w:r>
      <w:r>
        <w:rPr>
          <w:spacing w:val="-3"/>
          <w:w w:val="105"/>
        </w:rPr>
        <w:t>bank</w:t>
      </w:r>
      <w:r>
        <w:rPr>
          <w:spacing w:val="-5"/>
          <w:w w:val="105"/>
        </w:rPr>
        <w:t xml:space="preserve"> </w:t>
      </w:r>
      <w:r>
        <w:rPr>
          <w:spacing w:val="-3"/>
          <w:w w:val="105"/>
        </w:rPr>
        <w:t>profits</w:t>
      </w:r>
      <w:r>
        <w:rPr>
          <w:spacing w:val="-9"/>
          <w:w w:val="105"/>
        </w:rPr>
        <w:t xml:space="preserve"> </w:t>
      </w:r>
      <w:r>
        <w:rPr>
          <w:spacing w:val="-3"/>
          <w:w w:val="105"/>
        </w:rPr>
        <w:t>back</w:t>
      </w:r>
      <w:r>
        <w:rPr>
          <w:spacing w:val="-9"/>
          <w:w w:val="105"/>
        </w:rPr>
        <w:t xml:space="preserve"> </w:t>
      </w:r>
      <w:r>
        <w:rPr>
          <w:w w:val="105"/>
        </w:rPr>
        <w:t>to</w:t>
      </w:r>
      <w:r>
        <w:rPr>
          <w:spacing w:val="-9"/>
          <w:w w:val="105"/>
        </w:rPr>
        <w:t xml:space="preserve"> </w:t>
      </w:r>
      <w:r>
        <w:rPr>
          <w:w w:val="105"/>
        </w:rPr>
        <w:t>the</w:t>
      </w:r>
      <w:r>
        <w:rPr>
          <w:spacing w:val="-9"/>
          <w:w w:val="105"/>
        </w:rPr>
        <w:t xml:space="preserve"> </w:t>
      </w:r>
      <w:r>
        <w:rPr>
          <w:spacing w:val="-3"/>
          <w:w w:val="105"/>
        </w:rPr>
        <w:t>values</w:t>
      </w:r>
      <w:r>
        <w:rPr>
          <w:spacing w:val="-9"/>
          <w:w w:val="105"/>
        </w:rPr>
        <w:t xml:space="preserve"> </w:t>
      </w:r>
      <w:r>
        <w:rPr>
          <w:w w:val="105"/>
        </w:rPr>
        <w:t>of</w:t>
      </w:r>
      <w:r>
        <w:rPr>
          <w:spacing w:val="-7"/>
          <w:w w:val="105"/>
        </w:rPr>
        <w:t xml:space="preserve"> </w:t>
      </w:r>
      <w:r>
        <w:rPr>
          <w:w w:val="105"/>
        </w:rPr>
        <w:t>a</w:t>
      </w:r>
      <w:r>
        <w:rPr>
          <w:spacing w:val="-6"/>
          <w:w w:val="105"/>
        </w:rPr>
        <w:t xml:space="preserve"> </w:t>
      </w:r>
      <w:r>
        <w:rPr>
          <w:spacing w:val="-3"/>
          <w:w w:val="105"/>
        </w:rPr>
        <w:t>couple</w:t>
      </w:r>
      <w:r>
        <w:rPr>
          <w:spacing w:val="-9"/>
          <w:w w:val="105"/>
        </w:rPr>
        <w:t xml:space="preserve"> </w:t>
      </w:r>
      <w:r>
        <w:rPr>
          <w:w w:val="105"/>
        </w:rPr>
        <w:t>of</w:t>
      </w:r>
      <w:r>
        <w:rPr>
          <w:spacing w:val="-5"/>
          <w:w w:val="105"/>
        </w:rPr>
        <w:t xml:space="preserve"> </w:t>
      </w:r>
      <w:r>
        <w:rPr>
          <w:spacing w:val="-3"/>
          <w:w w:val="105"/>
        </w:rPr>
        <w:t>decades</w:t>
      </w:r>
      <w:r>
        <w:rPr>
          <w:spacing w:val="-7"/>
          <w:w w:val="105"/>
        </w:rPr>
        <w:t xml:space="preserve"> </w:t>
      </w:r>
      <w:r>
        <w:rPr>
          <w:spacing w:val="-3"/>
          <w:w w:val="105"/>
        </w:rPr>
        <w:t xml:space="preserve">ago— </w:t>
      </w:r>
      <w:r>
        <w:rPr>
          <w:w w:val="105"/>
        </w:rPr>
        <w:t>one</w:t>
      </w:r>
      <w:r>
        <w:rPr>
          <w:spacing w:val="-9"/>
          <w:w w:val="105"/>
        </w:rPr>
        <w:t xml:space="preserve"> </w:t>
      </w:r>
      <w:r>
        <w:rPr>
          <w:w w:val="105"/>
        </w:rPr>
        <w:t>per</w:t>
      </w:r>
      <w:r>
        <w:rPr>
          <w:spacing w:val="-10"/>
          <w:w w:val="105"/>
        </w:rPr>
        <w:t xml:space="preserve"> </w:t>
      </w:r>
      <w:r>
        <w:rPr>
          <w:w w:val="105"/>
        </w:rPr>
        <w:t>cent</w:t>
      </w:r>
      <w:r>
        <w:rPr>
          <w:spacing w:val="-8"/>
          <w:w w:val="105"/>
        </w:rPr>
        <w:t xml:space="preserve"> </w:t>
      </w:r>
      <w:r>
        <w:rPr>
          <w:w w:val="105"/>
        </w:rPr>
        <w:t>or</w:t>
      </w:r>
      <w:r>
        <w:rPr>
          <w:spacing w:val="-11"/>
          <w:w w:val="105"/>
        </w:rPr>
        <w:t xml:space="preserve"> </w:t>
      </w:r>
      <w:r>
        <w:rPr>
          <w:spacing w:val="-3"/>
          <w:w w:val="105"/>
        </w:rPr>
        <w:t>less</w:t>
      </w:r>
      <w:r>
        <w:rPr>
          <w:spacing w:val="-8"/>
          <w:w w:val="105"/>
        </w:rPr>
        <w:t xml:space="preserve"> </w:t>
      </w:r>
      <w:r>
        <w:rPr>
          <w:w w:val="105"/>
        </w:rPr>
        <w:t>as</w:t>
      </w:r>
      <w:r>
        <w:rPr>
          <w:spacing w:val="-8"/>
          <w:w w:val="105"/>
        </w:rPr>
        <w:t xml:space="preserve"> </w:t>
      </w:r>
      <w:r>
        <w:rPr>
          <w:w w:val="105"/>
        </w:rPr>
        <w:t>a</w:t>
      </w:r>
      <w:r>
        <w:rPr>
          <w:spacing w:val="-11"/>
          <w:w w:val="105"/>
        </w:rPr>
        <w:t xml:space="preserve"> </w:t>
      </w:r>
      <w:r>
        <w:rPr>
          <w:spacing w:val="-3"/>
          <w:w w:val="105"/>
        </w:rPr>
        <w:t>share</w:t>
      </w:r>
      <w:r>
        <w:rPr>
          <w:spacing w:val="-8"/>
          <w:w w:val="105"/>
        </w:rPr>
        <w:t xml:space="preserve"> </w:t>
      </w:r>
      <w:r>
        <w:rPr>
          <w:w w:val="105"/>
        </w:rPr>
        <w:t>of</w:t>
      </w:r>
      <w:r>
        <w:rPr>
          <w:spacing w:val="-8"/>
          <w:w w:val="105"/>
        </w:rPr>
        <w:t xml:space="preserve"> </w:t>
      </w:r>
      <w:r>
        <w:rPr>
          <w:spacing w:val="-3"/>
          <w:w w:val="105"/>
        </w:rPr>
        <w:t>GDP—undertaken</w:t>
      </w:r>
      <w:r>
        <w:rPr>
          <w:spacing w:val="-9"/>
          <w:w w:val="105"/>
        </w:rPr>
        <w:t xml:space="preserve"> </w:t>
      </w:r>
      <w:r>
        <w:rPr>
          <w:spacing w:val="-3"/>
          <w:w w:val="105"/>
        </w:rPr>
        <w:t>through</w:t>
      </w:r>
      <w:r>
        <w:rPr>
          <w:spacing w:val="-10"/>
          <w:w w:val="105"/>
        </w:rPr>
        <w:t xml:space="preserve"> </w:t>
      </w:r>
      <w:r>
        <w:rPr>
          <w:w w:val="105"/>
        </w:rPr>
        <w:t>a</w:t>
      </w:r>
      <w:r>
        <w:rPr>
          <w:spacing w:val="-8"/>
          <w:w w:val="105"/>
        </w:rPr>
        <w:t xml:space="preserve"> </w:t>
      </w:r>
      <w:r>
        <w:rPr>
          <w:w w:val="105"/>
        </w:rPr>
        <w:t>variety</w:t>
      </w:r>
      <w:r>
        <w:rPr>
          <w:spacing w:val="-13"/>
          <w:w w:val="105"/>
        </w:rPr>
        <w:t xml:space="preserve"> </w:t>
      </w:r>
      <w:r>
        <w:rPr>
          <w:w w:val="105"/>
        </w:rPr>
        <w:t>of</w:t>
      </w:r>
      <w:r>
        <w:rPr>
          <w:spacing w:val="-10"/>
          <w:w w:val="105"/>
        </w:rPr>
        <w:t xml:space="preserve"> </w:t>
      </w:r>
      <w:r>
        <w:rPr>
          <w:w w:val="105"/>
        </w:rPr>
        <w:t>measures:</w:t>
      </w:r>
    </w:p>
    <w:p w:rsidR="00F92507" w:rsidRDefault="00F92507">
      <w:pPr>
        <w:pStyle w:val="BodyText"/>
        <w:spacing w:before="2"/>
      </w:pPr>
    </w:p>
    <w:p w:rsidR="00F92507" w:rsidRDefault="00CA2D17">
      <w:pPr>
        <w:pStyle w:val="ListParagraph"/>
        <w:numPr>
          <w:ilvl w:val="2"/>
          <w:numId w:val="1"/>
        </w:numPr>
        <w:tabs>
          <w:tab w:val="left" w:pos="1553"/>
          <w:tab w:val="left" w:pos="1554"/>
        </w:tabs>
        <w:spacing w:line="244" w:lineRule="auto"/>
        <w:ind w:right="370"/>
        <w:rPr>
          <w:sz w:val="20"/>
        </w:rPr>
      </w:pPr>
      <w:r>
        <w:rPr>
          <w:w w:val="105"/>
          <w:sz w:val="20"/>
        </w:rPr>
        <w:t>influencing banks to keep lending rates to a constant markup relative to official interest</w:t>
      </w:r>
      <w:r>
        <w:rPr>
          <w:spacing w:val="-1"/>
          <w:w w:val="105"/>
          <w:sz w:val="20"/>
        </w:rPr>
        <w:t xml:space="preserve"> </w:t>
      </w:r>
      <w:r>
        <w:rPr>
          <w:w w:val="105"/>
          <w:sz w:val="20"/>
        </w:rPr>
        <w:t>rates</w:t>
      </w:r>
    </w:p>
    <w:p w:rsidR="00F92507" w:rsidRDefault="00CA2D17">
      <w:pPr>
        <w:pStyle w:val="ListParagraph"/>
        <w:numPr>
          <w:ilvl w:val="2"/>
          <w:numId w:val="1"/>
        </w:numPr>
        <w:tabs>
          <w:tab w:val="left" w:pos="1553"/>
          <w:tab w:val="left" w:pos="1554"/>
        </w:tabs>
        <w:spacing w:before="118" w:line="244" w:lineRule="auto"/>
        <w:ind w:right="373"/>
        <w:rPr>
          <w:sz w:val="20"/>
        </w:rPr>
      </w:pPr>
      <w:r>
        <w:rPr>
          <w:w w:val="105"/>
          <w:sz w:val="20"/>
        </w:rPr>
        <w:t>reducing</w:t>
      </w:r>
      <w:r>
        <w:rPr>
          <w:spacing w:val="-7"/>
          <w:w w:val="105"/>
          <w:sz w:val="20"/>
        </w:rPr>
        <w:t xml:space="preserve"> </w:t>
      </w:r>
      <w:r>
        <w:rPr>
          <w:w w:val="105"/>
          <w:sz w:val="20"/>
        </w:rPr>
        <w:t>particular</w:t>
      </w:r>
      <w:r>
        <w:rPr>
          <w:spacing w:val="-5"/>
          <w:w w:val="105"/>
          <w:sz w:val="20"/>
        </w:rPr>
        <w:t xml:space="preserve"> </w:t>
      </w:r>
      <w:r>
        <w:rPr>
          <w:w w:val="105"/>
          <w:sz w:val="20"/>
        </w:rPr>
        <w:t>fees</w:t>
      </w:r>
      <w:r>
        <w:rPr>
          <w:spacing w:val="-6"/>
          <w:w w:val="105"/>
          <w:sz w:val="20"/>
        </w:rPr>
        <w:t xml:space="preserve"> </w:t>
      </w:r>
      <w:r>
        <w:rPr>
          <w:w w:val="105"/>
          <w:sz w:val="20"/>
        </w:rPr>
        <w:t>to</w:t>
      </w:r>
      <w:r>
        <w:rPr>
          <w:spacing w:val="-6"/>
          <w:w w:val="105"/>
          <w:sz w:val="20"/>
        </w:rPr>
        <w:t xml:space="preserve"> </w:t>
      </w:r>
      <w:r>
        <w:rPr>
          <w:w w:val="105"/>
          <w:sz w:val="20"/>
        </w:rPr>
        <w:t>amounts</w:t>
      </w:r>
      <w:r>
        <w:rPr>
          <w:spacing w:val="-7"/>
          <w:w w:val="105"/>
          <w:sz w:val="20"/>
        </w:rPr>
        <w:t xml:space="preserve"> </w:t>
      </w:r>
      <w:r>
        <w:rPr>
          <w:w w:val="105"/>
          <w:sz w:val="20"/>
        </w:rPr>
        <w:t>that</w:t>
      </w:r>
      <w:r>
        <w:rPr>
          <w:spacing w:val="-3"/>
          <w:w w:val="105"/>
          <w:sz w:val="20"/>
        </w:rPr>
        <w:t xml:space="preserve"> </w:t>
      </w:r>
      <w:r>
        <w:rPr>
          <w:w w:val="105"/>
          <w:sz w:val="20"/>
        </w:rPr>
        <w:t>just</w:t>
      </w:r>
      <w:r>
        <w:rPr>
          <w:spacing w:val="-6"/>
          <w:w w:val="105"/>
          <w:sz w:val="20"/>
        </w:rPr>
        <w:t xml:space="preserve"> </w:t>
      </w:r>
      <w:r>
        <w:rPr>
          <w:w w:val="105"/>
          <w:sz w:val="20"/>
        </w:rPr>
        <w:t>cover</w:t>
      </w:r>
      <w:r>
        <w:rPr>
          <w:spacing w:val="-6"/>
          <w:w w:val="105"/>
          <w:sz w:val="20"/>
        </w:rPr>
        <w:t xml:space="preserve"> </w:t>
      </w:r>
      <w:r>
        <w:rPr>
          <w:w w:val="105"/>
          <w:sz w:val="20"/>
        </w:rPr>
        <w:t>costs,</w:t>
      </w:r>
      <w:r>
        <w:rPr>
          <w:spacing w:val="-3"/>
          <w:w w:val="105"/>
          <w:sz w:val="20"/>
        </w:rPr>
        <w:t xml:space="preserve"> </w:t>
      </w:r>
      <w:r>
        <w:rPr>
          <w:w w:val="105"/>
          <w:sz w:val="20"/>
        </w:rPr>
        <w:t>including</w:t>
      </w:r>
      <w:r>
        <w:rPr>
          <w:spacing w:val="-7"/>
          <w:w w:val="105"/>
          <w:sz w:val="20"/>
        </w:rPr>
        <w:t xml:space="preserve"> </w:t>
      </w:r>
      <w:r>
        <w:rPr>
          <w:w w:val="105"/>
          <w:sz w:val="20"/>
        </w:rPr>
        <w:t>a</w:t>
      </w:r>
      <w:r>
        <w:rPr>
          <w:spacing w:val="-6"/>
          <w:w w:val="105"/>
          <w:sz w:val="20"/>
        </w:rPr>
        <w:t xml:space="preserve"> </w:t>
      </w:r>
      <w:r>
        <w:rPr>
          <w:w w:val="105"/>
          <w:sz w:val="20"/>
        </w:rPr>
        <w:t>reasonable return on</w:t>
      </w:r>
      <w:r>
        <w:rPr>
          <w:spacing w:val="-4"/>
          <w:w w:val="105"/>
          <w:sz w:val="20"/>
        </w:rPr>
        <w:t xml:space="preserve"> </w:t>
      </w:r>
      <w:r>
        <w:rPr>
          <w:w w:val="105"/>
          <w:sz w:val="20"/>
        </w:rPr>
        <w:t>assets.</w:t>
      </w:r>
    </w:p>
    <w:p w:rsidR="00F92507" w:rsidRDefault="00F92507">
      <w:pPr>
        <w:pStyle w:val="BodyText"/>
        <w:spacing w:before="2"/>
      </w:pPr>
    </w:p>
    <w:p w:rsidR="00F92507" w:rsidRDefault="00CA2D17">
      <w:pPr>
        <w:pStyle w:val="BodyText"/>
        <w:spacing w:line="244" w:lineRule="auto"/>
        <w:ind w:left="488" w:right="371"/>
        <w:jc w:val="both"/>
      </w:pPr>
      <w:r>
        <w:rPr>
          <w:w w:val="105"/>
        </w:rPr>
        <w:t>The latter would exercise controls over fees charged by banks, including honour fees, administrative fees, and the rest. Exit fees applying to mortgages are a particular concern,</w:t>
      </w:r>
    </w:p>
    <w:p w:rsidR="00F92507" w:rsidRDefault="00F92507">
      <w:pPr>
        <w:pStyle w:val="BodyText"/>
      </w:pPr>
    </w:p>
    <w:p w:rsidR="00F92507" w:rsidRDefault="00ED77C5">
      <w:pPr>
        <w:pStyle w:val="BodyText"/>
        <w:spacing w:before="4"/>
        <w:rPr>
          <w:sz w:val="15"/>
        </w:rPr>
      </w:pPr>
      <w:r>
        <w:rPr>
          <w:noProof/>
          <w:lang w:val="en-AU" w:eastAsia="en-AU"/>
        </w:rPr>
        <mc:AlternateContent>
          <mc:Choice Requires="wps">
            <w:drawing>
              <wp:anchor distT="0" distB="0" distL="0" distR="0" simplePos="0" relativeHeight="487598592" behindDoc="1" locked="0" layoutInCell="1" allowOverlap="1">
                <wp:simplePos x="0" y="0"/>
                <wp:positionH relativeFrom="page">
                  <wp:posOffset>1402080</wp:posOffset>
                </wp:positionH>
                <wp:positionV relativeFrom="paragraph">
                  <wp:posOffset>137160</wp:posOffset>
                </wp:positionV>
                <wp:extent cx="1718945" cy="8890"/>
                <wp:effectExtent l="0" t="0" r="0" b="0"/>
                <wp:wrapTopAndBottom/>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0.4pt;margin-top:10.8pt;width:135.35pt;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5r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5"/>
        <w:ind w:left="487"/>
        <w:rPr>
          <w:sz w:val="17"/>
        </w:rPr>
      </w:pPr>
      <w:r>
        <w:rPr>
          <w:sz w:val="17"/>
          <w:vertAlign w:val="superscript"/>
        </w:rPr>
        <w:t>66</w:t>
      </w:r>
      <w:r>
        <w:rPr>
          <w:sz w:val="17"/>
        </w:rPr>
        <w:t xml:space="preserve"> Bank of England, </w:t>
      </w:r>
      <w:r>
        <w:rPr>
          <w:i/>
          <w:sz w:val="17"/>
        </w:rPr>
        <w:t xml:space="preserve">Financial Stability Report, </w:t>
      </w:r>
      <w:r>
        <w:rPr>
          <w:sz w:val="17"/>
        </w:rPr>
        <w:t>Issue No. 25, 26 June 200</w:t>
      </w:r>
      <w:r>
        <w:rPr>
          <w:sz w:val="17"/>
        </w:rPr>
        <w:t>9.</w:t>
      </w:r>
    </w:p>
    <w:p w:rsidR="00F92507" w:rsidRDefault="00CA2D17">
      <w:pPr>
        <w:spacing w:before="54"/>
        <w:ind w:left="754" w:hanging="267"/>
        <w:rPr>
          <w:sz w:val="17"/>
        </w:rPr>
      </w:pPr>
      <w:r>
        <w:rPr>
          <w:sz w:val="17"/>
          <w:vertAlign w:val="superscript"/>
        </w:rPr>
        <w:t>67</w:t>
      </w:r>
      <w:r>
        <w:rPr>
          <w:sz w:val="17"/>
        </w:rPr>
        <w:t xml:space="preserve"> D </w:t>
      </w:r>
      <w:r>
        <w:rPr>
          <w:spacing w:val="-6"/>
          <w:sz w:val="17"/>
        </w:rPr>
        <w:t xml:space="preserve">Strauss-Kahn, ‘National, European, </w:t>
      </w:r>
      <w:r>
        <w:rPr>
          <w:spacing w:val="-4"/>
          <w:sz w:val="17"/>
        </w:rPr>
        <w:t xml:space="preserve">or </w:t>
      </w:r>
      <w:r>
        <w:rPr>
          <w:spacing w:val="-6"/>
          <w:sz w:val="17"/>
        </w:rPr>
        <w:t xml:space="preserve">global? </w:t>
      </w:r>
      <w:r>
        <w:rPr>
          <w:spacing w:val="-4"/>
          <w:sz w:val="17"/>
        </w:rPr>
        <w:t xml:space="preserve">The </w:t>
      </w:r>
      <w:r>
        <w:rPr>
          <w:spacing w:val="-6"/>
          <w:sz w:val="17"/>
        </w:rPr>
        <w:t xml:space="preserve">future </w:t>
      </w:r>
      <w:r>
        <w:rPr>
          <w:spacing w:val="-5"/>
          <w:sz w:val="17"/>
        </w:rPr>
        <w:t xml:space="preserve">of bank </w:t>
      </w:r>
      <w:r>
        <w:rPr>
          <w:spacing w:val="-6"/>
          <w:sz w:val="17"/>
        </w:rPr>
        <w:t xml:space="preserve">regulation’, </w:t>
      </w:r>
      <w:r>
        <w:rPr>
          <w:spacing w:val="-5"/>
          <w:sz w:val="17"/>
        </w:rPr>
        <w:t xml:space="preserve">remarks </w:t>
      </w:r>
      <w:r>
        <w:rPr>
          <w:spacing w:val="-3"/>
          <w:sz w:val="17"/>
        </w:rPr>
        <w:t xml:space="preserve">by </w:t>
      </w:r>
      <w:r>
        <w:rPr>
          <w:spacing w:val="-6"/>
          <w:sz w:val="17"/>
        </w:rPr>
        <w:t xml:space="preserve">Dominique Strauss-Kahn, Managing Director, International Monetary </w:t>
      </w:r>
      <w:r>
        <w:rPr>
          <w:spacing w:val="-5"/>
          <w:sz w:val="17"/>
        </w:rPr>
        <w:t xml:space="preserve">Fund, Paris, </w:t>
      </w:r>
      <w:r>
        <w:rPr>
          <w:spacing w:val="-3"/>
          <w:sz w:val="17"/>
        </w:rPr>
        <w:t xml:space="preserve">24 </w:t>
      </w:r>
      <w:r>
        <w:rPr>
          <w:spacing w:val="-6"/>
          <w:sz w:val="17"/>
        </w:rPr>
        <w:t>November 2009.</w:t>
      </w:r>
    </w:p>
    <w:p w:rsidR="00F92507" w:rsidRDefault="00CA2D17">
      <w:pPr>
        <w:spacing w:before="55"/>
        <w:ind w:left="488"/>
        <w:rPr>
          <w:sz w:val="17"/>
        </w:rPr>
      </w:pPr>
      <w:r>
        <w:rPr>
          <w:sz w:val="17"/>
          <w:vertAlign w:val="superscript"/>
        </w:rPr>
        <w:t>68</w:t>
      </w:r>
      <w:r>
        <w:rPr>
          <w:sz w:val="17"/>
        </w:rPr>
        <w:t xml:space="preserve"> P Costello, Interview with Alexandra Kirk, Transcript No 20</w:t>
      </w:r>
      <w:r>
        <w:rPr>
          <w:sz w:val="17"/>
        </w:rPr>
        <w:t xml:space="preserve">00/61, </w:t>
      </w:r>
      <w:r>
        <w:rPr>
          <w:i/>
          <w:sz w:val="17"/>
        </w:rPr>
        <w:t>ABC AM</w:t>
      </w:r>
      <w:r>
        <w:rPr>
          <w:sz w:val="17"/>
        </w:rPr>
        <w:t>, 31 May 2000.</w:t>
      </w:r>
    </w:p>
    <w:p w:rsidR="00F92507" w:rsidRDefault="00CA2D17">
      <w:pPr>
        <w:spacing w:before="60" w:line="235" w:lineRule="auto"/>
        <w:ind w:left="754" w:right="462" w:hanging="267"/>
        <w:rPr>
          <w:sz w:val="17"/>
        </w:rPr>
      </w:pPr>
      <w:r>
        <w:rPr>
          <w:sz w:val="17"/>
          <w:vertAlign w:val="superscript"/>
        </w:rPr>
        <w:t>69</w:t>
      </w:r>
      <w:r>
        <w:rPr>
          <w:sz w:val="17"/>
        </w:rPr>
        <w:t xml:space="preserve"> </w:t>
      </w:r>
      <w:r>
        <w:rPr>
          <w:spacing w:val="-6"/>
          <w:sz w:val="17"/>
        </w:rPr>
        <w:t xml:space="preserve">Treasury, ‘Inquiry </w:t>
      </w:r>
      <w:r>
        <w:rPr>
          <w:spacing w:val="-4"/>
          <w:sz w:val="17"/>
        </w:rPr>
        <w:t xml:space="preserve">into </w:t>
      </w:r>
      <w:r>
        <w:rPr>
          <w:spacing w:val="-6"/>
          <w:sz w:val="17"/>
        </w:rPr>
        <w:t xml:space="preserve">competition </w:t>
      </w:r>
      <w:r>
        <w:rPr>
          <w:sz w:val="17"/>
        </w:rPr>
        <w:t xml:space="preserve">in </w:t>
      </w:r>
      <w:r>
        <w:rPr>
          <w:spacing w:val="-4"/>
          <w:sz w:val="17"/>
        </w:rPr>
        <w:t xml:space="preserve">the </w:t>
      </w:r>
      <w:r>
        <w:rPr>
          <w:spacing w:val="-6"/>
          <w:sz w:val="17"/>
        </w:rPr>
        <w:t xml:space="preserve">banking </w:t>
      </w:r>
      <w:r>
        <w:rPr>
          <w:spacing w:val="-5"/>
          <w:sz w:val="17"/>
        </w:rPr>
        <w:t xml:space="preserve">and </w:t>
      </w:r>
      <w:r>
        <w:rPr>
          <w:spacing w:val="-6"/>
          <w:sz w:val="17"/>
        </w:rPr>
        <w:t xml:space="preserve">non-banking sectors’, Submission </w:t>
      </w:r>
      <w:r>
        <w:rPr>
          <w:spacing w:val="-4"/>
          <w:sz w:val="17"/>
        </w:rPr>
        <w:t xml:space="preserve">32 </w:t>
      </w:r>
      <w:r>
        <w:rPr>
          <w:sz w:val="17"/>
        </w:rPr>
        <w:t xml:space="preserve">to </w:t>
      </w:r>
      <w:r>
        <w:rPr>
          <w:spacing w:val="-5"/>
          <w:sz w:val="17"/>
        </w:rPr>
        <w:t xml:space="preserve">House </w:t>
      </w:r>
      <w:r>
        <w:rPr>
          <w:spacing w:val="-4"/>
          <w:sz w:val="17"/>
        </w:rPr>
        <w:t xml:space="preserve">of </w:t>
      </w:r>
      <w:r>
        <w:rPr>
          <w:spacing w:val="-6"/>
          <w:sz w:val="17"/>
        </w:rPr>
        <w:t xml:space="preserve">Representatives Standing Committee </w:t>
      </w:r>
      <w:r>
        <w:rPr>
          <w:spacing w:val="-3"/>
          <w:sz w:val="17"/>
        </w:rPr>
        <w:t xml:space="preserve">on </w:t>
      </w:r>
      <w:r>
        <w:rPr>
          <w:spacing w:val="-6"/>
          <w:sz w:val="17"/>
        </w:rPr>
        <w:t xml:space="preserve">Economics, </w:t>
      </w:r>
      <w:r>
        <w:rPr>
          <w:spacing w:val="-4"/>
          <w:sz w:val="17"/>
        </w:rPr>
        <w:t xml:space="preserve">July </w:t>
      </w:r>
      <w:r>
        <w:rPr>
          <w:spacing w:val="-6"/>
          <w:sz w:val="17"/>
        </w:rPr>
        <w:t>2008.</w:t>
      </w:r>
    </w:p>
    <w:p w:rsidR="00F92507" w:rsidRDefault="00CA2D17">
      <w:pPr>
        <w:spacing w:before="58"/>
        <w:ind w:left="754" w:right="462" w:hanging="267"/>
        <w:rPr>
          <w:sz w:val="17"/>
        </w:rPr>
      </w:pPr>
      <w:r>
        <w:rPr>
          <w:sz w:val="17"/>
          <w:vertAlign w:val="superscript"/>
        </w:rPr>
        <w:t>70</w:t>
      </w:r>
      <w:r>
        <w:rPr>
          <w:sz w:val="17"/>
        </w:rPr>
        <w:t xml:space="preserve"> </w:t>
      </w:r>
      <w:r>
        <w:rPr>
          <w:spacing w:val="-6"/>
          <w:sz w:val="17"/>
        </w:rPr>
        <w:t xml:space="preserve">Australia, </w:t>
      </w:r>
      <w:r>
        <w:rPr>
          <w:spacing w:val="-5"/>
          <w:sz w:val="17"/>
        </w:rPr>
        <w:t xml:space="preserve">House </w:t>
      </w:r>
      <w:r>
        <w:rPr>
          <w:spacing w:val="-4"/>
          <w:sz w:val="17"/>
        </w:rPr>
        <w:t xml:space="preserve">of </w:t>
      </w:r>
      <w:r>
        <w:rPr>
          <w:spacing w:val="-6"/>
          <w:sz w:val="17"/>
        </w:rPr>
        <w:t xml:space="preserve">Representatives Standing’ Committee </w:t>
      </w:r>
      <w:r>
        <w:rPr>
          <w:spacing w:val="-3"/>
          <w:sz w:val="17"/>
        </w:rPr>
        <w:t xml:space="preserve">on </w:t>
      </w:r>
      <w:r>
        <w:rPr>
          <w:spacing w:val="-6"/>
          <w:sz w:val="17"/>
        </w:rPr>
        <w:t>Economics, C</w:t>
      </w:r>
      <w:r>
        <w:rPr>
          <w:i/>
          <w:spacing w:val="-6"/>
          <w:sz w:val="17"/>
        </w:rPr>
        <w:t xml:space="preserve">ompetition </w:t>
      </w:r>
      <w:r>
        <w:rPr>
          <w:i/>
          <w:sz w:val="17"/>
        </w:rPr>
        <w:t xml:space="preserve">in </w:t>
      </w:r>
      <w:r>
        <w:rPr>
          <w:i/>
          <w:spacing w:val="-4"/>
          <w:sz w:val="17"/>
        </w:rPr>
        <w:t xml:space="preserve">the </w:t>
      </w:r>
      <w:r>
        <w:rPr>
          <w:i/>
          <w:spacing w:val="-6"/>
          <w:sz w:val="17"/>
        </w:rPr>
        <w:t xml:space="preserve">banking </w:t>
      </w:r>
      <w:r>
        <w:rPr>
          <w:i/>
          <w:spacing w:val="-4"/>
          <w:sz w:val="17"/>
        </w:rPr>
        <w:t xml:space="preserve">and </w:t>
      </w:r>
      <w:r>
        <w:rPr>
          <w:i/>
          <w:spacing w:val="-6"/>
          <w:sz w:val="17"/>
        </w:rPr>
        <w:t>non- banking sectors</w:t>
      </w:r>
      <w:r>
        <w:rPr>
          <w:spacing w:val="-6"/>
          <w:sz w:val="17"/>
        </w:rPr>
        <w:t xml:space="preserve">, Commonwealth </w:t>
      </w:r>
      <w:r>
        <w:rPr>
          <w:spacing w:val="-4"/>
          <w:sz w:val="17"/>
        </w:rPr>
        <w:t xml:space="preserve">of </w:t>
      </w:r>
      <w:r>
        <w:rPr>
          <w:spacing w:val="-6"/>
          <w:sz w:val="17"/>
        </w:rPr>
        <w:t>Australia, Canberra, November 2008.</w:t>
      </w:r>
    </w:p>
    <w:p w:rsidR="00F92507" w:rsidRDefault="00F92507">
      <w:pPr>
        <w:rPr>
          <w:sz w:val="17"/>
        </w:rPr>
        <w:sectPr w:rsidR="00F92507">
          <w:headerReference w:type="even" r:id="rId36"/>
          <w:headerReference w:type="default" r:id="rId37"/>
          <w:footerReference w:type="even" r:id="rId38"/>
          <w:pgSz w:w="12240" w:h="15840"/>
          <w:pgMar w:top="1280" w:right="1220" w:bottom="960" w:left="1720" w:header="795" w:footer="779" w:gutter="0"/>
          <w:pgNumType w:start="14"/>
          <w:cols w:space="720"/>
        </w:sectPr>
      </w:pPr>
    </w:p>
    <w:p w:rsidR="00F92507" w:rsidRDefault="00CA2D17">
      <w:pPr>
        <w:pStyle w:val="BodyText"/>
        <w:spacing w:before="76" w:line="247" w:lineRule="auto"/>
        <w:ind w:left="487" w:right="371"/>
        <w:jc w:val="both"/>
      </w:pPr>
      <w:r>
        <w:rPr>
          <w:w w:val="105"/>
        </w:rPr>
        <w:t>seeming</w:t>
      </w:r>
      <w:r>
        <w:rPr>
          <w:spacing w:val="-16"/>
          <w:w w:val="105"/>
        </w:rPr>
        <w:t xml:space="preserve"> </w:t>
      </w:r>
      <w:r>
        <w:rPr>
          <w:w w:val="105"/>
        </w:rPr>
        <w:t>to</w:t>
      </w:r>
      <w:r>
        <w:rPr>
          <w:spacing w:val="-15"/>
          <w:w w:val="105"/>
        </w:rPr>
        <w:t xml:space="preserve"> </w:t>
      </w:r>
      <w:r>
        <w:rPr>
          <w:spacing w:val="-3"/>
          <w:w w:val="105"/>
        </w:rPr>
        <w:t>have</w:t>
      </w:r>
      <w:r>
        <w:rPr>
          <w:spacing w:val="-13"/>
          <w:w w:val="105"/>
        </w:rPr>
        <w:t xml:space="preserve"> </w:t>
      </w:r>
      <w:r>
        <w:rPr>
          <w:spacing w:val="-3"/>
          <w:w w:val="105"/>
        </w:rPr>
        <w:t>been</w:t>
      </w:r>
      <w:r>
        <w:rPr>
          <w:spacing w:val="-15"/>
          <w:w w:val="105"/>
        </w:rPr>
        <w:t xml:space="preserve"> </w:t>
      </w:r>
      <w:r>
        <w:rPr>
          <w:spacing w:val="-3"/>
          <w:w w:val="105"/>
        </w:rPr>
        <w:t>designed</w:t>
      </w:r>
      <w:r>
        <w:rPr>
          <w:spacing w:val="-15"/>
          <w:w w:val="105"/>
        </w:rPr>
        <w:t xml:space="preserve"> </w:t>
      </w:r>
      <w:r>
        <w:rPr>
          <w:w w:val="105"/>
        </w:rPr>
        <w:t>to</w:t>
      </w:r>
      <w:r>
        <w:rPr>
          <w:spacing w:val="-15"/>
          <w:w w:val="105"/>
        </w:rPr>
        <w:t xml:space="preserve"> </w:t>
      </w:r>
      <w:r>
        <w:rPr>
          <w:w w:val="105"/>
        </w:rPr>
        <w:t>protect</w:t>
      </w:r>
      <w:r>
        <w:rPr>
          <w:spacing w:val="-14"/>
          <w:w w:val="105"/>
        </w:rPr>
        <w:t xml:space="preserve"> </w:t>
      </w:r>
      <w:r>
        <w:rPr>
          <w:spacing w:val="-3"/>
          <w:w w:val="105"/>
        </w:rPr>
        <w:t>bank</w:t>
      </w:r>
      <w:r>
        <w:rPr>
          <w:spacing w:val="-11"/>
          <w:w w:val="105"/>
        </w:rPr>
        <w:t xml:space="preserve"> </w:t>
      </w:r>
      <w:r>
        <w:rPr>
          <w:spacing w:val="-3"/>
          <w:w w:val="105"/>
        </w:rPr>
        <w:t>profits</w:t>
      </w:r>
      <w:r>
        <w:rPr>
          <w:spacing w:val="-16"/>
          <w:w w:val="105"/>
        </w:rPr>
        <w:t xml:space="preserve"> </w:t>
      </w:r>
      <w:r>
        <w:rPr>
          <w:spacing w:val="-3"/>
          <w:w w:val="105"/>
        </w:rPr>
        <w:t>rather</w:t>
      </w:r>
      <w:r>
        <w:rPr>
          <w:spacing w:val="-13"/>
          <w:w w:val="105"/>
        </w:rPr>
        <w:t xml:space="preserve"> </w:t>
      </w:r>
      <w:r>
        <w:rPr>
          <w:w w:val="105"/>
        </w:rPr>
        <w:t>than</w:t>
      </w:r>
      <w:r>
        <w:rPr>
          <w:spacing w:val="-15"/>
          <w:w w:val="105"/>
        </w:rPr>
        <w:t xml:space="preserve"> </w:t>
      </w:r>
      <w:r>
        <w:rPr>
          <w:w w:val="105"/>
        </w:rPr>
        <w:t>to</w:t>
      </w:r>
      <w:r>
        <w:rPr>
          <w:spacing w:val="-18"/>
          <w:w w:val="105"/>
        </w:rPr>
        <w:t xml:space="preserve"> </w:t>
      </w:r>
      <w:r>
        <w:rPr>
          <w:w w:val="105"/>
        </w:rPr>
        <w:t>reflect</w:t>
      </w:r>
      <w:r>
        <w:rPr>
          <w:spacing w:val="-15"/>
          <w:w w:val="105"/>
        </w:rPr>
        <w:t xml:space="preserve"> </w:t>
      </w:r>
      <w:r>
        <w:rPr>
          <w:w w:val="105"/>
        </w:rPr>
        <w:t>the</w:t>
      </w:r>
      <w:r>
        <w:rPr>
          <w:spacing w:val="-15"/>
          <w:w w:val="105"/>
        </w:rPr>
        <w:t xml:space="preserve"> </w:t>
      </w:r>
      <w:r>
        <w:rPr>
          <w:w w:val="105"/>
        </w:rPr>
        <w:t>actual</w:t>
      </w:r>
      <w:r>
        <w:rPr>
          <w:spacing w:val="-16"/>
          <w:w w:val="105"/>
        </w:rPr>
        <w:t xml:space="preserve"> </w:t>
      </w:r>
      <w:r>
        <w:rPr>
          <w:w w:val="105"/>
        </w:rPr>
        <w:t>costs</w:t>
      </w:r>
      <w:r>
        <w:rPr>
          <w:spacing w:val="-13"/>
          <w:w w:val="105"/>
        </w:rPr>
        <w:t xml:space="preserve"> </w:t>
      </w:r>
      <w:r>
        <w:rPr>
          <w:w w:val="105"/>
        </w:rPr>
        <w:t xml:space="preserve">of </w:t>
      </w:r>
      <w:r>
        <w:rPr>
          <w:spacing w:val="-3"/>
          <w:w w:val="105"/>
        </w:rPr>
        <w:t xml:space="preserve">discharging </w:t>
      </w:r>
      <w:r>
        <w:rPr>
          <w:w w:val="105"/>
        </w:rPr>
        <w:t>the</w:t>
      </w:r>
      <w:r>
        <w:rPr>
          <w:spacing w:val="-12"/>
          <w:w w:val="105"/>
        </w:rPr>
        <w:t xml:space="preserve"> </w:t>
      </w:r>
      <w:r>
        <w:rPr>
          <w:spacing w:val="-3"/>
          <w:w w:val="105"/>
        </w:rPr>
        <w:t>mortgage.</w:t>
      </w:r>
    </w:p>
    <w:p w:rsidR="00F92507" w:rsidRDefault="00F92507">
      <w:pPr>
        <w:pStyle w:val="BodyText"/>
        <w:spacing w:before="9"/>
        <w:rPr>
          <w:sz w:val="19"/>
        </w:rPr>
      </w:pPr>
    </w:p>
    <w:p w:rsidR="00F92507" w:rsidRDefault="00CA2D17">
      <w:pPr>
        <w:pStyle w:val="BodyText"/>
        <w:spacing w:line="247" w:lineRule="auto"/>
        <w:ind w:left="487" w:right="366"/>
        <w:jc w:val="both"/>
      </w:pPr>
      <w:r>
        <w:rPr>
          <w:spacing w:val="-3"/>
          <w:w w:val="105"/>
        </w:rPr>
        <w:t xml:space="preserve">There </w:t>
      </w:r>
      <w:r>
        <w:rPr>
          <w:w w:val="105"/>
        </w:rPr>
        <w:t xml:space="preserve">is sometimes a </w:t>
      </w:r>
      <w:r>
        <w:rPr>
          <w:spacing w:val="-3"/>
          <w:w w:val="105"/>
        </w:rPr>
        <w:t xml:space="preserve">presumption </w:t>
      </w:r>
      <w:r>
        <w:rPr>
          <w:w w:val="105"/>
        </w:rPr>
        <w:t xml:space="preserve">that </w:t>
      </w:r>
      <w:r>
        <w:rPr>
          <w:spacing w:val="-3"/>
          <w:w w:val="105"/>
        </w:rPr>
        <w:t xml:space="preserve">governments should </w:t>
      </w:r>
      <w:r>
        <w:rPr>
          <w:w w:val="105"/>
        </w:rPr>
        <w:t xml:space="preserve">not directly interfere in markets and the </w:t>
      </w:r>
      <w:r>
        <w:rPr>
          <w:spacing w:val="-3"/>
          <w:w w:val="105"/>
        </w:rPr>
        <w:t xml:space="preserve">decisions </w:t>
      </w:r>
      <w:r>
        <w:rPr>
          <w:w w:val="105"/>
        </w:rPr>
        <w:t xml:space="preserve">of the market </w:t>
      </w:r>
      <w:r>
        <w:rPr>
          <w:spacing w:val="-3"/>
          <w:w w:val="105"/>
        </w:rPr>
        <w:t xml:space="preserve">players, representing </w:t>
      </w:r>
      <w:r>
        <w:rPr>
          <w:w w:val="105"/>
        </w:rPr>
        <w:t>the view that markets will eliminate market</w:t>
      </w:r>
      <w:r>
        <w:rPr>
          <w:spacing w:val="-5"/>
          <w:w w:val="105"/>
        </w:rPr>
        <w:t xml:space="preserve"> </w:t>
      </w:r>
      <w:r>
        <w:rPr>
          <w:spacing w:val="-3"/>
          <w:w w:val="105"/>
        </w:rPr>
        <w:t>power,</w:t>
      </w:r>
      <w:r>
        <w:rPr>
          <w:spacing w:val="-5"/>
          <w:w w:val="105"/>
        </w:rPr>
        <w:t xml:space="preserve"> </w:t>
      </w:r>
      <w:r>
        <w:rPr>
          <w:spacing w:val="-3"/>
          <w:w w:val="105"/>
        </w:rPr>
        <w:t>especially</w:t>
      </w:r>
      <w:r>
        <w:rPr>
          <w:spacing w:val="-8"/>
          <w:w w:val="105"/>
        </w:rPr>
        <w:t xml:space="preserve"> </w:t>
      </w:r>
      <w:r>
        <w:rPr>
          <w:w w:val="105"/>
        </w:rPr>
        <w:t>throug</w:t>
      </w:r>
      <w:r>
        <w:rPr>
          <w:w w:val="105"/>
        </w:rPr>
        <w:t>h</w:t>
      </w:r>
      <w:r>
        <w:rPr>
          <w:spacing w:val="-7"/>
          <w:w w:val="105"/>
        </w:rPr>
        <w:t xml:space="preserve"> </w:t>
      </w:r>
      <w:r>
        <w:rPr>
          <w:w w:val="105"/>
        </w:rPr>
        <w:t>the</w:t>
      </w:r>
      <w:r>
        <w:rPr>
          <w:spacing w:val="-8"/>
          <w:w w:val="105"/>
        </w:rPr>
        <w:t xml:space="preserve"> </w:t>
      </w:r>
      <w:r>
        <w:rPr>
          <w:w w:val="105"/>
        </w:rPr>
        <w:t>role</w:t>
      </w:r>
      <w:r>
        <w:rPr>
          <w:spacing w:val="-7"/>
          <w:w w:val="105"/>
        </w:rPr>
        <w:t xml:space="preserve"> </w:t>
      </w:r>
      <w:r>
        <w:rPr>
          <w:w w:val="105"/>
        </w:rPr>
        <w:t>of</w:t>
      </w:r>
      <w:r>
        <w:rPr>
          <w:spacing w:val="-3"/>
          <w:w w:val="105"/>
        </w:rPr>
        <w:t xml:space="preserve"> competition.</w:t>
      </w:r>
      <w:r>
        <w:rPr>
          <w:spacing w:val="-8"/>
          <w:w w:val="105"/>
        </w:rPr>
        <w:t xml:space="preserve"> </w:t>
      </w:r>
      <w:r>
        <w:rPr>
          <w:w w:val="105"/>
        </w:rPr>
        <w:t>However,</w:t>
      </w:r>
      <w:r>
        <w:rPr>
          <w:spacing w:val="-5"/>
          <w:w w:val="105"/>
        </w:rPr>
        <w:t xml:space="preserve"> </w:t>
      </w:r>
      <w:r>
        <w:rPr>
          <w:spacing w:val="-3"/>
          <w:w w:val="105"/>
        </w:rPr>
        <w:t>leaving</w:t>
      </w:r>
      <w:r>
        <w:rPr>
          <w:spacing w:val="-4"/>
          <w:w w:val="105"/>
        </w:rPr>
        <w:t xml:space="preserve"> </w:t>
      </w:r>
      <w:r>
        <w:rPr>
          <w:w w:val="105"/>
        </w:rPr>
        <w:t>it</w:t>
      </w:r>
      <w:r>
        <w:rPr>
          <w:spacing w:val="-5"/>
          <w:w w:val="105"/>
        </w:rPr>
        <w:t xml:space="preserve"> </w:t>
      </w:r>
      <w:r>
        <w:rPr>
          <w:w w:val="105"/>
        </w:rPr>
        <w:t>to</w:t>
      </w:r>
      <w:r>
        <w:rPr>
          <w:spacing w:val="-8"/>
          <w:w w:val="105"/>
        </w:rPr>
        <w:t xml:space="preserve"> </w:t>
      </w:r>
      <w:r>
        <w:rPr>
          <w:w w:val="105"/>
        </w:rPr>
        <w:t>the</w:t>
      </w:r>
      <w:r>
        <w:rPr>
          <w:spacing w:val="-9"/>
          <w:w w:val="105"/>
        </w:rPr>
        <w:t xml:space="preserve"> </w:t>
      </w:r>
      <w:r>
        <w:rPr>
          <w:w w:val="105"/>
        </w:rPr>
        <w:t>market</w:t>
      </w:r>
      <w:r>
        <w:rPr>
          <w:spacing w:val="-5"/>
          <w:w w:val="105"/>
        </w:rPr>
        <w:t xml:space="preserve"> </w:t>
      </w:r>
      <w:r>
        <w:rPr>
          <w:w w:val="105"/>
        </w:rPr>
        <w:t xml:space="preserve">in </w:t>
      </w:r>
      <w:r>
        <w:rPr>
          <w:spacing w:val="-3"/>
          <w:w w:val="105"/>
        </w:rPr>
        <w:t xml:space="preserve">this </w:t>
      </w:r>
      <w:r>
        <w:rPr>
          <w:w w:val="105"/>
        </w:rPr>
        <w:t xml:space="preserve">case </w:t>
      </w:r>
      <w:r>
        <w:rPr>
          <w:spacing w:val="-3"/>
          <w:w w:val="105"/>
        </w:rPr>
        <w:t xml:space="preserve">constitutes </w:t>
      </w:r>
      <w:r>
        <w:rPr>
          <w:w w:val="105"/>
        </w:rPr>
        <w:t xml:space="preserve">a </w:t>
      </w:r>
      <w:r>
        <w:rPr>
          <w:spacing w:val="-3"/>
          <w:w w:val="105"/>
        </w:rPr>
        <w:t xml:space="preserve">failure </w:t>
      </w:r>
      <w:r>
        <w:rPr>
          <w:w w:val="105"/>
        </w:rPr>
        <w:t xml:space="preserve">to </w:t>
      </w:r>
      <w:r>
        <w:rPr>
          <w:spacing w:val="-3"/>
          <w:w w:val="105"/>
        </w:rPr>
        <w:t xml:space="preserve">address </w:t>
      </w:r>
      <w:r>
        <w:rPr>
          <w:w w:val="105"/>
        </w:rPr>
        <w:t xml:space="preserve">the abuse of market </w:t>
      </w:r>
      <w:r>
        <w:rPr>
          <w:spacing w:val="-3"/>
          <w:w w:val="105"/>
        </w:rPr>
        <w:t xml:space="preserve">power. </w:t>
      </w:r>
      <w:r>
        <w:rPr>
          <w:w w:val="105"/>
        </w:rPr>
        <w:t xml:space="preserve">In the </w:t>
      </w:r>
      <w:r>
        <w:rPr>
          <w:spacing w:val="-3"/>
          <w:w w:val="105"/>
        </w:rPr>
        <w:t xml:space="preserve">case </w:t>
      </w:r>
      <w:r>
        <w:rPr>
          <w:w w:val="105"/>
        </w:rPr>
        <w:t xml:space="preserve">of </w:t>
      </w:r>
      <w:r>
        <w:rPr>
          <w:spacing w:val="-3"/>
          <w:w w:val="105"/>
        </w:rPr>
        <w:t xml:space="preserve">other monopolies </w:t>
      </w:r>
      <w:r>
        <w:rPr>
          <w:w w:val="105"/>
        </w:rPr>
        <w:t xml:space="preserve">(for </w:t>
      </w:r>
      <w:r>
        <w:rPr>
          <w:spacing w:val="-3"/>
          <w:w w:val="105"/>
        </w:rPr>
        <w:t xml:space="preserve">example Telstra), governments </w:t>
      </w:r>
      <w:r>
        <w:rPr>
          <w:w w:val="105"/>
        </w:rPr>
        <w:t xml:space="preserve">have imposed </w:t>
      </w:r>
      <w:r>
        <w:rPr>
          <w:spacing w:val="-3"/>
          <w:w w:val="105"/>
        </w:rPr>
        <w:t xml:space="preserve">universal </w:t>
      </w:r>
      <w:r>
        <w:rPr>
          <w:w w:val="105"/>
        </w:rPr>
        <w:t xml:space="preserve">service </w:t>
      </w:r>
      <w:r>
        <w:rPr>
          <w:spacing w:val="-3"/>
          <w:w w:val="105"/>
        </w:rPr>
        <w:t xml:space="preserve">obligations </w:t>
      </w:r>
      <w:r>
        <w:rPr>
          <w:w w:val="105"/>
        </w:rPr>
        <w:t xml:space="preserve">and </w:t>
      </w:r>
      <w:r>
        <w:rPr>
          <w:spacing w:val="-3"/>
          <w:w w:val="105"/>
        </w:rPr>
        <w:t xml:space="preserve">legislatively </w:t>
      </w:r>
      <w:r>
        <w:rPr>
          <w:w w:val="105"/>
        </w:rPr>
        <w:t xml:space="preserve">required special </w:t>
      </w:r>
      <w:r>
        <w:rPr>
          <w:spacing w:val="-3"/>
          <w:w w:val="105"/>
        </w:rPr>
        <w:t xml:space="preserve">assistance </w:t>
      </w:r>
      <w:r>
        <w:rPr>
          <w:w w:val="105"/>
        </w:rPr>
        <w:t xml:space="preserve">for low-income </w:t>
      </w:r>
      <w:r>
        <w:rPr>
          <w:spacing w:val="-3"/>
          <w:w w:val="105"/>
        </w:rPr>
        <w:t xml:space="preserve">earners. There </w:t>
      </w:r>
      <w:r>
        <w:rPr>
          <w:w w:val="105"/>
        </w:rPr>
        <w:t xml:space="preserve">is a case for </w:t>
      </w:r>
      <w:r>
        <w:rPr>
          <w:spacing w:val="-3"/>
          <w:w w:val="105"/>
        </w:rPr>
        <w:t xml:space="preserve">working </w:t>
      </w:r>
      <w:r>
        <w:rPr>
          <w:w w:val="105"/>
        </w:rPr>
        <w:t xml:space="preserve">out exactly what consumers </w:t>
      </w:r>
      <w:r>
        <w:rPr>
          <w:spacing w:val="-3"/>
          <w:w w:val="105"/>
        </w:rPr>
        <w:t xml:space="preserve">should </w:t>
      </w:r>
      <w:r>
        <w:rPr>
          <w:w w:val="105"/>
        </w:rPr>
        <w:t xml:space="preserve">be </w:t>
      </w:r>
      <w:r>
        <w:rPr>
          <w:spacing w:val="-3"/>
          <w:w w:val="105"/>
        </w:rPr>
        <w:t xml:space="preserve">receiving </w:t>
      </w:r>
      <w:r>
        <w:rPr>
          <w:w w:val="105"/>
        </w:rPr>
        <w:t xml:space="preserve">from the </w:t>
      </w:r>
      <w:r>
        <w:rPr>
          <w:spacing w:val="-3"/>
          <w:w w:val="105"/>
        </w:rPr>
        <w:t xml:space="preserve">Australian </w:t>
      </w:r>
      <w:r>
        <w:rPr>
          <w:w w:val="105"/>
        </w:rPr>
        <w:t xml:space="preserve">payments </w:t>
      </w:r>
      <w:r>
        <w:rPr>
          <w:spacing w:val="-3"/>
          <w:w w:val="105"/>
        </w:rPr>
        <w:t xml:space="preserve">system </w:t>
      </w:r>
      <w:r>
        <w:rPr>
          <w:w w:val="105"/>
        </w:rPr>
        <w:t xml:space="preserve">and </w:t>
      </w:r>
      <w:r>
        <w:rPr>
          <w:spacing w:val="-3"/>
          <w:w w:val="105"/>
        </w:rPr>
        <w:t xml:space="preserve">obliging </w:t>
      </w:r>
      <w:r>
        <w:rPr>
          <w:w w:val="105"/>
        </w:rPr>
        <w:t>the big four banks to</w:t>
      </w:r>
      <w:r>
        <w:rPr>
          <w:spacing w:val="-40"/>
          <w:w w:val="105"/>
        </w:rPr>
        <w:t xml:space="preserve"> </w:t>
      </w:r>
      <w:r>
        <w:rPr>
          <w:spacing w:val="-3"/>
          <w:w w:val="105"/>
        </w:rPr>
        <w:t>deliver.</w:t>
      </w:r>
    </w:p>
    <w:p w:rsidR="00F92507" w:rsidRDefault="00F92507">
      <w:pPr>
        <w:pStyle w:val="BodyText"/>
        <w:spacing w:before="4"/>
      </w:pPr>
    </w:p>
    <w:p w:rsidR="00F92507" w:rsidRDefault="00CA2D17">
      <w:pPr>
        <w:pStyle w:val="BodyText"/>
        <w:spacing w:line="247" w:lineRule="auto"/>
        <w:ind w:left="487" w:right="366"/>
        <w:jc w:val="both"/>
      </w:pPr>
      <w:r>
        <w:rPr>
          <w:w w:val="105"/>
        </w:rPr>
        <w:t xml:space="preserve">In the </w:t>
      </w:r>
      <w:r>
        <w:rPr>
          <w:spacing w:val="-3"/>
          <w:w w:val="105"/>
        </w:rPr>
        <w:t xml:space="preserve">context </w:t>
      </w:r>
      <w:r>
        <w:rPr>
          <w:w w:val="105"/>
        </w:rPr>
        <w:t xml:space="preserve">of the </w:t>
      </w:r>
      <w:r>
        <w:rPr>
          <w:spacing w:val="-3"/>
          <w:w w:val="105"/>
        </w:rPr>
        <w:t xml:space="preserve">global </w:t>
      </w:r>
      <w:r>
        <w:rPr>
          <w:w w:val="105"/>
        </w:rPr>
        <w:t>finan</w:t>
      </w:r>
      <w:r>
        <w:rPr>
          <w:w w:val="105"/>
        </w:rPr>
        <w:t xml:space="preserve">cial crisis, another strategy that has been </w:t>
      </w:r>
      <w:r>
        <w:rPr>
          <w:spacing w:val="-3"/>
          <w:w w:val="105"/>
        </w:rPr>
        <w:t xml:space="preserve">suggested </w:t>
      </w:r>
      <w:r>
        <w:rPr>
          <w:w w:val="105"/>
        </w:rPr>
        <w:t xml:space="preserve">is the use of </w:t>
      </w:r>
      <w:r>
        <w:rPr>
          <w:spacing w:val="-3"/>
          <w:w w:val="105"/>
        </w:rPr>
        <w:t>taxation.</w:t>
      </w:r>
      <w:r>
        <w:rPr>
          <w:spacing w:val="-3"/>
          <w:w w:val="105"/>
          <w:vertAlign w:val="superscript"/>
        </w:rPr>
        <w:t>71</w:t>
      </w:r>
      <w:r>
        <w:rPr>
          <w:spacing w:val="-3"/>
          <w:w w:val="105"/>
        </w:rPr>
        <w:t xml:space="preserve"> Most </w:t>
      </w:r>
      <w:r>
        <w:rPr>
          <w:w w:val="105"/>
        </w:rPr>
        <w:t xml:space="preserve">common are </w:t>
      </w:r>
      <w:r>
        <w:rPr>
          <w:spacing w:val="-3"/>
          <w:w w:val="105"/>
        </w:rPr>
        <w:t xml:space="preserve">calls </w:t>
      </w:r>
      <w:r>
        <w:rPr>
          <w:w w:val="105"/>
        </w:rPr>
        <w:t xml:space="preserve">for </w:t>
      </w:r>
      <w:r>
        <w:rPr>
          <w:spacing w:val="-3"/>
          <w:w w:val="105"/>
        </w:rPr>
        <w:t xml:space="preserve">transaction </w:t>
      </w:r>
      <w:r>
        <w:rPr>
          <w:w w:val="105"/>
        </w:rPr>
        <w:t xml:space="preserve">taxes but </w:t>
      </w:r>
      <w:r>
        <w:rPr>
          <w:spacing w:val="-3"/>
          <w:w w:val="105"/>
        </w:rPr>
        <w:t xml:space="preserve">taxation </w:t>
      </w:r>
      <w:r>
        <w:rPr>
          <w:w w:val="105"/>
        </w:rPr>
        <w:t xml:space="preserve">akin to </w:t>
      </w:r>
      <w:r>
        <w:rPr>
          <w:spacing w:val="-10"/>
          <w:w w:val="105"/>
        </w:rPr>
        <w:t xml:space="preserve">the </w:t>
      </w:r>
      <w:r>
        <w:rPr>
          <w:spacing w:val="-3"/>
          <w:w w:val="105"/>
        </w:rPr>
        <w:t xml:space="preserve">resource </w:t>
      </w:r>
      <w:r>
        <w:rPr>
          <w:w w:val="105"/>
        </w:rPr>
        <w:t xml:space="preserve">rent tax may be more </w:t>
      </w:r>
      <w:r>
        <w:rPr>
          <w:spacing w:val="-3"/>
          <w:w w:val="105"/>
        </w:rPr>
        <w:t xml:space="preserve">appropriate when </w:t>
      </w:r>
      <w:r>
        <w:rPr>
          <w:w w:val="105"/>
        </w:rPr>
        <w:t xml:space="preserve">the </w:t>
      </w:r>
      <w:r>
        <w:rPr>
          <w:spacing w:val="-3"/>
          <w:w w:val="105"/>
        </w:rPr>
        <w:t xml:space="preserve">concern </w:t>
      </w:r>
      <w:r>
        <w:rPr>
          <w:w w:val="105"/>
        </w:rPr>
        <w:t xml:space="preserve">is the </w:t>
      </w:r>
      <w:r>
        <w:rPr>
          <w:spacing w:val="-3"/>
          <w:w w:val="105"/>
        </w:rPr>
        <w:t xml:space="preserve">excessive </w:t>
      </w:r>
      <w:r>
        <w:rPr>
          <w:w w:val="105"/>
        </w:rPr>
        <w:t xml:space="preserve">profitability </w:t>
      </w:r>
      <w:r>
        <w:rPr>
          <w:spacing w:val="-3"/>
          <w:w w:val="105"/>
        </w:rPr>
        <w:t>flowing</w:t>
      </w:r>
      <w:r>
        <w:rPr>
          <w:spacing w:val="-8"/>
          <w:w w:val="105"/>
        </w:rPr>
        <w:t xml:space="preserve"> </w:t>
      </w:r>
      <w:r>
        <w:rPr>
          <w:w w:val="105"/>
        </w:rPr>
        <w:t>from</w:t>
      </w:r>
      <w:r>
        <w:rPr>
          <w:spacing w:val="-5"/>
          <w:w w:val="105"/>
        </w:rPr>
        <w:t xml:space="preserve"> </w:t>
      </w:r>
      <w:r>
        <w:rPr>
          <w:w w:val="105"/>
        </w:rPr>
        <w:t>the</w:t>
      </w:r>
      <w:r>
        <w:rPr>
          <w:spacing w:val="-8"/>
          <w:w w:val="105"/>
        </w:rPr>
        <w:t xml:space="preserve"> </w:t>
      </w:r>
      <w:r>
        <w:rPr>
          <w:spacing w:val="-3"/>
          <w:w w:val="105"/>
        </w:rPr>
        <w:t>banks’</w:t>
      </w:r>
      <w:r>
        <w:rPr>
          <w:spacing w:val="-8"/>
          <w:w w:val="105"/>
        </w:rPr>
        <w:t xml:space="preserve"> </w:t>
      </w:r>
      <w:r>
        <w:rPr>
          <w:spacing w:val="-3"/>
          <w:w w:val="105"/>
        </w:rPr>
        <w:t>control</w:t>
      </w:r>
      <w:r>
        <w:rPr>
          <w:spacing w:val="-9"/>
          <w:w w:val="105"/>
        </w:rPr>
        <w:t xml:space="preserve"> </w:t>
      </w:r>
      <w:r>
        <w:rPr>
          <w:w w:val="105"/>
        </w:rPr>
        <w:t>of</w:t>
      </w:r>
      <w:r>
        <w:rPr>
          <w:spacing w:val="-4"/>
          <w:w w:val="105"/>
        </w:rPr>
        <w:t xml:space="preserve"> </w:t>
      </w:r>
      <w:r>
        <w:rPr>
          <w:w w:val="105"/>
        </w:rPr>
        <w:t>the</w:t>
      </w:r>
      <w:r>
        <w:rPr>
          <w:spacing w:val="-9"/>
          <w:w w:val="105"/>
        </w:rPr>
        <w:t xml:space="preserve"> </w:t>
      </w:r>
      <w:r>
        <w:rPr>
          <w:w w:val="105"/>
        </w:rPr>
        <w:t>payments</w:t>
      </w:r>
      <w:r>
        <w:rPr>
          <w:spacing w:val="-9"/>
          <w:w w:val="105"/>
        </w:rPr>
        <w:t xml:space="preserve"> </w:t>
      </w:r>
      <w:r>
        <w:rPr>
          <w:w w:val="105"/>
        </w:rPr>
        <w:t>system.</w:t>
      </w:r>
      <w:r>
        <w:rPr>
          <w:spacing w:val="-7"/>
          <w:w w:val="105"/>
        </w:rPr>
        <w:t xml:space="preserve"> </w:t>
      </w:r>
      <w:r>
        <w:rPr>
          <w:spacing w:val="-3"/>
          <w:w w:val="105"/>
        </w:rPr>
        <w:t>The</w:t>
      </w:r>
      <w:r>
        <w:rPr>
          <w:spacing w:val="-9"/>
          <w:w w:val="105"/>
        </w:rPr>
        <w:t xml:space="preserve"> </w:t>
      </w:r>
      <w:r>
        <w:rPr>
          <w:spacing w:val="-3"/>
          <w:w w:val="105"/>
        </w:rPr>
        <w:t>justification</w:t>
      </w:r>
      <w:r>
        <w:rPr>
          <w:spacing w:val="-5"/>
          <w:w w:val="105"/>
        </w:rPr>
        <w:t xml:space="preserve"> </w:t>
      </w:r>
      <w:r>
        <w:rPr>
          <w:w w:val="105"/>
        </w:rPr>
        <w:t>is</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 xml:space="preserve">payments </w:t>
      </w:r>
      <w:r>
        <w:rPr>
          <w:spacing w:val="-3"/>
          <w:w w:val="105"/>
        </w:rPr>
        <w:t>system should</w:t>
      </w:r>
      <w:r>
        <w:rPr>
          <w:spacing w:val="-6"/>
          <w:w w:val="105"/>
        </w:rPr>
        <w:t xml:space="preserve"> </w:t>
      </w:r>
      <w:r>
        <w:rPr>
          <w:w w:val="105"/>
        </w:rPr>
        <w:t>be</w:t>
      </w:r>
      <w:r>
        <w:rPr>
          <w:spacing w:val="-7"/>
          <w:w w:val="105"/>
        </w:rPr>
        <w:t xml:space="preserve"> </w:t>
      </w:r>
      <w:r>
        <w:rPr>
          <w:w w:val="105"/>
        </w:rPr>
        <w:t>a</w:t>
      </w:r>
      <w:r>
        <w:rPr>
          <w:spacing w:val="-6"/>
          <w:w w:val="105"/>
        </w:rPr>
        <w:t xml:space="preserve"> </w:t>
      </w:r>
      <w:r>
        <w:rPr>
          <w:spacing w:val="-2"/>
          <w:w w:val="105"/>
        </w:rPr>
        <w:t>community</w:t>
      </w:r>
      <w:r>
        <w:rPr>
          <w:spacing w:val="-10"/>
          <w:w w:val="105"/>
        </w:rPr>
        <w:t xml:space="preserve"> </w:t>
      </w:r>
      <w:r>
        <w:rPr>
          <w:spacing w:val="-3"/>
          <w:w w:val="105"/>
        </w:rPr>
        <w:t>resource</w:t>
      </w:r>
      <w:r>
        <w:rPr>
          <w:spacing w:val="-7"/>
          <w:w w:val="105"/>
        </w:rPr>
        <w:t xml:space="preserve"> </w:t>
      </w:r>
      <w:r>
        <w:rPr>
          <w:w w:val="105"/>
        </w:rPr>
        <w:t>and</w:t>
      </w:r>
      <w:r>
        <w:rPr>
          <w:spacing w:val="-6"/>
          <w:w w:val="105"/>
        </w:rPr>
        <w:t xml:space="preserve"> </w:t>
      </w:r>
      <w:r>
        <w:rPr>
          <w:w w:val="105"/>
        </w:rPr>
        <w:t>the</w:t>
      </w:r>
      <w:r>
        <w:rPr>
          <w:spacing w:val="-5"/>
          <w:w w:val="105"/>
        </w:rPr>
        <w:t xml:space="preserve"> </w:t>
      </w:r>
      <w:r>
        <w:rPr>
          <w:spacing w:val="-3"/>
          <w:w w:val="105"/>
        </w:rPr>
        <w:t>government</w:t>
      </w:r>
      <w:r>
        <w:rPr>
          <w:spacing w:val="-6"/>
          <w:w w:val="105"/>
        </w:rPr>
        <w:t xml:space="preserve"> </w:t>
      </w:r>
      <w:r>
        <w:rPr>
          <w:spacing w:val="-3"/>
          <w:w w:val="105"/>
        </w:rPr>
        <w:t>should</w:t>
      </w:r>
      <w:r>
        <w:rPr>
          <w:spacing w:val="-6"/>
          <w:w w:val="105"/>
        </w:rPr>
        <w:t xml:space="preserve"> </w:t>
      </w:r>
      <w:r>
        <w:rPr>
          <w:spacing w:val="-3"/>
          <w:w w:val="105"/>
        </w:rPr>
        <w:t>have</w:t>
      </w:r>
      <w:r>
        <w:rPr>
          <w:spacing w:val="-7"/>
          <w:w w:val="105"/>
        </w:rPr>
        <w:t xml:space="preserve"> </w:t>
      </w:r>
      <w:r>
        <w:rPr>
          <w:w w:val="105"/>
        </w:rPr>
        <w:t>the</w:t>
      </w:r>
      <w:r>
        <w:rPr>
          <w:spacing w:val="-7"/>
          <w:w w:val="105"/>
        </w:rPr>
        <w:t xml:space="preserve"> </w:t>
      </w:r>
      <w:r>
        <w:rPr>
          <w:spacing w:val="-3"/>
          <w:w w:val="105"/>
        </w:rPr>
        <w:t>right</w:t>
      </w:r>
      <w:r>
        <w:rPr>
          <w:spacing w:val="-6"/>
          <w:w w:val="105"/>
        </w:rPr>
        <w:t xml:space="preserve"> </w:t>
      </w:r>
      <w:r>
        <w:rPr>
          <w:w w:val="105"/>
        </w:rPr>
        <w:t>to</w:t>
      </w:r>
      <w:r>
        <w:rPr>
          <w:spacing w:val="-7"/>
          <w:w w:val="105"/>
        </w:rPr>
        <w:t xml:space="preserve"> </w:t>
      </w:r>
      <w:r>
        <w:rPr>
          <w:w w:val="105"/>
        </w:rPr>
        <w:t>tax</w:t>
      </w:r>
      <w:r>
        <w:rPr>
          <w:spacing w:val="-8"/>
          <w:w w:val="105"/>
        </w:rPr>
        <w:t xml:space="preserve"> </w:t>
      </w:r>
      <w:r>
        <w:rPr>
          <w:w w:val="105"/>
        </w:rPr>
        <w:t xml:space="preserve">any </w:t>
      </w:r>
      <w:r>
        <w:rPr>
          <w:spacing w:val="-3"/>
          <w:w w:val="105"/>
        </w:rPr>
        <w:t xml:space="preserve">extraordinarily </w:t>
      </w:r>
      <w:r>
        <w:rPr>
          <w:w w:val="105"/>
        </w:rPr>
        <w:t xml:space="preserve">high profits that, </w:t>
      </w:r>
      <w:r>
        <w:rPr>
          <w:spacing w:val="-3"/>
          <w:w w:val="105"/>
        </w:rPr>
        <w:t xml:space="preserve">essentially, </w:t>
      </w:r>
      <w:r>
        <w:rPr>
          <w:w w:val="105"/>
        </w:rPr>
        <w:t xml:space="preserve">accrue to the banks </w:t>
      </w:r>
      <w:r>
        <w:rPr>
          <w:spacing w:val="-2"/>
          <w:w w:val="105"/>
        </w:rPr>
        <w:t xml:space="preserve">purely </w:t>
      </w:r>
      <w:r>
        <w:rPr>
          <w:spacing w:val="-3"/>
          <w:w w:val="105"/>
        </w:rPr>
        <w:t xml:space="preserve">because </w:t>
      </w:r>
      <w:r>
        <w:rPr>
          <w:w w:val="105"/>
        </w:rPr>
        <w:t>of th</w:t>
      </w:r>
      <w:r>
        <w:rPr>
          <w:w w:val="105"/>
        </w:rPr>
        <w:t xml:space="preserve">eir </w:t>
      </w:r>
      <w:r>
        <w:rPr>
          <w:spacing w:val="-3"/>
          <w:w w:val="105"/>
        </w:rPr>
        <w:t xml:space="preserve">access </w:t>
      </w:r>
      <w:r>
        <w:rPr>
          <w:w w:val="105"/>
        </w:rPr>
        <w:t xml:space="preserve">to the community resource. </w:t>
      </w:r>
      <w:r>
        <w:rPr>
          <w:spacing w:val="-4"/>
          <w:w w:val="105"/>
        </w:rPr>
        <w:t xml:space="preserve">The </w:t>
      </w:r>
      <w:r>
        <w:rPr>
          <w:w w:val="105"/>
        </w:rPr>
        <w:t xml:space="preserve">tax should be </w:t>
      </w:r>
      <w:r>
        <w:rPr>
          <w:spacing w:val="-3"/>
          <w:w w:val="105"/>
        </w:rPr>
        <w:t xml:space="preserve">designed </w:t>
      </w:r>
      <w:r>
        <w:rPr>
          <w:w w:val="105"/>
        </w:rPr>
        <w:t xml:space="preserve">to leave the banks just </w:t>
      </w:r>
      <w:r>
        <w:rPr>
          <w:spacing w:val="-3"/>
          <w:w w:val="105"/>
        </w:rPr>
        <w:t xml:space="preserve">enough incentive </w:t>
      </w:r>
      <w:r>
        <w:rPr>
          <w:w w:val="105"/>
        </w:rPr>
        <w:t xml:space="preserve">to operate the payments system, but no more than that. If </w:t>
      </w:r>
      <w:r>
        <w:rPr>
          <w:spacing w:val="-3"/>
          <w:w w:val="105"/>
        </w:rPr>
        <w:t xml:space="preserve">regulation is ineffective, </w:t>
      </w:r>
      <w:r>
        <w:rPr>
          <w:w w:val="105"/>
        </w:rPr>
        <w:t xml:space="preserve">a </w:t>
      </w:r>
      <w:r>
        <w:rPr>
          <w:spacing w:val="-3"/>
          <w:w w:val="105"/>
        </w:rPr>
        <w:t xml:space="preserve">resource </w:t>
      </w:r>
      <w:r>
        <w:rPr>
          <w:w w:val="105"/>
        </w:rPr>
        <w:t xml:space="preserve">rent tax may be an </w:t>
      </w:r>
      <w:r>
        <w:rPr>
          <w:spacing w:val="-3"/>
          <w:w w:val="105"/>
        </w:rPr>
        <w:t xml:space="preserve">attractive alternative. However, </w:t>
      </w:r>
      <w:r>
        <w:rPr>
          <w:w w:val="105"/>
        </w:rPr>
        <w:t xml:space="preserve">it </w:t>
      </w:r>
      <w:r>
        <w:rPr>
          <w:spacing w:val="-3"/>
          <w:w w:val="105"/>
        </w:rPr>
        <w:t xml:space="preserve">would seem preferable </w:t>
      </w:r>
      <w:r>
        <w:rPr>
          <w:w w:val="105"/>
        </w:rPr>
        <w:t xml:space="preserve">to make the </w:t>
      </w:r>
      <w:r>
        <w:rPr>
          <w:spacing w:val="-3"/>
          <w:w w:val="105"/>
        </w:rPr>
        <w:t xml:space="preserve">payments system </w:t>
      </w:r>
      <w:r>
        <w:rPr>
          <w:w w:val="105"/>
        </w:rPr>
        <w:t xml:space="preserve">as </w:t>
      </w:r>
      <w:r>
        <w:rPr>
          <w:spacing w:val="-3"/>
          <w:w w:val="105"/>
        </w:rPr>
        <w:t xml:space="preserve">cheap </w:t>
      </w:r>
      <w:r>
        <w:rPr>
          <w:w w:val="105"/>
        </w:rPr>
        <w:t xml:space="preserve">as possible as the RBA’s </w:t>
      </w:r>
      <w:r>
        <w:rPr>
          <w:spacing w:val="-3"/>
          <w:w w:val="105"/>
        </w:rPr>
        <w:t xml:space="preserve">recent </w:t>
      </w:r>
      <w:r>
        <w:rPr>
          <w:w w:val="105"/>
        </w:rPr>
        <w:t xml:space="preserve">efforts </w:t>
      </w:r>
      <w:r>
        <w:rPr>
          <w:spacing w:val="-3"/>
          <w:w w:val="105"/>
        </w:rPr>
        <w:t xml:space="preserve">have done </w:t>
      </w:r>
      <w:r>
        <w:rPr>
          <w:w w:val="105"/>
        </w:rPr>
        <w:t xml:space="preserve">in </w:t>
      </w:r>
      <w:r>
        <w:rPr>
          <w:spacing w:val="-3"/>
          <w:w w:val="105"/>
        </w:rPr>
        <w:t xml:space="preserve">relation </w:t>
      </w:r>
      <w:r>
        <w:rPr>
          <w:w w:val="105"/>
        </w:rPr>
        <w:t xml:space="preserve">to the fees banks charge merchants and each </w:t>
      </w:r>
      <w:r>
        <w:rPr>
          <w:spacing w:val="-3"/>
          <w:w w:val="105"/>
        </w:rPr>
        <w:t xml:space="preserve">other </w:t>
      </w:r>
      <w:r>
        <w:rPr>
          <w:w w:val="105"/>
        </w:rPr>
        <w:t xml:space="preserve">in </w:t>
      </w:r>
      <w:r>
        <w:rPr>
          <w:spacing w:val="-3"/>
          <w:w w:val="105"/>
        </w:rPr>
        <w:t>credit-card transactions.</w:t>
      </w:r>
    </w:p>
    <w:p w:rsidR="00F92507" w:rsidRDefault="00F92507">
      <w:pPr>
        <w:pStyle w:val="BodyText"/>
        <w:spacing w:before="6"/>
      </w:pPr>
    </w:p>
    <w:p w:rsidR="00F92507" w:rsidRDefault="00CA2D17">
      <w:pPr>
        <w:pStyle w:val="BodyText"/>
        <w:spacing w:line="247" w:lineRule="auto"/>
        <w:ind w:left="488" w:right="366"/>
        <w:jc w:val="both"/>
      </w:pPr>
      <w:r>
        <w:rPr>
          <w:w w:val="105"/>
        </w:rPr>
        <w:t xml:space="preserve">Banks and other financial </w:t>
      </w:r>
      <w:r>
        <w:rPr>
          <w:spacing w:val="-3"/>
          <w:w w:val="105"/>
        </w:rPr>
        <w:t xml:space="preserve">institutions have been </w:t>
      </w:r>
      <w:r>
        <w:rPr>
          <w:w w:val="105"/>
        </w:rPr>
        <w:t xml:space="preserve">in </w:t>
      </w:r>
      <w:r>
        <w:rPr>
          <w:w w:val="105"/>
        </w:rPr>
        <w:t xml:space="preserve">the </w:t>
      </w:r>
      <w:r>
        <w:rPr>
          <w:spacing w:val="-3"/>
          <w:w w:val="105"/>
        </w:rPr>
        <w:t xml:space="preserve">spotlight lately because </w:t>
      </w:r>
      <w:r>
        <w:rPr>
          <w:w w:val="105"/>
        </w:rPr>
        <w:t xml:space="preserve">of the global </w:t>
      </w:r>
      <w:r>
        <w:rPr>
          <w:spacing w:val="-3"/>
          <w:w w:val="105"/>
        </w:rPr>
        <w:t xml:space="preserve">financial </w:t>
      </w:r>
      <w:r>
        <w:rPr>
          <w:w w:val="105"/>
        </w:rPr>
        <w:t xml:space="preserve">crisis and this has </w:t>
      </w:r>
      <w:r>
        <w:rPr>
          <w:spacing w:val="-3"/>
          <w:w w:val="105"/>
        </w:rPr>
        <w:t xml:space="preserve">produced </w:t>
      </w:r>
      <w:r>
        <w:rPr>
          <w:w w:val="105"/>
        </w:rPr>
        <w:t xml:space="preserve">many </w:t>
      </w:r>
      <w:r>
        <w:rPr>
          <w:spacing w:val="-2"/>
          <w:w w:val="105"/>
        </w:rPr>
        <w:t xml:space="preserve">proposals </w:t>
      </w:r>
      <w:r>
        <w:rPr>
          <w:spacing w:val="-3"/>
          <w:w w:val="105"/>
        </w:rPr>
        <w:t xml:space="preserve">throughout </w:t>
      </w:r>
      <w:r>
        <w:rPr>
          <w:w w:val="105"/>
        </w:rPr>
        <w:t xml:space="preserve">the </w:t>
      </w:r>
      <w:r>
        <w:rPr>
          <w:spacing w:val="-3"/>
          <w:w w:val="105"/>
        </w:rPr>
        <w:t xml:space="preserve">world </w:t>
      </w:r>
      <w:r>
        <w:rPr>
          <w:w w:val="105"/>
        </w:rPr>
        <w:t xml:space="preserve">to improve the </w:t>
      </w:r>
      <w:r>
        <w:rPr>
          <w:spacing w:val="-3"/>
          <w:w w:val="105"/>
        </w:rPr>
        <w:t xml:space="preserve">regulation </w:t>
      </w:r>
      <w:r>
        <w:rPr>
          <w:w w:val="105"/>
        </w:rPr>
        <w:t xml:space="preserve">of </w:t>
      </w:r>
      <w:r>
        <w:rPr>
          <w:spacing w:val="-3"/>
          <w:w w:val="105"/>
        </w:rPr>
        <w:t xml:space="preserve">banking. Measures introduced </w:t>
      </w:r>
      <w:r>
        <w:rPr>
          <w:w w:val="105"/>
        </w:rPr>
        <w:t xml:space="preserve">as a </w:t>
      </w:r>
      <w:r>
        <w:rPr>
          <w:spacing w:val="-3"/>
          <w:w w:val="105"/>
        </w:rPr>
        <w:t xml:space="preserve">result </w:t>
      </w:r>
      <w:r>
        <w:rPr>
          <w:w w:val="105"/>
        </w:rPr>
        <w:t xml:space="preserve">of that </w:t>
      </w:r>
      <w:r>
        <w:rPr>
          <w:spacing w:val="-3"/>
          <w:w w:val="105"/>
        </w:rPr>
        <w:t xml:space="preserve">agenda </w:t>
      </w:r>
      <w:r>
        <w:rPr>
          <w:w w:val="105"/>
        </w:rPr>
        <w:t xml:space="preserve">will </w:t>
      </w:r>
      <w:r>
        <w:rPr>
          <w:spacing w:val="-3"/>
          <w:w w:val="105"/>
        </w:rPr>
        <w:t xml:space="preserve">have implications </w:t>
      </w:r>
      <w:r>
        <w:rPr>
          <w:w w:val="105"/>
        </w:rPr>
        <w:t xml:space="preserve">for the </w:t>
      </w:r>
      <w:r>
        <w:rPr>
          <w:spacing w:val="-3"/>
          <w:w w:val="105"/>
        </w:rPr>
        <w:t xml:space="preserve">banks’ </w:t>
      </w:r>
      <w:r>
        <w:rPr>
          <w:w w:val="105"/>
        </w:rPr>
        <w:t>monopoly profit</w:t>
      </w:r>
      <w:r>
        <w:rPr>
          <w:w w:val="105"/>
        </w:rPr>
        <w:t xml:space="preserve">s and how </w:t>
      </w:r>
      <w:r>
        <w:rPr>
          <w:spacing w:val="-3"/>
          <w:w w:val="105"/>
        </w:rPr>
        <w:t xml:space="preserve">these </w:t>
      </w:r>
      <w:r>
        <w:rPr>
          <w:w w:val="105"/>
        </w:rPr>
        <w:t xml:space="preserve">might be </w:t>
      </w:r>
      <w:r>
        <w:rPr>
          <w:spacing w:val="-3"/>
          <w:w w:val="105"/>
        </w:rPr>
        <w:t xml:space="preserve">addressed, </w:t>
      </w:r>
      <w:r>
        <w:rPr>
          <w:w w:val="105"/>
        </w:rPr>
        <w:t xml:space="preserve">an </w:t>
      </w:r>
      <w:r>
        <w:rPr>
          <w:spacing w:val="-3"/>
          <w:w w:val="105"/>
        </w:rPr>
        <w:t xml:space="preserve">undertaking that should </w:t>
      </w:r>
      <w:r>
        <w:rPr>
          <w:w w:val="105"/>
        </w:rPr>
        <w:t xml:space="preserve">be part of the </w:t>
      </w:r>
      <w:r>
        <w:rPr>
          <w:spacing w:val="-3"/>
          <w:w w:val="105"/>
        </w:rPr>
        <w:t xml:space="preserve">thinking behind </w:t>
      </w:r>
      <w:r>
        <w:rPr>
          <w:w w:val="105"/>
        </w:rPr>
        <w:t xml:space="preserve">any </w:t>
      </w:r>
      <w:r>
        <w:rPr>
          <w:spacing w:val="-3"/>
          <w:w w:val="105"/>
        </w:rPr>
        <w:t xml:space="preserve">other </w:t>
      </w:r>
      <w:r>
        <w:rPr>
          <w:w w:val="105"/>
        </w:rPr>
        <w:t xml:space="preserve">reforms </w:t>
      </w:r>
      <w:r>
        <w:rPr>
          <w:spacing w:val="-3"/>
          <w:w w:val="105"/>
        </w:rPr>
        <w:t xml:space="preserve">introduced </w:t>
      </w:r>
      <w:r>
        <w:rPr>
          <w:w w:val="105"/>
        </w:rPr>
        <w:t xml:space="preserve">into the </w:t>
      </w:r>
      <w:r>
        <w:rPr>
          <w:spacing w:val="-3"/>
          <w:w w:val="105"/>
        </w:rPr>
        <w:t>banking industry.</w:t>
      </w:r>
    </w:p>
    <w:p w:rsidR="00F92507" w:rsidRDefault="00F92507">
      <w:pPr>
        <w:pStyle w:val="BodyText"/>
        <w:spacing w:before="11"/>
        <w:rPr>
          <w:sz w:val="19"/>
        </w:rPr>
      </w:pPr>
    </w:p>
    <w:p w:rsidR="00F92507" w:rsidRDefault="00CA2D17">
      <w:pPr>
        <w:pStyle w:val="BodyText"/>
        <w:spacing w:line="249" w:lineRule="auto"/>
        <w:ind w:left="488" w:right="366"/>
        <w:jc w:val="both"/>
      </w:pPr>
      <w:r>
        <w:rPr>
          <w:spacing w:val="-3"/>
          <w:w w:val="105"/>
        </w:rPr>
        <w:t>There</w:t>
      </w:r>
      <w:r>
        <w:rPr>
          <w:spacing w:val="-13"/>
          <w:w w:val="105"/>
        </w:rPr>
        <w:t xml:space="preserve"> </w:t>
      </w:r>
      <w:r>
        <w:rPr>
          <w:w w:val="105"/>
        </w:rPr>
        <w:t>have</w:t>
      </w:r>
      <w:r>
        <w:rPr>
          <w:spacing w:val="-14"/>
          <w:w w:val="105"/>
        </w:rPr>
        <w:t xml:space="preserve"> </w:t>
      </w:r>
      <w:r>
        <w:rPr>
          <w:w w:val="105"/>
        </w:rPr>
        <w:t>been</w:t>
      </w:r>
      <w:r>
        <w:rPr>
          <w:spacing w:val="-12"/>
          <w:w w:val="105"/>
        </w:rPr>
        <w:t xml:space="preserve"> </w:t>
      </w:r>
      <w:r>
        <w:rPr>
          <w:spacing w:val="-3"/>
          <w:w w:val="105"/>
        </w:rPr>
        <w:t>various</w:t>
      </w:r>
      <w:r>
        <w:rPr>
          <w:spacing w:val="-11"/>
          <w:w w:val="105"/>
        </w:rPr>
        <w:t xml:space="preserve"> </w:t>
      </w:r>
      <w:r>
        <w:rPr>
          <w:spacing w:val="-3"/>
          <w:w w:val="105"/>
        </w:rPr>
        <w:t>proposals</w:t>
      </w:r>
      <w:r>
        <w:rPr>
          <w:spacing w:val="-12"/>
          <w:w w:val="105"/>
        </w:rPr>
        <w:t xml:space="preserve"> </w:t>
      </w:r>
      <w:r>
        <w:rPr>
          <w:w w:val="105"/>
        </w:rPr>
        <w:t>for</w:t>
      </w:r>
      <w:r>
        <w:rPr>
          <w:spacing w:val="-11"/>
          <w:w w:val="105"/>
        </w:rPr>
        <w:t xml:space="preserve"> </w:t>
      </w:r>
      <w:r>
        <w:rPr>
          <w:w w:val="105"/>
        </w:rPr>
        <w:t>a</w:t>
      </w:r>
      <w:r>
        <w:rPr>
          <w:spacing w:val="-13"/>
          <w:w w:val="105"/>
        </w:rPr>
        <w:t xml:space="preserve"> </w:t>
      </w:r>
      <w:r>
        <w:rPr>
          <w:spacing w:val="-3"/>
          <w:w w:val="105"/>
        </w:rPr>
        <w:t>people’s</w:t>
      </w:r>
      <w:r>
        <w:rPr>
          <w:spacing w:val="-10"/>
          <w:w w:val="105"/>
        </w:rPr>
        <w:t xml:space="preserve"> </w:t>
      </w:r>
      <w:r>
        <w:rPr>
          <w:spacing w:val="-3"/>
          <w:w w:val="105"/>
        </w:rPr>
        <w:t>bank</w:t>
      </w:r>
      <w:r>
        <w:rPr>
          <w:spacing w:val="-11"/>
          <w:w w:val="105"/>
        </w:rPr>
        <w:t xml:space="preserve"> </w:t>
      </w:r>
      <w:r>
        <w:rPr>
          <w:w w:val="105"/>
        </w:rPr>
        <w:t>and</w:t>
      </w:r>
      <w:r>
        <w:rPr>
          <w:spacing w:val="-14"/>
          <w:w w:val="105"/>
        </w:rPr>
        <w:t xml:space="preserve"> </w:t>
      </w:r>
      <w:r>
        <w:rPr>
          <w:w w:val="105"/>
        </w:rPr>
        <w:t>these</w:t>
      </w:r>
      <w:r>
        <w:rPr>
          <w:spacing w:val="-12"/>
          <w:w w:val="105"/>
        </w:rPr>
        <w:t xml:space="preserve"> </w:t>
      </w:r>
      <w:r>
        <w:rPr>
          <w:w w:val="105"/>
        </w:rPr>
        <w:t>should</w:t>
      </w:r>
      <w:r>
        <w:rPr>
          <w:spacing w:val="-14"/>
          <w:w w:val="105"/>
        </w:rPr>
        <w:t xml:space="preserve"> </w:t>
      </w:r>
      <w:r>
        <w:rPr>
          <w:w w:val="105"/>
        </w:rPr>
        <w:t>be</w:t>
      </w:r>
      <w:r>
        <w:rPr>
          <w:spacing w:val="-14"/>
          <w:w w:val="105"/>
        </w:rPr>
        <w:t xml:space="preserve"> </w:t>
      </w:r>
      <w:r>
        <w:rPr>
          <w:spacing w:val="-3"/>
          <w:w w:val="105"/>
        </w:rPr>
        <w:t>mentioned</w:t>
      </w:r>
      <w:r>
        <w:rPr>
          <w:spacing w:val="-12"/>
          <w:w w:val="105"/>
        </w:rPr>
        <w:t xml:space="preserve"> </w:t>
      </w:r>
      <w:r>
        <w:rPr>
          <w:w w:val="105"/>
        </w:rPr>
        <w:t>in</w:t>
      </w:r>
      <w:r>
        <w:rPr>
          <w:spacing w:val="-14"/>
          <w:w w:val="105"/>
        </w:rPr>
        <w:t xml:space="preserve"> </w:t>
      </w:r>
      <w:r>
        <w:rPr>
          <w:w w:val="105"/>
        </w:rPr>
        <w:t xml:space="preserve">this </w:t>
      </w:r>
      <w:r>
        <w:rPr>
          <w:spacing w:val="-3"/>
          <w:w w:val="105"/>
        </w:rPr>
        <w:t xml:space="preserve">section. </w:t>
      </w:r>
      <w:r>
        <w:rPr>
          <w:w w:val="105"/>
        </w:rPr>
        <w:t xml:space="preserve">New </w:t>
      </w:r>
      <w:r>
        <w:rPr>
          <w:spacing w:val="-3"/>
          <w:w w:val="105"/>
        </w:rPr>
        <w:t xml:space="preserve">Zealand’s Kiwibank, which </w:t>
      </w:r>
      <w:r>
        <w:rPr>
          <w:w w:val="105"/>
        </w:rPr>
        <w:t xml:space="preserve">performs a role similar to the </w:t>
      </w:r>
      <w:r>
        <w:rPr>
          <w:spacing w:val="-3"/>
          <w:w w:val="105"/>
        </w:rPr>
        <w:t xml:space="preserve">original </w:t>
      </w:r>
      <w:r>
        <w:rPr>
          <w:w w:val="105"/>
        </w:rPr>
        <w:t xml:space="preserve">aims </w:t>
      </w:r>
      <w:r>
        <w:rPr>
          <w:spacing w:val="-3"/>
          <w:w w:val="105"/>
        </w:rPr>
        <w:t xml:space="preserve">of </w:t>
      </w:r>
      <w:r>
        <w:rPr>
          <w:w w:val="105"/>
        </w:rPr>
        <w:t xml:space="preserve">the </w:t>
      </w:r>
      <w:r>
        <w:rPr>
          <w:spacing w:val="-3"/>
          <w:w w:val="105"/>
        </w:rPr>
        <w:t xml:space="preserve">Commonwealth Bank, </w:t>
      </w:r>
      <w:r>
        <w:rPr>
          <w:w w:val="105"/>
        </w:rPr>
        <w:t xml:space="preserve">is often cited as a useful example </w:t>
      </w:r>
      <w:r>
        <w:rPr>
          <w:spacing w:val="-3"/>
          <w:w w:val="105"/>
        </w:rPr>
        <w:t xml:space="preserve">of </w:t>
      </w:r>
      <w:r>
        <w:rPr>
          <w:w w:val="105"/>
        </w:rPr>
        <w:t xml:space="preserve">a </w:t>
      </w:r>
      <w:r>
        <w:rPr>
          <w:spacing w:val="-3"/>
          <w:w w:val="105"/>
        </w:rPr>
        <w:t xml:space="preserve">low-cost, </w:t>
      </w:r>
      <w:r>
        <w:rPr>
          <w:w w:val="105"/>
        </w:rPr>
        <w:t xml:space="preserve">no-frills </w:t>
      </w:r>
      <w:r>
        <w:rPr>
          <w:spacing w:val="-3"/>
          <w:w w:val="105"/>
        </w:rPr>
        <w:t xml:space="preserve">alternative </w:t>
      </w:r>
      <w:r>
        <w:rPr>
          <w:w w:val="105"/>
        </w:rPr>
        <w:t>to the</w:t>
      </w:r>
      <w:r>
        <w:rPr>
          <w:spacing w:val="-11"/>
          <w:w w:val="105"/>
        </w:rPr>
        <w:t xml:space="preserve"> </w:t>
      </w:r>
      <w:r>
        <w:rPr>
          <w:w w:val="105"/>
        </w:rPr>
        <w:t>main</w:t>
      </w:r>
      <w:r>
        <w:rPr>
          <w:spacing w:val="-6"/>
          <w:w w:val="105"/>
        </w:rPr>
        <w:t xml:space="preserve"> </w:t>
      </w:r>
      <w:r>
        <w:rPr>
          <w:spacing w:val="-3"/>
          <w:w w:val="105"/>
        </w:rPr>
        <w:t>banks.</w:t>
      </w:r>
      <w:r>
        <w:rPr>
          <w:spacing w:val="-6"/>
          <w:w w:val="105"/>
        </w:rPr>
        <w:t xml:space="preserve"> </w:t>
      </w:r>
      <w:r>
        <w:rPr>
          <w:w w:val="105"/>
        </w:rPr>
        <w:t>A</w:t>
      </w:r>
      <w:r>
        <w:rPr>
          <w:spacing w:val="-7"/>
          <w:w w:val="105"/>
        </w:rPr>
        <w:t xml:space="preserve"> </w:t>
      </w:r>
      <w:r>
        <w:rPr>
          <w:spacing w:val="-3"/>
          <w:w w:val="105"/>
        </w:rPr>
        <w:t>novel</w:t>
      </w:r>
      <w:r>
        <w:rPr>
          <w:spacing w:val="-8"/>
          <w:w w:val="105"/>
        </w:rPr>
        <w:t xml:space="preserve"> </w:t>
      </w:r>
      <w:r>
        <w:rPr>
          <w:spacing w:val="-3"/>
          <w:w w:val="105"/>
        </w:rPr>
        <w:t>variation</w:t>
      </w:r>
      <w:r>
        <w:rPr>
          <w:spacing w:val="-6"/>
          <w:w w:val="105"/>
        </w:rPr>
        <w:t xml:space="preserve"> </w:t>
      </w:r>
      <w:r>
        <w:rPr>
          <w:w w:val="105"/>
        </w:rPr>
        <w:t>on</w:t>
      </w:r>
      <w:r>
        <w:rPr>
          <w:spacing w:val="-8"/>
          <w:w w:val="105"/>
        </w:rPr>
        <w:t xml:space="preserve"> </w:t>
      </w:r>
      <w:r>
        <w:rPr>
          <w:spacing w:val="-3"/>
          <w:w w:val="105"/>
        </w:rPr>
        <w:t>that</w:t>
      </w:r>
      <w:r>
        <w:rPr>
          <w:spacing w:val="-6"/>
          <w:w w:val="105"/>
        </w:rPr>
        <w:t xml:space="preserve"> </w:t>
      </w:r>
      <w:r>
        <w:rPr>
          <w:w w:val="105"/>
        </w:rPr>
        <w:t>theme</w:t>
      </w:r>
      <w:r>
        <w:rPr>
          <w:spacing w:val="-6"/>
          <w:w w:val="105"/>
        </w:rPr>
        <w:t xml:space="preserve"> </w:t>
      </w:r>
      <w:r>
        <w:rPr>
          <w:spacing w:val="-3"/>
          <w:w w:val="105"/>
        </w:rPr>
        <w:t>is</w:t>
      </w:r>
      <w:r>
        <w:rPr>
          <w:spacing w:val="-6"/>
          <w:w w:val="105"/>
        </w:rPr>
        <w:t xml:space="preserve"> </w:t>
      </w:r>
      <w:r>
        <w:rPr>
          <w:w w:val="105"/>
        </w:rPr>
        <w:t>Dr</w:t>
      </w:r>
      <w:r>
        <w:rPr>
          <w:spacing w:val="-5"/>
          <w:w w:val="105"/>
        </w:rPr>
        <w:t xml:space="preserve"> </w:t>
      </w:r>
      <w:r>
        <w:rPr>
          <w:spacing w:val="-3"/>
          <w:w w:val="105"/>
        </w:rPr>
        <w:t>Nicholas</w:t>
      </w:r>
      <w:r>
        <w:rPr>
          <w:spacing w:val="-8"/>
          <w:w w:val="105"/>
        </w:rPr>
        <w:t xml:space="preserve"> </w:t>
      </w:r>
      <w:r>
        <w:rPr>
          <w:w w:val="105"/>
        </w:rPr>
        <w:t>Gruen’s</w:t>
      </w:r>
      <w:r>
        <w:rPr>
          <w:spacing w:val="-6"/>
          <w:w w:val="105"/>
        </w:rPr>
        <w:t xml:space="preserve"> </w:t>
      </w:r>
      <w:r>
        <w:rPr>
          <w:spacing w:val="-3"/>
          <w:w w:val="105"/>
        </w:rPr>
        <w:t>proposal</w:t>
      </w:r>
      <w:r>
        <w:rPr>
          <w:spacing w:val="-6"/>
          <w:w w:val="105"/>
        </w:rPr>
        <w:t xml:space="preserve"> </w:t>
      </w:r>
      <w:r>
        <w:rPr>
          <w:w w:val="105"/>
        </w:rPr>
        <w:t>for</w:t>
      </w:r>
      <w:r>
        <w:rPr>
          <w:spacing w:val="-5"/>
          <w:w w:val="105"/>
        </w:rPr>
        <w:t xml:space="preserve"> </w:t>
      </w:r>
      <w:r>
        <w:rPr>
          <w:spacing w:val="-3"/>
          <w:w w:val="105"/>
        </w:rPr>
        <w:t>using</w:t>
      </w:r>
      <w:r>
        <w:rPr>
          <w:spacing w:val="-8"/>
          <w:w w:val="105"/>
        </w:rPr>
        <w:t xml:space="preserve"> </w:t>
      </w:r>
      <w:r>
        <w:rPr>
          <w:w w:val="105"/>
        </w:rPr>
        <w:t xml:space="preserve">the </w:t>
      </w:r>
      <w:r>
        <w:rPr>
          <w:spacing w:val="-3"/>
          <w:w w:val="105"/>
        </w:rPr>
        <w:t>Australian</w:t>
      </w:r>
      <w:r>
        <w:rPr>
          <w:spacing w:val="-8"/>
          <w:w w:val="105"/>
        </w:rPr>
        <w:t xml:space="preserve"> </w:t>
      </w:r>
      <w:r>
        <w:rPr>
          <w:spacing w:val="-3"/>
          <w:w w:val="105"/>
        </w:rPr>
        <w:t>Tax</w:t>
      </w:r>
      <w:r>
        <w:rPr>
          <w:spacing w:val="-7"/>
          <w:w w:val="105"/>
        </w:rPr>
        <w:t xml:space="preserve"> </w:t>
      </w:r>
      <w:r>
        <w:rPr>
          <w:w w:val="105"/>
        </w:rPr>
        <w:t>Office</w:t>
      </w:r>
      <w:r>
        <w:rPr>
          <w:spacing w:val="-11"/>
          <w:w w:val="105"/>
        </w:rPr>
        <w:t xml:space="preserve"> </w:t>
      </w:r>
      <w:r>
        <w:rPr>
          <w:spacing w:val="-3"/>
          <w:w w:val="105"/>
        </w:rPr>
        <w:t>(ATO)</w:t>
      </w:r>
      <w:r>
        <w:rPr>
          <w:spacing w:val="-8"/>
          <w:w w:val="105"/>
        </w:rPr>
        <w:t xml:space="preserve"> </w:t>
      </w:r>
      <w:r>
        <w:rPr>
          <w:w w:val="105"/>
        </w:rPr>
        <w:t>as</w:t>
      </w:r>
      <w:r>
        <w:rPr>
          <w:spacing w:val="-11"/>
          <w:w w:val="105"/>
        </w:rPr>
        <w:t xml:space="preserve"> </w:t>
      </w:r>
      <w:r>
        <w:rPr>
          <w:w w:val="105"/>
        </w:rPr>
        <w:t>a</w:t>
      </w:r>
      <w:r>
        <w:rPr>
          <w:spacing w:val="-9"/>
          <w:w w:val="105"/>
        </w:rPr>
        <w:t xml:space="preserve"> </w:t>
      </w:r>
      <w:r>
        <w:rPr>
          <w:w w:val="105"/>
        </w:rPr>
        <w:t>kind</w:t>
      </w:r>
      <w:r>
        <w:rPr>
          <w:spacing w:val="-11"/>
          <w:w w:val="105"/>
        </w:rPr>
        <w:t xml:space="preserve"> </w:t>
      </w:r>
      <w:r>
        <w:rPr>
          <w:w w:val="105"/>
        </w:rPr>
        <w:t>of</w:t>
      </w:r>
      <w:r>
        <w:rPr>
          <w:spacing w:val="-7"/>
          <w:w w:val="105"/>
        </w:rPr>
        <w:t xml:space="preserve"> </w:t>
      </w:r>
      <w:r>
        <w:rPr>
          <w:w w:val="105"/>
        </w:rPr>
        <w:t>bank;</w:t>
      </w:r>
      <w:r>
        <w:rPr>
          <w:w w:val="105"/>
          <w:vertAlign w:val="superscript"/>
        </w:rPr>
        <w:t>72</w:t>
      </w:r>
      <w:r>
        <w:rPr>
          <w:spacing w:val="-7"/>
          <w:w w:val="105"/>
        </w:rPr>
        <w:t xml:space="preserve"> </w:t>
      </w:r>
      <w:r>
        <w:rPr>
          <w:w w:val="105"/>
        </w:rPr>
        <w:t>there</w:t>
      </w:r>
      <w:r>
        <w:rPr>
          <w:spacing w:val="-11"/>
          <w:w w:val="105"/>
        </w:rPr>
        <w:t xml:space="preserve"> </w:t>
      </w:r>
      <w:r>
        <w:rPr>
          <w:w w:val="105"/>
        </w:rPr>
        <w:t>are</w:t>
      </w:r>
      <w:r>
        <w:rPr>
          <w:spacing w:val="-9"/>
          <w:w w:val="105"/>
        </w:rPr>
        <w:t xml:space="preserve"> </w:t>
      </w:r>
      <w:r>
        <w:rPr>
          <w:w w:val="105"/>
        </w:rPr>
        <w:t>of</w:t>
      </w:r>
      <w:r>
        <w:rPr>
          <w:spacing w:val="-9"/>
          <w:w w:val="105"/>
        </w:rPr>
        <w:t xml:space="preserve"> </w:t>
      </w:r>
      <w:r>
        <w:rPr>
          <w:w w:val="105"/>
        </w:rPr>
        <w:t>course</w:t>
      </w:r>
      <w:r>
        <w:rPr>
          <w:spacing w:val="-9"/>
          <w:w w:val="105"/>
        </w:rPr>
        <w:t xml:space="preserve"> </w:t>
      </w:r>
      <w:r>
        <w:rPr>
          <w:w w:val="105"/>
        </w:rPr>
        <w:t>precedents</w:t>
      </w:r>
      <w:r>
        <w:rPr>
          <w:spacing w:val="-11"/>
          <w:w w:val="105"/>
        </w:rPr>
        <w:t xml:space="preserve"> </w:t>
      </w:r>
      <w:r>
        <w:rPr>
          <w:w w:val="105"/>
        </w:rPr>
        <w:t>in</w:t>
      </w:r>
      <w:r>
        <w:rPr>
          <w:spacing w:val="-9"/>
          <w:w w:val="105"/>
        </w:rPr>
        <w:t xml:space="preserve"> </w:t>
      </w:r>
      <w:r>
        <w:rPr>
          <w:w w:val="105"/>
        </w:rPr>
        <w:t>the</w:t>
      </w:r>
      <w:r>
        <w:rPr>
          <w:spacing w:val="-11"/>
          <w:w w:val="105"/>
        </w:rPr>
        <w:t xml:space="preserve"> </w:t>
      </w:r>
      <w:r>
        <w:rPr>
          <w:spacing w:val="-6"/>
          <w:w w:val="105"/>
        </w:rPr>
        <w:t xml:space="preserve">student </w:t>
      </w:r>
      <w:r>
        <w:rPr>
          <w:spacing w:val="-3"/>
          <w:w w:val="105"/>
        </w:rPr>
        <w:t xml:space="preserve">loan </w:t>
      </w:r>
      <w:r>
        <w:rPr>
          <w:w w:val="105"/>
        </w:rPr>
        <w:t xml:space="preserve">arrangements and </w:t>
      </w:r>
      <w:r>
        <w:rPr>
          <w:spacing w:val="-3"/>
          <w:w w:val="105"/>
        </w:rPr>
        <w:t>Centrelink’s bill-paying</w:t>
      </w:r>
      <w:r>
        <w:rPr>
          <w:spacing w:val="-23"/>
          <w:w w:val="105"/>
        </w:rPr>
        <w:t xml:space="preserve"> </w:t>
      </w:r>
      <w:r>
        <w:rPr>
          <w:spacing w:val="-3"/>
          <w:w w:val="105"/>
        </w:rPr>
        <w:t>service.</w:t>
      </w:r>
    </w:p>
    <w:p w:rsidR="00F92507" w:rsidRDefault="00F92507">
      <w:pPr>
        <w:pStyle w:val="BodyText"/>
        <w:spacing w:before="9"/>
        <w:rPr>
          <w:sz w:val="18"/>
        </w:rPr>
      </w:pPr>
    </w:p>
    <w:p w:rsidR="00F92507" w:rsidRDefault="00CA2D17">
      <w:pPr>
        <w:pStyle w:val="BodyText"/>
        <w:spacing w:line="247" w:lineRule="auto"/>
        <w:ind w:left="488" w:right="369"/>
        <w:jc w:val="both"/>
      </w:pPr>
      <w:r>
        <w:rPr>
          <w:spacing w:val="-3"/>
          <w:w w:val="105"/>
        </w:rPr>
        <w:t>However,</w:t>
      </w:r>
      <w:r>
        <w:rPr>
          <w:spacing w:val="-7"/>
          <w:w w:val="105"/>
        </w:rPr>
        <w:t xml:space="preserve"> </w:t>
      </w:r>
      <w:r>
        <w:rPr>
          <w:w w:val="105"/>
        </w:rPr>
        <w:t>the</w:t>
      </w:r>
      <w:r>
        <w:rPr>
          <w:spacing w:val="-5"/>
          <w:w w:val="105"/>
        </w:rPr>
        <w:t xml:space="preserve"> </w:t>
      </w:r>
      <w:r>
        <w:rPr>
          <w:w w:val="105"/>
        </w:rPr>
        <w:t>history</w:t>
      </w:r>
      <w:r>
        <w:rPr>
          <w:spacing w:val="-8"/>
          <w:w w:val="105"/>
        </w:rPr>
        <w:t xml:space="preserve"> </w:t>
      </w:r>
      <w:r>
        <w:rPr>
          <w:w w:val="105"/>
        </w:rPr>
        <w:t>of</w:t>
      </w:r>
      <w:r>
        <w:rPr>
          <w:spacing w:val="-5"/>
          <w:w w:val="105"/>
        </w:rPr>
        <w:t xml:space="preserve"> </w:t>
      </w:r>
      <w:r>
        <w:rPr>
          <w:w w:val="105"/>
        </w:rPr>
        <w:t>competition</w:t>
      </w:r>
      <w:r>
        <w:rPr>
          <w:spacing w:val="-7"/>
          <w:w w:val="105"/>
        </w:rPr>
        <w:t xml:space="preserve"> </w:t>
      </w:r>
      <w:r>
        <w:rPr>
          <w:w w:val="105"/>
        </w:rPr>
        <w:t>and</w:t>
      </w:r>
      <w:r>
        <w:rPr>
          <w:spacing w:val="-6"/>
          <w:w w:val="105"/>
        </w:rPr>
        <w:t xml:space="preserve"> </w:t>
      </w:r>
      <w:r>
        <w:rPr>
          <w:w w:val="105"/>
        </w:rPr>
        <w:t>the</w:t>
      </w:r>
      <w:r>
        <w:rPr>
          <w:spacing w:val="-3"/>
          <w:w w:val="105"/>
        </w:rPr>
        <w:t xml:space="preserve"> big </w:t>
      </w:r>
      <w:r>
        <w:rPr>
          <w:w w:val="105"/>
        </w:rPr>
        <w:t>banks</w:t>
      </w:r>
      <w:r>
        <w:rPr>
          <w:spacing w:val="-7"/>
          <w:w w:val="105"/>
        </w:rPr>
        <w:t xml:space="preserve"> </w:t>
      </w:r>
      <w:r>
        <w:rPr>
          <w:w w:val="105"/>
        </w:rPr>
        <w:t>in</w:t>
      </w:r>
      <w:r>
        <w:rPr>
          <w:spacing w:val="-7"/>
          <w:w w:val="105"/>
        </w:rPr>
        <w:t xml:space="preserve"> </w:t>
      </w:r>
      <w:r>
        <w:rPr>
          <w:spacing w:val="-3"/>
          <w:w w:val="105"/>
        </w:rPr>
        <w:t>Australia</w:t>
      </w:r>
      <w:r>
        <w:rPr>
          <w:spacing w:val="-5"/>
          <w:w w:val="105"/>
        </w:rPr>
        <w:t xml:space="preserve"> </w:t>
      </w:r>
      <w:r>
        <w:rPr>
          <w:w w:val="105"/>
        </w:rPr>
        <w:t>suggests</w:t>
      </w:r>
      <w:r>
        <w:rPr>
          <w:spacing w:val="-8"/>
          <w:w w:val="105"/>
        </w:rPr>
        <w:t xml:space="preserve"> </w:t>
      </w:r>
      <w:r>
        <w:rPr>
          <w:w w:val="105"/>
        </w:rPr>
        <w:t>that</w:t>
      </w:r>
      <w:r>
        <w:rPr>
          <w:spacing w:val="-6"/>
          <w:w w:val="105"/>
        </w:rPr>
        <w:t xml:space="preserve"> </w:t>
      </w:r>
      <w:r>
        <w:rPr>
          <w:w w:val="105"/>
        </w:rPr>
        <w:t>any</w:t>
      </w:r>
      <w:r>
        <w:rPr>
          <w:spacing w:val="-8"/>
          <w:w w:val="105"/>
        </w:rPr>
        <w:t xml:space="preserve"> </w:t>
      </w:r>
      <w:r>
        <w:rPr>
          <w:w w:val="105"/>
        </w:rPr>
        <w:t>attempt to</w:t>
      </w:r>
      <w:r>
        <w:rPr>
          <w:spacing w:val="-9"/>
          <w:w w:val="105"/>
        </w:rPr>
        <w:t xml:space="preserve"> </w:t>
      </w:r>
      <w:r>
        <w:rPr>
          <w:spacing w:val="-3"/>
          <w:w w:val="105"/>
        </w:rPr>
        <w:t>inject</w:t>
      </w:r>
      <w:r>
        <w:rPr>
          <w:spacing w:val="-6"/>
          <w:w w:val="105"/>
        </w:rPr>
        <w:t xml:space="preserve"> </w:t>
      </w:r>
      <w:r>
        <w:rPr>
          <w:w w:val="105"/>
        </w:rPr>
        <w:t>new</w:t>
      </w:r>
      <w:r>
        <w:rPr>
          <w:spacing w:val="-11"/>
          <w:w w:val="105"/>
        </w:rPr>
        <w:t xml:space="preserve"> </w:t>
      </w:r>
      <w:r>
        <w:rPr>
          <w:w w:val="105"/>
        </w:rPr>
        <w:t>competition</w:t>
      </w:r>
      <w:r>
        <w:rPr>
          <w:spacing w:val="-6"/>
          <w:w w:val="105"/>
        </w:rPr>
        <w:t xml:space="preserve"> </w:t>
      </w:r>
      <w:r>
        <w:rPr>
          <w:spacing w:val="-3"/>
          <w:w w:val="105"/>
        </w:rPr>
        <w:t>into</w:t>
      </w:r>
      <w:r>
        <w:rPr>
          <w:spacing w:val="-8"/>
          <w:w w:val="105"/>
        </w:rPr>
        <w:t xml:space="preserve"> </w:t>
      </w:r>
      <w:r>
        <w:rPr>
          <w:w w:val="105"/>
        </w:rPr>
        <w:t>the</w:t>
      </w:r>
      <w:r>
        <w:rPr>
          <w:spacing w:val="-9"/>
          <w:w w:val="105"/>
        </w:rPr>
        <w:t xml:space="preserve"> </w:t>
      </w:r>
      <w:r>
        <w:rPr>
          <w:w w:val="105"/>
        </w:rPr>
        <w:t>banking</w:t>
      </w:r>
      <w:r>
        <w:rPr>
          <w:spacing w:val="-8"/>
          <w:w w:val="105"/>
        </w:rPr>
        <w:t xml:space="preserve"> </w:t>
      </w:r>
      <w:r>
        <w:rPr>
          <w:w w:val="105"/>
        </w:rPr>
        <w:t>industry</w:t>
      </w:r>
      <w:r>
        <w:rPr>
          <w:spacing w:val="-9"/>
          <w:w w:val="105"/>
        </w:rPr>
        <w:t xml:space="preserve"> </w:t>
      </w:r>
      <w:r>
        <w:rPr>
          <w:spacing w:val="-3"/>
          <w:w w:val="105"/>
        </w:rPr>
        <w:t>is</w:t>
      </w:r>
      <w:r>
        <w:rPr>
          <w:spacing w:val="-7"/>
          <w:w w:val="105"/>
        </w:rPr>
        <w:t xml:space="preserve"> </w:t>
      </w:r>
      <w:r>
        <w:rPr>
          <w:w w:val="105"/>
        </w:rPr>
        <w:t>going</w:t>
      </w:r>
      <w:r>
        <w:rPr>
          <w:spacing w:val="-8"/>
          <w:w w:val="105"/>
        </w:rPr>
        <w:t xml:space="preserve"> </w:t>
      </w:r>
      <w:r>
        <w:rPr>
          <w:w w:val="105"/>
        </w:rPr>
        <w:t>to</w:t>
      </w:r>
      <w:r>
        <w:rPr>
          <w:spacing w:val="-9"/>
          <w:w w:val="105"/>
        </w:rPr>
        <w:t xml:space="preserve"> </w:t>
      </w:r>
      <w:r>
        <w:rPr>
          <w:w w:val="105"/>
        </w:rPr>
        <w:t>have</w:t>
      </w:r>
      <w:r>
        <w:rPr>
          <w:spacing w:val="-8"/>
          <w:w w:val="105"/>
        </w:rPr>
        <w:t xml:space="preserve"> </w:t>
      </w:r>
      <w:r>
        <w:rPr>
          <w:w w:val="105"/>
        </w:rPr>
        <w:t>only</w:t>
      </w:r>
      <w:r>
        <w:rPr>
          <w:spacing w:val="-7"/>
          <w:w w:val="105"/>
        </w:rPr>
        <w:t xml:space="preserve"> </w:t>
      </w:r>
      <w:r>
        <w:rPr>
          <w:spacing w:val="-3"/>
          <w:w w:val="105"/>
        </w:rPr>
        <w:t>limited</w:t>
      </w:r>
      <w:r>
        <w:rPr>
          <w:spacing w:val="-9"/>
          <w:w w:val="105"/>
        </w:rPr>
        <w:t xml:space="preserve"> </w:t>
      </w:r>
      <w:r>
        <w:rPr>
          <w:w w:val="105"/>
        </w:rPr>
        <w:t>impact.</w:t>
      </w:r>
      <w:r>
        <w:rPr>
          <w:spacing w:val="-10"/>
          <w:w w:val="105"/>
        </w:rPr>
        <w:t xml:space="preserve"> </w:t>
      </w:r>
      <w:r>
        <w:rPr>
          <w:w w:val="105"/>
        </w:rPr>
        <w:t xml:space="preserve">While such </w:t>
      </w:r>
      <w:r>
        <w:rPr>
          <w:spacing w:val="-3"/>
          <w:w w:val="105"/>
        </w:rPr>
        <w:t xml:space="preserve">proposals </w:t>
      </w:r>
      <w:r>
        <w:rPr>
          <w:w w:val="105"/>
        </w:rPr>
        <w:t xml:space="preserve">might </w:t>
      </w:r>
      <w:r>
        <w:rPr>
          <w:spacing w:val="-3"/>
          <w:w w:val="105"/>
        </w:rPr>
        <w:t xml:space="preserve">be supported, </w:t>
      </w:r>
      <w:r>
        <w:rPr>
          <w:w w:val="105"/>
        </w:rPr>
        <w:t xml:space="preserve">they should not distract from the main </w:t>
      </w:r>
      <w:r>
        <w:rPr>
          <w:spacing w:val="-3"/>
          <w:w w:val="105"/>
        </w:rPr>
        <w:t xml:space="preserve">challenge </w:t>
      </w:r>
      <w:r>
        <w:rPr>
          <w:w w:val="105"/>
        </w:rPr>
        <w:t xml:space="preserve">in </w:t>
      </w:r>
      <w:r>
        <w:rPr>
          <w:spacing w:val="-3"/>
          <w:w w:val="105"/>
        </w:rPr>
        <w:t>Australia—directly</w:t>
      </w:r>
      <w:r>
        <w:rPr>
          <w:spacing w:val="-20"/>
          <w:w w:val="105"/>
        </w:rPr>
        <w:t xml:space="preserve"> </w:t>
      </w:r>
      <w:r>
        <w:rPr>
          <w:w w:val="105"/>
        </w:rPr>
        <w:t>addressing</w:t>
      </w:r>
      <w:r>
        <w:rPr>
          <w:spacing w:val="-18"/>
          <w:w w:val="105"/>
        </w:rPr>
        <w:t xml:space="preserve"> </w:t>
      </w:r>
      <w:r>
        <w:rPr>
          <w:w w:val="105"/>
        </w:rPr>
        <w:t>the</w:t>
      </w:r>
      <w:r>
        <w:rPr>
          <w:spacing w:val="-20"/>
          <w:w w:val="105"/>
        </w:rPr>
        <w:t xml:space="preserve"> </w:t>
      </w:r>
      <w:r>
        <w:rPr>
          <w:w w:val="105"/>
        </w:rPr>
        <w:t>monopoly</w:t>
      </w:r>
      <w:r>
        <w:rPr>
          <w:spacing w:val="-21"/>
          <w:w w:val="105"/>
        </w:rPr>
        <w:t xml:space="preserve"> </w:t>
      </w:r>
      <w:r>
        <w:rPr>
          <w:w w:val="105"/>
        </w:rPr>
        <w:t>power</w:t>
      </w:r>
      <w:r>
        <w:rPr>
          <w:spacing w:val="-16"/>
          <w:w w:val="105"/>
        </w:rPr>
        <w:t xml:space="preserve"> </w:t>
      </w:r>
      <w:r>
        <w:rPr>
          <w:spacing w:val="-3"/>
          <w:w w:val="105"/>
        </w:rPr>
        <w:t>of</w:t>
      </w:r>
      <w:r>
        <w:rPr>
          <w:spacing w:val="-16"/>
          <w:w w:val="105"/>
        </w:rPr>
        <w:t xml:space="preserve"> </w:t>
      </w:r>
      <w:r>
        <w:rPr>
          <w:w w:val="105"/>
        </w:rPr>
        <w:t>the</w:t>
      </w:r>
      <w:r>
        <w:rPr>
          <w:spacing w:val="-17"/>
          <w:w w:val="105"/>
        </w:rPr>
        <w:t xml:space="preserve"> </w:t>
      </w:r>
      <w:r>
        <w:rPr>
          <w:w w:val="105"/>
        </w:rPr>
        <w:t>big</w:t>
      </w:r>
      <w:r>
        <w:rPr>
          <w:spacing w:val="-16"/>
          <w:w w:val="105"/>
        </w:rPr>
        <w:t xml:space="preserve"> </w:t>
      </w:r>
      <w:r>
        <w:rPr>
          <w:spacing w:val="-3"/>
          <w:w w:val="105"/>
        </w:rPr>
        <w:t>banks.</w:t>
      </w:r>
      <w:r>
        <w:rPr>
          <w:spacing w:val="-16"/>
          <w:w w:val="105"/>
        </w:rPr>
        <w:t xml:space="preserve"> </w:t>
      </w:r>
      <w:r>
        <w:rPr>
          <w:spacing w:val="-3"/>
          <w:w w:val="105"/>
        </w:rPr>
        <w:t>Equally,</w:t>
      </w:r>
      <w:r>
        <w:rPr>
          <w:spacing w:val="-16"/>
          <w:w w:val="105"/>
        </w:rPr>
        <w:t xml:space="preserve"> </w:t>
      </w:r>
      <w:r>
        <w:rPr>
          <w:spacing w:val="-3"/>
          <w:w w:val="105"/>
        </w:rPr>
        <w:t>competition</w:t>
      </w:r>
      <w:r>
        <w:rPr>
          <w:spacing w:val="-18"/>
          <w:w w:val="105"/>
        </w:rPr>
        <w:t xml:space="preserve"> </w:t>
      </w:r>
      <w:r>
        <w:rPr>
          <w:w w:val="105"/>
        </w:rPr>
        <w:t xml:space="preserve">from </w:t>
      </w:r>
      <w:r>
        <w:rPr>
          <w:spacing w:val="-3"/>
          <w:w w:val="105"/>
        </w:rPr>
        <w:t xml:space="preserve">smaller </w:t>
      </w:r>
      <w:r>
        <w:rPr>
          <w:w w:val="105"/>
        </w:rPr>
        <w:t xml:space="preserve">banks and </w:t>
      </w:r>
      <w:r>
        <w:rPr>
          <w:spacing w:val="-3"/>
          <w:w w:val="105"/>
        </w:rPr>
        <w:t xml:space="preserve">other institutions </w:t>
      </w:r>
      <w:r>
        <w:rPr>
          <w:w w:val="105"/>
        </w:rPr>
        <w:t xml:space="preserve">should be </w:t>
      </w:r>
      <w:r>
        <w:rPr>
          <w:spacing w:val="-3"/>
          <w:w w:val="105"/>
        </w:rPr>
        <w:t xml:space="preserve">encouraged. </w:t>
      </w:r>
      <w:r>
        <w:rPr>
          <w:w w:val="105"/>
        </w:rPr>
        <w:t xml:space="preserve">The </w:t>
      </w:r>
      <w:r>
        <w:rPr>
          <w:spacing w:val="-3"/>
          <w:w w:val="105"/>
        </w:rPr>
        <w:t xml:space="preserve">takeover </w:t>
      </w:r>
      <w:r>
        <w:rPr>
          <w:w w:val="105"/>
        </w:rPr>
        <w:t xml:space="preserve">of St </w:t>
      </w:r>
      <w:r>
        <w:rPr>
          <w:spacing w:val="-3"/>
          <w:w w:val="105"/>
        </w:rPr>
        <w:t xml:space="preserve">George </w:t>
      </w:r>
      <w:r>
        <w:rPr>
          <w:w w:val="105"/>
        </w:rPr>
        <w:t xml:space="preserve">and BankWest </w:t>
      </w:r>
      <w:r>
        <w:rPr>
          <w:spacing w:val="-3"/>
          <w:w w:val="105"/>
        </w:rPr>
        <w:t xml:space="preserve">reduced </w:t>
      </w:r>
      <w:r>
        <w:rPr>
          <w:w w:val="105"/>
        </w:rPr>
        <w:t xml:space="preserve">the </w:t>
      </w:r>
      <w:r>
        <w:rPr>
          <w:spacing w:val="-3"/>
          <w:w w:val="105"/>
        </w:rPr>
        <w:t xml:space="preserve">competition </w:t>
      </w:r>
      <w:r>
        <w:rPr>
          <w:w w:val="105"/>
        </w:rPr>
        <w:t xml:space="preserve">and variety in </w:t>
      </w:r>
      <w:r>
        <w:rPr>
          <w:spacing w:val="-3"/>
          <w:w w:val="105"/>
        </w:rPr>
        <w:t xml:space="preserve">Australia </w:t>
      </w:r>
      <w:r>
        <w:rPr>
          <w:w w:val="105"/>
        </w:rPr>
        <w:t xml:space="preserve">and similar </w:t>
      </w:r>
      <w:r>
        <w:rPr>
          <w:spacing w:val="-3"/>
          <w:w w:val="105"/>
        </w:rPr>
        <w:t xml:space="preserve">takeovers should </w:t>
      </w:r>
      <w:r>
        <w:rPr>
          <w:w w:val="105"/>
        </w:rPr>
        <w:t>not be</w:t>
      </w:r>
      <w:r>
        <w:rPr>
          <w:spacing w:val="-4"/>
          <w:w w:val="105"/>
        </w:rPr>
        <w:t xml:space="preserve"> </w:t>
      </w:r>
      <w:r>
        <w:rPr>
          <w:spacing w:val="-3"/>
          <w:w w:val="105"/>
        </w:rPr>
        <w:t>permitted.</w:t>
      </w: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ED77C5">
      <w:pPr>
        <w:pStyle w:val="BodyText"/>
        <w:spacing w:before="6"/>
        <w:rPr>
          <w:sz w:val="21"/>
        </w:rPr>
      </w:pPr>
      <w:r>
        <w:rPr>
          <w:noProof/>
          <w:lang w:val="en-AU" w:eastAsia="en-AU"/>
        </w:rPr>
        <mc:AlternateContent>
          <mc:Choice Requires="wps">
            <w:drawing>
              <wp:anchor distT="0" distB="0" distL="0" distR="0" simplePos="0" relativeHeight="487599104" behindDoc="1" locked="0" layoutInCell="1" allowOverlap="1">
                <wp:simplePos x="0" y="0"/>
                <wp:positionH relativeFrom="page">
                  <wp:posOffset>1402080</wp:posOffset>
                </wp:positionH>
                <wp:positionV relativeFrom="paragraph">
                  <wp:posOffset>182245</wp:posOffset>
                </wp:positionV>
                <wp:extent cx="1718945" cy="8890"/>
                <wp:effectExtent l="0" t="0" r="0" b="0"/>
                <wp:wrapTopAndBottom/>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0.4pt;margin-top:14.35pt;width:135.35pt;height:.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sdwIAAPo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2"/>
        <w:ind w:left="754" w:right="462" w:hanging="267"/>
        <w:rPr>
          <w:sz w:val="17"/>
        </w:rPr>
      </w:pPr>
      <w:r>
        <w:rPr>
          <w:sz w:val="17"/>
          <w:vertAlign w:val="superscript"/>
        </w:rPr>
        <w:t>71</w:t>
      </w:r>
      <w:r>
        <w:rPr>
          <w:sz w:val="17"/>
        </w:rPr>
        <w:t xml:space="preserve"> </w:t>
      </w:r>
      <w:r>
        <w:rPr>
          <w:spacing w:val="-4"/>
          <w:sz w:val="17"/>
        </w:rPr>
        <w:t xml:space="preserve">See </w:t>
      </w:r>
      <w:r>
        <w:rPr>
          <w:spacing w:val="-6"/>
          <w:sz w:val="17"/>
        </w:rPr>
        <w:t xml:space="preserve">International </w:t>
      </w:r>
      <w:r>
        <w:rPr>
          <w:spacing w:val="-5"/>
          <w:sz w:val="17"/>
        </w:rPr>
        <w:t xml:space="preserve">Monetary Fund, </w:t>
      </w:r>
      <w:r>
        <w:rPr>
          <w:spacing w:val="-6"/>
          <w:sz w:val="17"/>
        </w:rPr>
        <w:t xml:space="preserve">‘IMF studies </w:t>
      </w:r>
      <w:r>
        <w:rPr>
          <w:spacing w:val="-4"/>
          <w:sz w:val="17"/>
        </w:rPr>
        <w:t xml:space="preserve">how to </w:t>
      </w:r>
      <w:r>
        <w:rPr>
          <w:spacing w:val="-5"/>
          <w:sz w:val="17"/>
        </w:rPr>
        <w:t xml:space="preserve">pay </w:t>
      </w:r>
      <w:r>
        <w:rPr>
          <w:spacing w:val="-4"/>
          <w:sz w:val="17"/>
        </w:rPr>
        <w:t xml:space="preserve">for </w:t>
      </w:r>
      <w:r>
        <w:rPr>
          <w:spacing w:val="-6"/>
          <w:sz w:val="17"/>
        </w:rPr>
        <w:t xml:space="preserve">financial </w:t>
      </w:r>
      <w:r>
        <w:rPr>
          <w:spacing w:val="-5"/>
          <w:sz w:val="17"/>
        </w:rPr>
        <w:t xml:space="preserve">sector </w:t>
      </w:r>
      <w:r>
        <w:rPr>
          <w:spacing w:val="-6"/>
          <w:sz w:val="17"/>
        </w:rPr>
        <w:t xml:space="preserve">rescues’, </w:t>
      </w:r>
      <w:r>
        <w:rPr>
          <w:i/>
          <w:spacing w:val="-5"/>
          <w:sz w:val="17"/>
        </w:rPr>
        <w:t xml:space="preserve">IMF Survey </w:t>
      </w:r>
      <w:r>
        <w:rPr>
          <w:i/>
          <w:spacing w:val="-6"/>
          <w:sz w:val="17"/>
        </w:rPr>
        <w:t>Online</w:t>
      </w:r>
      <w:r>
        <w:rPr>
          <w:spacing w:val="-6"/>
          <w:sz w:val="17"/>
        </w:rPr>
        <w:t xml:space="preserve">, </w:t>
      </w:r>
      <w:r>
        <w:rPr>
          <w:spacing w:val="-4"/>
          <w:sz w:val="17"/>
        </w:rPr>
        <w:t xml:space="preserve">11 </w:t>
      </w:r>
      <w:r>
        <w:rPr>
          <w:spacing w:val="-6"/>
          <w:sz w:val="17"/>
        </w:rPr>
        <w:t>January 2010.</w:t>
      </w:r>
    </w:p>
    <w:p w:rsidR="00F92507" w:rsidRDefault="00CA2D17">
      <w:pPr>
        <w:spacing w:before="58"/>
        <w:ind w:left="487"/>
        <w:rPr>
          <w:sz w:val="17"/>
        </w:rPr>
      </w:pPr>
      <w:r>
        <w:rPr>
          <w:sz w:val="17"/>
          <w:vertAlign w:val="superscript"/>
        </w:rPr>
        <w:t>72</w:t>
      </w:r>
      <w:r>
        <w:rPr>
          <w:sz w:val="17"/>
        </w:rPr>
        <w:t xml:space="preserve"> N Gruen, ‘Banking on the ATO’, </w:t>
      </w:r>
      <w:r>
        <w:rPr>
          <w:i/>
          <w:sz w:val="17"/>
        </w:rPr>
        <w:t>On Line Opinion</w:t>
      </w:r>
      <w:r>
        <w:rPr>
          <w:sz w:val="17"/>
        </w:rPr>
        <w:t>, 10 November 2008.</w:t>
      </w:r>
    </w:p>
    <w:p w:rsidR="00F92507" w:rsidRDefault="00F92507">
      <w:pPr>
        <w:rPr>
          <w:sz w:val="17"/>
        </w:rPr>
        <w:sectPr w:rsidR="00F92507">
          <w:footerReference w:type="default" r:id="rId39"/>
          <w:pgSz w:w="12240" w:h="15840"/>
          <w:pgMar w:top="1280" w:right="1220" w:bottom="280" w:left="1720" w:header="774" w:footer="0" w:gutter="0"/>
          <w:cols w:space="720"/>
        </w:sectPr>
      </w:pPr>
    </w:p>
    <w:p w:rsidR="00F92507" w:rsidRDefault="00CA2D17">
      <w:pPr>
        <w:pStyle w:val="Heading1"/>
        <w:spacing w:before="73"/>
        <w:ind w:left="487"/>
        <w:jc w:val="left"/>
      </w:pPr>
      <w:r>
        <w:t>Conclusion</w:t>
      </w:r>
    </w:p>
    <w:p w:rsidR="00F92507" w:rsidRDefault="00CA2D17">
      <w:pPr>
        <w:pStyle w:val="BodyText"/>
        <w:spacing w:before="232" w:line="247" w:lineRule="auto"/>
        <w:ind w:left="487" w:right="368"/>
        <w:jc w:val="both"/>
      </w:pPr>
      <w:r>
        <w:rPr>
          <w:w w:val="105"/>
        </w:rPr>
        <w:t xml:space="preserve">This </w:t>
      </w:r>
      <w:r>
        <w:rPr>
          <w:spacing w:val="-3"/>
          <w:w w:val="105"/>
        </w:rPr>
        <w:t xml:space="preserve">paper </w:t>
      </w:r>
      <w:r>
        <w:rPr>
          <w:w w:val="105"/>
        </w:rPr>
        <w:t xml:space="preserve">quoted a former </w:t>
      </w:r>
      <w:r>
        <w:rPr>
          <w:spacing w:val="-3"/>
          <w:w w:val="105"/>
        </w:rPr>
        <w:t xml:space="preserve">Governor of </w:t>
      </w:r>
      <w:r>
        <w:rPr>
          <w:w w:val="105"/>
        </w:rPr>
        <w:t xml:space="preserve">the </w:t>
      </w:r>
      <w:r>
        <w:rPr>
          <w:spacing w:val="-3"/>
          <w:w w:val="105"/>
        </w:rPr>
        <w:t xml:space="preserve">RBA, </w:t>
      </w:r>
      <w:r>
        <w:rPr>
          <w:w w:val="105"/>
        </w:rPr>
        <w:t xml:space="preserve">Ian </w:t>
      </w:r>
      <w:r>
        <w:rPr>
          <w:spacing w:val="-3"/>
          <w:w w:val="105"/>
        </w:rPr>
        <w:t>Mac</w:t>
      </w:r>
      <w:r>
        <w:rPr>
          <w:spacing w:val="-3"/>
          <w:w w:val="105"/>
        </w:rPr>
        <w:t xml:space="preserve">farlane, who </w:t>
      </w:r>
      <w:r>
        <w:rPr>
          <w:w w:val="105"/>
        </w:rPr>
        <w:t xml:space="preserve">in </w:t>
      </w:r>
      <w:r>
        <w:rPr>
          <w:spacing w:val="-3"/>
          <w:w w:val="105"/>
        </w:rPr>
        <w:t xml:space="preserve">1999 said </w:t>
      </w:r>
      <w:r>
        <w:rPr>
          <w:w w:val="105"/>
        </w:rPr>
        <w:t xml:space="preserve">he had ‘often </w:t>
      </w:r>
      <w:r>
        <w:rPr>
          <w:spacing w:val="-3"/>
          <w:w w:val="105"/>
        </w:rPr>
        <w:t xml:space="preserve">wondered </w:t>
      </w:r>
      <w:r>
        <w:rPr>
          <w:w w:val="105"/>
        </w:rPr>
        <w:t xml:space="preserve">why banks are so </w:t>
      </w:r>
      <w:r>
        <w:rPr>
          <w:spacing w:val="-3"/>
          <w:w w:val="105"/>
        </w:rPr>
        <w:t xml:space="preserve">profitable—and </w:t>
      </w:r>
      <w:r>
        <w:rPr>
          <w:w w:val="105"/>
        </w:rPr>
        <w:t xml:space="preserve">they certainly have </w:t>
      </w:r>
      <w:r>
        <w:rPr>
          <w:spacing w:val="-3"/>
          <w:w w:val="105"/>
        </w:rPr>
        <w:t xml:space="preserve">been </w:t>
      </w:r>
      <w:r>
        <w:rPr>
          <w:w w:val="105"/>
        </w:rPr>
        <w:t xml:space="preserve">extremely </w:t>
      </w:r>
      <w:r>
        <w:rPr>
          <w:spacing w:val="-3"/>
          <w:w w:val="105"/>
        </w:rPr>
        <w:t xml:space="preserve">profitable </w:t>
      </w:r>
      <w:r>
        <w:rPr>
          <w:w w:val="105"/>
        </w:rPr>
        <w:t>in Australia’.</w:t>
      </w:r>
      <w:r>
        <w:rPr>
          <w:w w:val="105"/>
          <w:vertAlign w:val="superscript"/>
        </w:rPr>
        <w:t>73</w:t>
      </w:r>
      <w:r>
        <w:rPr>
          <w:w w:val="105"/>
        </w:rPr>
        <w:t xml:space="preserve"> </w:t>
      </w:r>
      <w:r>
        <w:rPr>
          <w:spacing w:val="-3"/>
          <w:w w:val="105"/>
        </w:rPr>
        <w:t xml:space="preserve">Australians have been pondering </w:t>
      </w:r>
      <w:r>
        <w:rPr>
          <w:w w:val="105"/>
        </w:rPr>
        <w:t xml:space="preserve">the same </w:t>
      </w:r>
      <w:r>
        <w:rPr>
          <w:spacing w:val="-3"/>
          <w:w w:val="105"/>
        </w:rPr>
        <w:t xml:space="preserve">question </w:t>
      </w:r>
      <w:r>
        <w:rPr>
          <w:w w:val="105"/>
        </w:rPr>
        <w:t xml:space="preserve">for </w:t>
      </w:r>
      <w:r>
        <w:rPr>
          <w:spacing w:val="-3"/>
          <w:w w:val="105"/>
        </w:rPr>
        <w:t xml:space="preserve">well </w:t>
      </w:r>
      <w:r>
        <w:rPr>
          <w:w w:val="105"/>
        </w:rPr>
        <w:t xml:space="preserve">over </w:t>
      </w:r>
      <w:r>
        <w:rPr>
          <w:spacing w:val="-21"/>
          <w:w w:val="105"/>
        </w:rPr>
        <w:t xml:space="preserve">a </w:t>
      </w:r>
      <w:r>
        <w:rPr>
          <w:spacing w:val="-3"/>
          <w:w w:val="105"/>
        </w:rPr>
        <w:t>century.</w:t>
      </w:r>
    </w:p>
    <w:p w:rsidR="00F92507" w:rsidRDefault="00F92507">
      <w:pPr>
        <w:pStyle w:val="BodyText"/>
        <w:spacing w:before="1"/>
      </w:pPr>
    </w:p>
    <w:p w:rsidR="00F92507" w:rsidRDefault="00CA2D17">
      <w:pPr>
        <w:pStyle w:val="BodyText"/>
        <w:spacing w:line="247" w:lineRule="auto"/>
        <w:ind w:left="488" w:right="368"/>
        <w:jc w:val="both"/>
      </w:pPr>
      <w:r>
        <w:rPr>
          <w:spacing w:val="-3"/>
          <w:w w:val="105"/>
        </w:rPr>
        <w:t xml:space="preserve">Competition </w:t>
      </w:r>
      <w:r>
        <w:rPr>
          <w:w w:val="105"/>
        </w:rPr>
        <w:t xml:space="preserve">has an </w:t>
      </w:r>
      <w:r>
        <w:rPr>
          <w:spacing w:val="-3"/>
          <w:w w:val="105"/>
        </w:rPr>
        <w:t xml:space="preserve">important </w:t>
      </w:r>
      <w:r>
        <w:rPr>
          <w:w w:val="105"/>
        </w:rPr>
        <w:t xml:space="preserve">function in </w:t>
      </w:r>
      <w:r>
        <w:rPr>
          <w:spacing w:val="-3"/>
          <w:w w:val="105"/>
        </w:rPr>
        <w:t xml:space="preserve">modern economies; </w:t>
      </w:r>
      <w:r>
        <w:rPr>
          <w:w w:val="105"/>
        </w:rPr>
        <w:t xml:space="preserve">its end </w:t>
      </w:r>
      <w:r>
        <w:rPr>
          <w:spacing w:val="-3"/>
          <w:w w:val="105"/>
        </w:rPr>
        <w:t xml:space="preserve">result should </w:t>
      </w:r>
      <w:r>
        <w:rPr>
          <w:w w:val="105"/>
        </w:rPr>
        <w:t xml:space="preserve">be </w:t>
      </w:r>
      <w:r>
        <w:rPr>
          <w:spacing w:val="-3"/>
          <w:w w:val="105"/>
        </w:rPr>
        <w:t xml:space="preserve">that </w:t>
      </w:r>
      <w:r>
        <w:rPr>
          <w:w w:val="105"/>
        </w:rPr>
        <w:t>markets</w:t>
      </w:r>
      <w:r>
        <w:rPr>
          <w:spacing w:val="-13"/>
          <w:w w:val="105"/>
        </w:rPr>
        <w:t xml:space="preserve"> </w:t>
      </w:r>
      <w:r>
        <w:rPr>
          <w:w w:val="105"/>
        </w:rPr>
        <w:t>are</w:t>
      </w:r>
      <w:r>
        <w:rPr>
          <w:spacing w:val="-10"/>
          <w:w w:val="105"/>
        </w:rPr>
        <w:t xml:space="preserve"> </w:t>
      </w:r>
      <w:r>
        <w:rPr>
          <w:w w:val="105"/>
        </w:rPr>
        <w:t>served</w:t>
      </w:r>
      <w:r>
        <w:rPr>
          <w:spacing w:val="-11"/>
          <w:w w:val="105"/>
        </w:rPr>
        <w:t xml:space="preserve"> </w:t>
      </w:r>
      <w:r>
        <w:rPr>
          <w:w w:val="105"/>
        </w:rPr>
        <w:t>by</w:t>
      </w:r>
      <w:r>
        <w:rPr>
          <w:spacing w:val="-14"/>
          <w:w w:val="105"/>
        </w:rPr>
        <w:t xml:space="preserve"> </w:t>
      </w:r>
      <w:r>
        <w:rPr>
          <w:w w:val="105"/>
        </w:rPr>
        <w:t>suppliers</w:t>
      </w:r>
      <w:r>
        <w:rPr>
          <w:spacing w:val="-10"/>
          <w:w w:val="105"/>
        </w:rPr>
        <w:t xml:space="preserve"> </w:t>
      </w:r>
      <w:r>
        <w:rPr>
          <w:spacing w:val="-3"/>
          <w:w w:val="105"/>
        </w:rPr>
        <w:t>who</w:t>
      </w:r>
      <w:r>
        <w:rPr>
          <w:spacing w:val="-11"/>
          <w:w w:val="105"/>
        </w:rPr>
        <w:t xml:space="preserve"> </w:t>
      </w:r>
      <w:r>
        <w:rPr>
          <w:w w:val="105"/>
        </w:rPr>
        <w:t>earn</w:t>
      </w:r>
      <w:r>
        <w:rPr>
          <w:spacing w:val="-10"/>
          <w:w w:val="105"/>
        </w:rPr>
        <w:t xml:space="preserve"> </w:t>
      </w:r>
      <w:r>
        <w:rPr>
          <w:w w:val="105"/>
        </w:rPr>
        <w:t>just</w:t>
      </w:r>
      <w:r>
        <w:rPr>
          <w:spacing w:val="-10"/>
          <w:w w:val="105"/>
        </w:rPr>
        <w:t xml:space="preserve"> </w:t>
      </w:r>
      <w:r>
        <w:rPr>
          <w:spacing w:val="-3"/>
          <w:w w:val="105"/>
        </w:rPr>
        <w:t>enough</w:t>
      </w:r>
      <w:r>
        <w:rPr>
          <w:spacing w:val="-11"/>
          <w:w w:val="105"/>
        </w:rPr>
        <w:t xml:space="preserve"> </w:t>
      </w:r>
      <w:r>
        <w:rPr>
          <w:w w:val="105"/>
        </w:rPr>
        <w:t>to</w:t>
      </w:r>
      <w:r>
        <w:rPr>
          <w:spacing w:val="-10"/>
          <w:w w:val="105"/>
        </w:rPr>
        <w:t xml:space="preserve"> </w:t>
      </w:r>
      <w:r>
        <w:rPr>
          <w:spacing w:val="-3"/>
          <w:w w:val="105"/>
        </w:rPr>
        <w:t>cover</w:t>
      </w:r>
      <w:r>
        <w:rPr>
          <w:spacing w:val="-9"/>
          <w:w w:val="105"/>
        </w:rPr>
        <w:t xml:space="preserve"> </w:t>
      </w:r>
      <w:r>
        <w:rPr>
          <w:w w:val="105"/>
        </w:rPr>
        <w:t>the</w:t>
      </w:r>
      <w:r>
        <w:rPr>
          <w:spacing w:val="-11"/>
          <w:w w:val="105"/>
        </w:rPr>
        <w:t xml:space="preserve"> </w:t>
      </w:r>
      <w:r>
        <w:rPr>
          <w:w w:val="105"/>
        </w:rPr>
        <w:t>cost</w:t>
      </w:r>
      <w:r>
        <w:rPr>
          <w:spacing w:val="-12"/>
          <w:w w:val="105"/>
        </w:rPr>
        <w:t xml:space="preserve"> </w:t>
      </w:r>
      <w:r>
        <w:rPr>
          <w:spacing w:val="-3"/>
          <w:w w:val="105"/>
        </w:rPr>
        <w:t>of</w:t>
      </w:r>
      <w:r>
        <w:rPr>
          <w:spacing w:val="-8"/>
          <w:w w:val="105"/>
        </w:rPr>
        <w:t xml:space="preserve"> </w:t>
      </w:r>
      <w:r>
        <w:rPr>
          <w:w w:val="105"/>
        </w:rPr>
        <w:t>the</w:t>
      </w:r>
      <w:r>
        <w:rPr>
          <w:spacing w:val="-11"/>
          <w:w w:val="105"/>
        </w:rPr>
        <w:t xml:space="preserve"> </w:t>
      </w:r>
      <w:r>
        <w:rPr>
          <w:spacing w:val="-3"/>
          <w:w w:val="105"/>
        </w:rPr>
        <w:t>resources</w:t>
      </w:r>
      <w:r>
        <w:rPr>
          <w:spacing w:val="-10"/>
          <w:w w:val="105"/>
        </w:rPr>
        <w:t xml:space="preserve"> </w:t>
      </w:r>
      <w:r>
        <w:rPr>
          <w:w w:val="105"/>
        </w:rPr>
        <w:t xml:space="preserve">they use and </w:t>
      </w:r>
      <w:r>
        <w:rPr>
          <w:spacing w:val="-3"/>
          <w:w w:val="105"/>
        </w:rPr>
        <w:t xml:space="preserve">provide </w:t>
      </w:r>
      <w:r>
        <w:rPr>
          <w:w w:val="105"/>
        </w:rPr>
        <w:t xml:space="preserve">a modest return on their </w:t>
      </w:r>
      <w:r>
        <w:rPr>
          <w:spacing w:val="-3"/>
          <w:w w:val="105"/>
        </w:rPr>
        <w:t xml:space="preserve">investment. However, </w:t>
      </w:r>
      <w:r>
        <w:rPr>
          <w:w w:val="105"/>
        </w:rPr>
        <w:t xml:space="preserve">in an </w:t>
      </w:r>
      <w:r>
        <w:rPr>
          <w:spacing w:val="-3"/>
          <w:w w:val="105"/>
        </w:rPr>
        <w:t xml:space="preserve">industry such </w:t>
      </w:r>
      <w:r>
        <w:rPr>
          <w:w w:val="105"/>
        </w:rPr>
        <w:t xml:space="preserve">as </w:t>
      </w:r>
      <w:r>
        <w:rPr>
          <w:spacing w:val="-3"/>
          <w:w w:val="105"/>
        </w:rPr>
        <w:t xml:space="preserve">banking, </w:t>
      </w:r>
      <w:r>
        <w:rPr>
          <w:w w:val="105"/>
        </w:rPr>
        <w:t>the end r</w:t>
      </w:r>
      <w:r>
        <w:rPr>
          <w:w w:val="105"/>
        </w:rPr>
        <w:t xml:space="preserve">esult of </w:t>
      </w:r>
      <w:r>
        <w:rPr>
          <w:spacing w:val="-3"/>
          <w:w w:val="105"/>
        </w:rPr>
        <w:t xml:space="preserve">competition </w:t>
      </w:r>
      <w:r>
        <w:rPr>
          <w:w w:val="105"/>
        </w:rPr>
        <w:t xml:space="preserve">is the dominance of the market by a small </w:t>
      </w:r>
      <w:r>
        <w:rPr>
          <w:spacing w:val="-2"/>
          <w:w w:val="105"/>
        </w:rPr>
        <w:t xml:space="preserve">number </w:t>
      </w:r>
      <w:r>
        <w:rPr>
          <w:spacing w:val="-3"/>
          <w:w w:val="105"/>
        </w:rPr>
        <w:t xml:space="preserve">of large </w:t>
      </w:r>
      <w:r>
        <w:rPr>
          <w:w w:val="105"/>
        </w:rPr>
        <w:t xml:space="preserve">players earning </w:t>
      </w:r>
      <w:r>
        <w:rPr>
          <w:spacing w:val="-3"/>
          <w:w w:val="105"/>
        </w:rPr>
        <w:t xml:space="preserve">excessive </w:t>
      </w:r>
      <w:r>
        <w:rPr>
          <w:w w:val="105"/>
        </w:rPr>
        <w:t xml:space="preserve">profits at the </w:t>
      </w:r>
      <w:r>
        <w:rPr>
          <w:spacing w:val="-3"/>
          <w:w w:val="105"/>
        </w:rPr>
        <w:t xml:space="preserve">expense </w:t>
      </w:r>
      <w:r>
        <w:rPr>
          <w:w w:val="105"/>
        </w:rPr>
        <w:t xml:space="preserve">of the rest </w:t>
      </w:r>
      <w:r>
        <w:rPr>
          <w:spacing w:val="-3"/>
          <w:w w:val="105"/>
        </w:rPr>
        <w:t xml:space="preserve">of society. The </w:t>
      </w:r>
      <w:r>
        <w:rPr>
          <w:w w:val="105"/>
        </w:rPr>
        <w:t xml:space="preserve">market </w:t>
      </w:r>
      <w:r>
        <w:rPr>
          <w:spacing w:val="-3"/>
          <w:w w:val="105"/>
        </w:rPr>
        <w:t xml:space="preserve">acts perversely </w:t>
      </w:r>
      <w:r>
        <w:rPr>
          <w:w w:val="105"/>
        </w:rPr>
        <w:t xml:space="preserve">in this industry and </w:t>
      </w:r>
      <w:r>
        <w:rPr>
          <w:spacing w:val="-3"/>
          <w:w w:val="105"/>
        </w:rPr>
        <w:t xml:space="preserve">non-market solutions </w:t>
      </w:r>
      <w:r>
        <w:rPr>
          <w:w w:val="105"/>
        </w:rPr>
        <w:t xml:space="preserve">are </w:t>
      </w:r>
      <w:r>
        <w:rPr>
          <w:spacing w:val="-3"/>
          <w:w w:val="105"/>
        </w:rPr>
        <w:t xml:space="preserve">needed </w:t>
      </w:r>
      <w:r>
        <w:rPr>
          <w:w w:val="105"/>
        </w:rPr>
        <w:t xml:space="preserve">to </w:t>
      </w:r>
      <w:r>
        <w:rPr>
          <w:spacing w:val="-3"/>
          <w:w w:val="105"/>
        </w:rPr>
        <w:t xml:space="preserve">rectify </w:t>
      </w:r>
      <w:r>
        <w:rPr>
          <w:w w:val="105"/>
        </w:rPr>
        <w:t xml:space="preserve">the tendency </w:t>
      </w:r>
      <w:r>
        <w:rPr>
          <w:w w:val="105"/>
        </w:rPr>
        <w:t xml:space="preserve">for </w:t>
      </w:r>
      <w:r>
        <w:rPr>
          <w:spacing w:val="-3"/>
          <w:w w:val="105"/>
        </w:rPr>
        <w:t xml:space="preserve">bank monopolies </w:t>
      </w:r>
      <w:r>
        <w:rPr>
          <w:w w:val="105"/>
        </w:rPr>
        <w:t xml:space="preserve">to </w:t>
      </w:r>
      <w:r>
        <w:rPr>
          <w:spacing w:val="-3"/>
          <w:w w:val="105"/>
        </w:rPr>
        <w:t xml:space="preserve">extract </w:t>
      </w:r>
      <w:r>
        <w:rPr>
          <w:w w:val="105"/>
        </w:rPr>
        <w:t>monopoly profits from</w:t>
      </w:r>
      <w:r>
        <w:rPr>
          <w:spacing w:val="-37"/>
          <w:w w:val="105"/>
        </w:rPr>
        <w:t xml:space="preserve"> </w:t>
      </w:r>
      <w:r>
        <w:rPr>
          <w:spacing w:val="-3"/>
          <w:w w:val="105"/>
        </w:rPr>
        <w:t>society.</w:t>
      </w:r>
    </w:p>
    <w:p w:rsidR="00F92507" w:rsidRDefault="00F92507">
      <w:pPr>
        <w:pStyle w:val="BodyText"/>
        <w:spacing w:before="1"/>
      </w:pPr>
    </w:p>
    <w:p w:rsidR="00F92507" w:rsidRDefault="00CA2D17">
      <w:pPr>
        <w:pStyle w:val="BodyText"/>
        <w:spacing w:line="247" w:lineRule="auto"/>
        <w:ind w:left="488" w:right="369"/>
        <w:jc w:val="both"/>
      </w:pPr>
      <w:r>
        <w:rPr>
          <w:w w:val="105"/>
        </w:rPr>
        <w:t xml:space="preserve">An </w:t>
      </w:r>
      <w:r>
        <w:rPr>
          <w:spacing w:val="-3"/>
          <w:w w:val="105"/>
        </w:rPr>
        <w:t xml:space="preserve">examination </w:t>
      </w:r>
      <w:r>
        <w:rPr>
          <w:w w:val="105"/>
        </w:rPr>
        <w:t xml:space="preserve">of the </w:t>
      </w:r>
      <w:r>
        <w:rPr>
          <w:spacing w:val="-3"/>
          <w:w w:val="105"/>
        </w:rPr>
        <w:t xml:space="preserve">figures shows that </w:t>
      </w:r>
      <w:r>
        <w:rPr>
          <w:w w:val="105"/>
        </w:rPr>
        <w:t xml:space="preserve">the big four banks </w:t>
      </w:r>
      <w:r>
        <w:rPr>
          <w:spacing w:val="-3"/>
          <w:w w:val="105"/>
        </w:rPr>
        <w:t xml:space="preserve">have been </w:t>
      </w:r>
      <w:r>
        <w:rPr>
          <w:w w:val="105"/>
        </w:rPr>
        <w:t xml:space="preserve">extremely </w:t>
      </w:r>
      <w:r>
        <w:rPr>
          <w:spacing w:val="-3"/>
          <w:w w:val="105"/>
        </w:rPr>
        <w:t xml:space="preserve">profitable </w:t>
      </w:r>
      <w:r>
        <w:rPr>
          <w:w w:val="105"/>
        </w:rPr>
        <w:t>and</w:t>
      </w:r>
      <w:r>
        <w:rPr>
          <w:spacing w:val="-11"/>
          <w:w w:val="105"/>
        </w:rPr>
        <w:t xml:space="preserve"> </w:t>
      </w:r>
      <w:r>
        <w:rPr>
          <w:w w:val="105"/>
        </w:rPr>
        <w:t>that</w:t>
      </w:r>
      <w:r>
        <w:rPr>
          <w:spacing w:val="-8"/>
          <w:w w:val="105"/>
        </w:rPr>
        <w:t xml:space="preserve"> </w:t>
      </w:r>
      <w:r>
        <w:rPr>
          <w:w w:val="105"/>
        </w:rPr>
        <w:t>they</w:t>
      </w:r>
      <w:r>
        <w:rPr>
          <w:spacing w:val="-11"/>
          <w:w w:val="105"/>
        </w:rPr>
        <w:t xml:space="preserve"> </w:t>
      </w:r>
      <w:r>
        <w:rPr>
          <w:w w:val="105"/>
        </w:rPr>
        <w:t>are</w:t>
      </w:r>
      <w:r>
        <w:rPr>
          <w:spacing w:val="-8"/>
          <w:w w:val="105"/>
        </w:rPr>
        <w:t xml:space="preserve"> </w:t>
      </w:r>
      <w:r>
        <w:rPr>
          <w:w w:val="105"/>
        </w:rPr>
        <w:t>growing</w:t>
      </w:r>
      <w:r>
        <w:rPr>
          <w:spacing w:val="-11"/>
          <w:w w:val="105"/>
        </w:rPr>
        <w:t xml:space="preserve"> </w:t>
      </w:r>
      <w:r>
        <w:rPr>
          <w:w w:val="105"/>
        </w:rPr>
        <w:t>even</w:t>
      </w:r>
      <w:r>
        <w:rPr>
          <w:spacing w:val="-11"/>
          <w:w w:val="105"/>
        </w:rPr>
        <w:t xml:space="preserve"> </w:t>
      </w:r>
      <w:r>
        <w:rPr>
          <w:w w:val="105"/>
        </w:rPr>
        <w:t>more</w:t>
      </w:r>
      <w:r>
        <w:rPr>
          <w:spacing w:val="-8"/>
          <w:w w:val="105"/>
        </w:rPr>
        <w:t xml:space="preserve"> </w:t>
      </w:r>
      <w:r>
        <w:rPr>
          <w:spacing w:val="-3"/>
          <w:w w:val="105"/>
        </w:rPr>
        <w:t>profitable</w:t>
      </w:r>
      <w:r>
        <w:rPr>
          <w:spacing w:val="-10"/>
          <w:w w:val="105"/>
        </w:rPr>
        <w:t xml:space="preserve"> </w:t>
      </w:r>
      <w:r>
        <w:rPr>
          <w:w w:val="105"/>
        </w:rPr>
        <w:t>over</w:t>
      </w:r>
      <w:r>
        <w:rPr>
          <w:spacing w:val="-9"/>
          <w:w w:val="105"/>
        </w:rPr>
        <w:t xml:space="preserve"> </w:t>
      </w:r>
      <w:r>
        <w:rPr>
          <w:w w:val="105"/>
        </w:rPr>
        <w:t>time.</w:t>
      </w:r>
      <w:r>
        <w:rPr>
          <w:spacing w:val="-8"/>
          <w:w w:val="105"/>
        </w:rPr>
        <w:t xml:space="preserve"> </w:t>
      </w:r>
      <w:r>
        <w:rPr>
          <w:spacing w:val="-3"/>
          <w:w w:val="105"/>
        </w:rPr>
        <w:t>Their</w:t>
      </w:r>
      <w:r>
        <w:rPr>
          <w:spacing w:val="-10"/>
          <w:w w:val="105"/>
        </w:rPr>
        <w:t xml:space="preserve"> </w:t>
      </w:r>
      <w:r>
        <w:rPr>
          <w:w w:val="105"/>
        </w:rPr>
        <w:t>underlying</w:t>
      </w:r>
      <w:r>
        <w:rPr>
          <w:spacing w:val="-10"/>
          <w:w w:val="105"/>
        </w:rPr>
        <w:t xml:space="preserve"> </w:t>
      </w:r>
      <w:r>
        <w:rPr>
          <w:w w:val="105"/>
        </w:rPr>
        <w:t>profits</w:t>
      </w:r>
      <w:r>
        <w:rPr>
          <w:spacing w:val="-9"/>
          <w:w w:val="105"/>
        </w:rPr>
        <w:t xml:space="preserve"> </w:t>
      </w:r>
      <w:r>
        <w:rPr>
          <w:w w:val="105"/>
        </w:rPr>
        <w:t>are</w:t>
      </w:r>
      <w:r>
        <w:rPr>
          <w:spacing w:val="-11"/>
          <w:w w:val="105"/>
        </w:rPr>
        <w:t xml:space="preserve"> </w:t>
      </w:r>
      <w:r>
        <w:rPr>
          <w:w w:val="105"/>
        </w:rPr>
        <w:t>around</w:t>
      </w:r>
    </w:p>
    <w:p w:rsidR="00F92507" w:rsidRDefault="00CA2D17">
      <w:pPr>
        <w:pStyle w:val="BodyText"/>
        <w:spacing w:before="1" w:line="247" w:lineRule="auto"/>
        <w:ind w:left="488" w:right="371"/>
        <w:jc w:val="both"/>
      </w:pPr>
      <w:r>
        <w:rPr>
          <w:w w:val="105"/>
        </w:rPr>
        <w:t xml:space="preserve">$35 </w:t>
      </w:r>
      <w:r>
        <w:rPr>
          <w:spacing w:val="-3"/>
          <w:w w:val="105"/>
        </w:rPr>
        <w:t xml:space="preserve">billion </w:t>
      </w:r>
      <w:r>
        <w:rPr>
          <w:w w:val="105"/>
        </w:rPr>
        <w:t xml:space="preserve">or just </w:t>
      </w:r>
      <w:r>
        <w:rPr>
          <w:spacing w:val="-3"/>
          <w:w w:val="105"/>
        </w:rPr>
        <w:t xml:space="preserve">under </w:t>
      </w:r>
      <w:r>
        <w:rPr>
          <w:w w:val="105"/>
        </w:rPr>
        <w:t xml:space="preserve">three per cent of </w:t>
      </w:r>
      <w:r>
        <w:rPr>
          <w:spacing w:val="-3"/>
          <w:w w:val="105"/>
        </w:rPr>
        <w:t xml:space="preserve">GDP. </w:t>
      </w:r>
      <w:r>
        <w:rPr>
          <w:w w:val="105"/>
        </w:rPr>
        <w:t xml:space="preserve">Of that amount, </w:t>
      </w:r>
      <w:r>
        <w:rPr>
          <w:spacing w:val="-3"/>
          <w:w w:val="105"/>
        </w:rPr>
        <w:t xml:space="preserve">something </w:t>
      </w:r>
      <w:r>
        <w:rPr>
          <w:w w:val="105"/>
        </w:rPr>
        <w:t xml:space="preserve">like $20 billion </w:t>
      </w:r>
      <w:r>
        <w:rPr>
          <w:spacing w:val="-3"/>
          <w:w w:val="105"/>
        </w:rPr>
        <w:t>represents</w:t>
      </w:r>
      <w:r>
        <w:rPr>
          <w:spacing w:val="-10"/>
          <w:w w:val="105"/>
        </w:rPr>
        <w:t xml:space="preserve"> </w:t>
      </w:r>
      <w:r>
        <w:rPr>
          <w:w w:val="105"/>
        </w:rPr>
        <w:t>the</w:t>
      </w:r>
      <w:r>
        <w:rPr>
          <w:spacing w:val="-9"/>
          <w:w w:val="105"/>
        </w:rPr>
        <w:t xml:space="preserve"> </w:t>
      </w:r>
      <w:r>
        <w:rPr>
          <w:spacing w:val="-3"/>
          <w:w w:val="105"/>
        </w:rPr>
        <w:t>rewards</w:t>
      </w:r>
      <w:r>
        <w:rPr>
          <w:spacing w:val="-10"/>
          <w:w w:val="105"/>
        </w:rPr>
        <w:t xml:space="preserve"> </w:t>
      </w:r>
      <w:r>
        <w:rPr>
          <w:w w:val="105"/>
        </w:rPr>
        <w:t>reaped</w:t>
      </w:r>
      <w:r>
        <w:rPr>
          <w:spacing w:val="-9"/>
          <w:w w:val="105"/>
        </w:rPr>
        <w:t xml:space="preserve"> </w:t>
      </w:r>
      <w:r>
        <w:rPr>
          <w:w w:val="105"/>
        </w:rPr>
        <w:t>as</w:t>
      </w:r>
      <w:r>
        <w:rPr>
          <w:spacing w:val="-9"/>
          <w:w w:val="105"/>
        </w:rPr>
        <w:t xml:space="preserve"> </w:t>
      </w:r>
      <w:r>
        <w:rPr>
          <w:w w:val="105"/>
        </w:rPr>
        <w:t>a</w:t>
      </w:r>
      <w:r>
        <w:rPr>
          <w:spacing w:val="-10"/>
          <w:w w:val="105"/>
        </w:rPr>
        <w:t xml:space="preserve"> </w:t>
      </w:r>
      <w:r>
        <w:rPr>
          <w:w w:val="105"/>
        </w:rPr>
        <w:t>result</w:t>
      </w:r>
      <w:r>
        <w:rPr>
          <w:spacing w:val="-9"/>
          <w:w w:val="105"/>
        </w:rPr>
        <w:t xml:space="preserve"> </w:t>
      </w:r>
      <w:r>
        <w:rPr>
          <w:w w:val="105"/>
        </w:rPr>
        <w:t>of</w:t>
      </w:r>
      <w:r>
        <w:rPr>
          <w:spacing w:val="-8"/>
          <w:w w:val="105"/>
        </w:rPr>
        <w:t xml:space="preserve"> </w:t>
      </w:r>
      <w:r>
        <w:rPr>
          <w:w w:val="105"/>
        </w:rPr>
        <w:t>the</w:t>
      </w:r>
      <w:r>
        <w:rPr>
          <w:spacing w:val="-11"/>
          <w:w w:val="105"/>
        </w:rPr>
        <w:t xml:space="preserve"> </w:t>
      </w:r>
      <w:r>
        <w:rPr>
          <w:w w:val="105"/>
        </w:rPr>
        <w:t>monopoly</w:t>
      </w:r>
      <w:r>
        <w:rPr>
          <w:spacing w:val="-16"/>
          <w:w w:val="105"/>
        </w:rPr>
        <w:t xml:space="preserve"> </w:t>
      </w:r>
      <w:r>
        <w:rPr>
          <w:w w:val="105"/>
        </w:rPr>
        <w:t>position</w:t>
      </w:r>
      <w:r>
        <w:rPr>
          <w:spacing w:val="-11"/>
          <w:w w:val="105"/>
        </w:rPr>
        <w:t xml:space="preserve"> </w:t>
      </w:r>
      <w:r>
        <w:rPr>
          <w:w w:val="105"/>
        </w:rPr>
        <w:t>of</w:t>
      </w:r>
      <w:r>
        <w:rPr>
          <w:spacing w:val="-7"/>
          <w:w w:val="105"/>
        </w:rPr>
        <w:t xml:space="preserve"> </w:t>
      </w:r>
      <w:r>
        <w:rPr>
          <w:w w:val="105"/>
        </w:rPr>
        <w:t>the</w:t>
      </w:r>
      <w:r>
        <w:rPr>
          <w:spacing w:val="-10"/>
          <w:w w:val="105"/>
        </w:rPr>
        <w:t xml:space="preserve"> </w:t>
      </w:r>
      <w:r>
        <w:rPr>
          <w:spacing w:val="-3"/>
          <w:w w:val="105"/>
        </w:rPr>
        <w:t>banks.</w:t>
      </w:r>
      <w:r>
        <w:rPr>
          <w:spacing w:val="-9"/>
          <w:w w:val="105"/>
        </w:rPr>
        <w:t xml:space="preserve"> </w:t>
      </w:r>
      <w:r>
        <w:rPr>
          <w:spacing w:val="-3"/>
          <w:w w:val="105"/>
        </w:rPr>
        <w:t>Moreover,</w:t>
      </w:r>
      <w:r>
        <w:rPr>
          <w:spacing w:val="-9"/>
          <w:w w:val="105"/>
        </w:rPr>
        <w:t xml:space="preserve"> </w:t>
      </w:r>
      <w:r>
        <w:rPr>
          <w:w w:val="105"/>
        </w:rPr>
        <w:t xml:space="preserve">it </w:t>
      </w:r>
      <w:r>
        <w:rPr>
          <w:spacing w:val="-3"/>
          <w:w w:val="105"/>
        </w:rPr>
        <w:t>appears</w:t>
      </w:r>
      <w:r>
        <w:rPr>
          <w:spacing w:val="-7"/>
          <w:w w:val="105"/>
        </w:rPr>
        <w:t xml:space="preserve"> </w:t>
      </w:r>
      <w:r>
        <w:rPr>
          <w:w w:val="105"/>
        </w:rPr>
        <w:t>that</w:t>
      </w:r>
      <w:r>
        <w:rPr>
          <w:spacing w:val="-6"/>
          <w:w w:val="105"/>
        </w:rPr>
        <w:t xml:space="preserve"> </w:t>
      </w:r>
      <w:r>
        <w:rPr>
          <w:spacing w:val="-3"/>
          <w:w w:val="105"/>
        </w:rPr>
        <w:t>they</w:t>
      </w:r>
      <w:r>
        <w:rPr>
          <w:spacing w:val="-10"/>
          <w:w w:val="105"/>
        </w:rPr>
        <w:t xml:space="preserve"> </w:t>
      </w:r>
      <w:r>
        <w:rPr>
          <w:w w:val="105"/>
        </w:rPr>
        <w:t>will</w:t>
      </w:r>
      <w:r>
        <w:rPr>
          <w:spacing w:val="-9"/>
          <w:w w:val="105"/>
        </w:rPr>
        <w:t xml:space="preserve"> </w:t>
      </w:r>
      <w:r>
        <w:rPr>
          <w:w w:val="105"/>
        </w:rPr>
        <w:t>emerge</w:t>
      </w:r>
      <w:r>
        <w:rPr>
          <w:spacing w:val="-11"/>
          <w:w w:val="105"/>
        </w:rPr>
        <w:t xml:space="preserve"> </w:t>
      </w:r>
      <w:r>
        <w:rPr>
          <w:w w:val="105"/>
        </w:rPr>
        <w:t>from</w:t>
      </w:r>
      <w:r>
        <w:rPr>
          <w:spacing w:val="-7"/>
          <w:w w:val="105"/>
        </w:rPr>
        <w:t xml:space="preserve"> </w:t>
      </w:r>
      <w:r>
        <w:rPr>
          <w:w w:val="105"/>
        </w:rPr>
        <w:t>the</w:t>
      </w:r>
      <w:r>
        <w:rPr>
          <w:spacing w:val="-6"/>
          <w:w w:val="105"/>
        </w:rPr>
        <w:t xml:space="preserve"> </w:t>
      </w:r>
      <w:r>
        <w:rPr>
          <w:spacing w:val="-3"/>
          <w:w w:val="105"/>
        </w:rPr>
        <w:t>global</w:t>
      </w:r>
      <w:r>
        <w:rPr>
          <w:spacing w:val="-10"/>
          <w:w w:val="105"/>
        </w:rPr>
        <w:t xml:space="preserve"> </w:t>
      </w:r>
      <w:r>
        <w:rPr>
          <w:spacing w:val="-3"/>
          <w:w w:val="105"/>
        </w:rPr>
        <w:t>financial</w:t>
      </w:r>
      <w:r>
        <w:rPr>
          <w:spacing w:val="-9"/>
          <w:w w:val="105"/>
        </w:rPr>
        <w:t xml:space="preserve"> </w:t>
      </w:r>
      <w:r>
        <w:rPr>
          <w:spacing w:val="-2"/>
          <w:w w:val="105"/>
        </w:rPr>
        <w:t>crisis</w:t>
      </w:r>
      <w:r>
        <w:rPr>
          <w:spacing w:val="-7"/>
          <w:w w:val="105"/>
        </w:rPr>
        <w:t xml:space="preserve"> </w:t>
      </w:r>
      <w:r>
        <w:rPr>
          <w:spacing w:val="-3"/>
          <w:w w:val="105"/>
        </w:rPr>
        <w:t>stronger</w:t>
      </w:r>
      <w:r>
        <w:rPr>
          <w:spacing w:val="-5"/>
          <w:w w:val="105"/>
        </w:rPr>
        <w:t xml:space="preserve"> </w:t>
      </w:r>
      <w:r>
        <w:rPr>
          <w:spacing w:val="-3"/>
          <w:w w:val="105"/>
        </w:rPr>
        <w:t>than</w:t>
      </w:r>
      <w:r>
        <w:rPr>
          <w:spacing w:val="-7"/>
          <w:w w:val="105"/>
        </w:rPr>
        <w:t xml:space="preserve"> </w:t>
      </w:r>
      <w:r>
        <w:rPr>
          <w:spacing w:val="-3"/>
          <w:w w:val="105"/>
        </w:rPr>
        <w:t>ever.</w:t>
      </w:r>
    </w:p>
    <w:p w:rsidR="00F92507" w:rsidRDefault="00F92507">
      <w:pPr>
        <w:pStyle w:val="BodyText"/>
      </w:pPr>
    </w:p>
    <w:p w:rsidR="00F92507" w:rsidRDefault="00CA2D17">
      <w:pPr>
        <w:pStyle w:val="BodyText"/>
        <w:spacing w:before="1" w:line="247" w:lineRule="auto"/>
        <w:ind w:left="488" w:right="368"/>
        <w:jc w:val="both"/>
      </w:pPr>
      <w:r>
        <w:rPr>
          <w:w w:val="105"/>
        </w:rPr>
        <w:t xml:space="preserve">An important </w:t>
      </w:r>
      <w:r>
        <w:rPr>
          <w:spacing w:val="-3"/>
          <w:w w:val="105"/>
        </w:rPr>
        <w:t xml:space="preserve">factor </w:t>
      </w:r>
      <w:r>
        <w:rPr>
          <w:w w:val="105"/>
        </w:rPr>
        <w:t xml:space="preserve">in the banks’ monopoly position is the </w:t>
      </w:r>
      <w:r>
        <w:rPr>
          <w:spacing w:val="-3"/>
          <w:w w:val="105"/>
        </w:rPr>
        <w:t xml:space="preserve">increasing concentration </w:t>
      </w:r>
      <w:r>
        <w:rPr>
          <w:w w:val="105"/>
        </w:rPr>
        <w:t xml:space="preserve">in the </w:t>
      </w:r>
      <w:r>
        <w:rPr>
          <w:spacing w:val="-3"/>
          <w:w w:val="105"/>
        </w:rPr>
        <w:t>banking</w:t>
      </w:r>
      <w:r>
        <w:rPr>
          <w:spacing w:val="-7"/>
          <w:w w:val="105"/>
        </w:rPr>
        <w:t xml:space="preserve"> </w:t>
      </w:r>
      <w:r>
        <w:rPr>
          <w:w w:val="105"/>
        </w:rPr>
        <w:t>industry</w:t>
      </w:r>
      <w:r>
        <w:rPr>
          <w:spacing w:val="-10"/>
          <w:w w:val="105"/>
        </w:rPr>
        <w:t xml:space="preserve"> </w:t>
      </w:r>
      <w:r>
        <w:rPr>
          <w:w w:val="105"/>
        </w:rPr>
        <w:t>and,</w:t>
      </w:r>
      <w:r>
        <w:rPr>
          <w:spacing w:val="-7"/>
          <w:w w:val="105"/>
        </w:rPr>
        <w:t xml:space="preserve"> </w:t>
      </w:r>
      <w:r>
        <w:rPr>
          <w:w w:val="105"/>
        </w:rPr>
        <w:t>indeed,</w:t>
      </w:r>
      <w:r>
        <w:rPr>
          <w:spacing w:val="-4"/>
          <w:w w:val="105"/>
        </w:rPr>
        <w:t xml:space="preserve"> </w:t>
      </w:r>
      <w:r>
        <w:rPr>
          <w:w w:val="105"/>
        </w:rPr>
        <w:t>the</w:t>
      </w:r>
      <w:r>
        <w:rPr>
          <w:spacing w:val="-7"/>
          <w:w w:val="105"/>
        </w:rPr>
        <w:t xml:space="preserve"> </w:t>
      </w:r>
      <w:r>
        <w:rPr>
          <w:w w:val="105"/>
        </w:rPr>
        <w:t>financial</w:t>
      </w:r>
      <w:r>
        <w:rPr>
          <w:spacing w:val="-7"/>
          <w:w w:val="105"/>
        </w:rPr>
        <w:t xml:space="preserve"> </w:t>
      </w:r>
      <w:r>
        <w:rPr>
          <w:w w:val="105"/>
        </w:rPr>
        <w:t>sector</w:t>
      </w:r>
      <w:r>
        <w:rPr>
          <w:spacing w:val="-5"/>
          <w:w w:val="105"/>
        </w:rPr>
        <w:t xml:space="preserve"> </w:t>
      </w:r>
      <w:r>
        <w:rPr>
          <w:spacing w:val="-3"/>
          <w:w w:val="105"/>
        </w:rPr>
        <w:t xml:space="preserve">generally. </w:t>
      </w:r>
      <w:r>
        <w:rPr>
          <w:w w:val="105"/>
        </w:rPr>
        <w:t>For</w:t>
      </w:r>
      <w:r>
        <w:rPr>
          <w:spacing w:val="-6"/>
          <w:w w:val="105"/>
        </w:rPr>
        <w:t xml:space="preserve"> </w:t>
      </w:r>
      <w:r>
        <w:rPr>
          <w:w w:val="105"/>
        </w:rPr>
        <w:t>example,</w:t>
      </w:r>
      <w:r>
        <w:rPr>
          <w:spacing w:val="-5"/>
          <w:w w:val="105"/>
        </w:rPr>
        <w:t xml:space="preserve"> </w:t>
      </w:r>
      <w:r>
        <w:rPr>
          <w:w w:val="105"/>
        </w:rPr>
        <w:t>the</w:t>
      </w:r>
      <w:r>
        <w:rPr>
          <w:spacing w:val="-7"/>
          <w:w w:val="105"/>
        </w:rPr>
        <w:t xml:space="preserve"> </w:t>
      </w:r>
      <w:r>
        <w:rPr>
          <w:w w:val="105"/>
        </w:rPr>
        <w:t>top</w:t>
      </w:r>
      <w:r>
        <w:rPr>
          <w:spacing w:val="-7"/>
          <w:w w:val="105"/>
        </w:rPr>
        <w:t xml:space="preserve"> </w:t>
      </w:r>
      <w:r>
        <w:rPr>
          <w:w w:val="105"/>
        </w:rPr>
        <w:t>four</w:t>
      </w:r>
      <w:r>
        <w:rPr>
          <w:spacing w:val="-6"/>
          <w:w w:val="105"/>
        </w:rPr>
        <w:t xml:space="preserve"> </w:t>
      </w:r>
      <w:r>
        <w:rPr>
          <w:w w:val="105"/>
        </w:rPr>
        <w:t xml:space="preserve">banks now </w:t>
      </w:r>
      <w:r>
        <w:rPr>
          <w:spacing w:val="-3"/>
          <w:w w:val="105"/>
        </w:rPr>
        <w:t xml:space="preserve">control over </w:t>
      </w:r>
      <w:r>
        <w:rPr>
          <w:w w:val="105"/>
        </w:rPr>
        <w:t xml:space="preserve">75 per </w:t>
      </w:r>
      <w:r>
        <w:rPr>
          <w:spacing w:val="-3"/>
          <w:w w:val="105"/>
        </w:rPr>
        <w:t xml:space="preserve">cent </w:t>
      </w:r>
      <w:r>
        <w:rPr>
          <w:w w:val="105"/>
        </w:rPr>
        <w:t xml:space="preserve">of </w:t>
      </w:r>
      <w:r>
        <w:rPr>
          <w:spacing w:val="-3"/>
          <w:w w:val="105"/>
        </w:rPr>
        <w:t xml:space="preserve">all bank assets </w:t>
      </w:r>
      <w:r>
        <w:rPr>
          <w:w w:val="105"/>
        </w:rPr>
        <w:t xml:space="preserve">and banks </w:t>
      </w:r>
      <w:r>
        <w:rPr>
          <w:spacing w:val="-3"/>
          <w:w w:val="105"/>
        </w:rPr>
        <w:t>a</w:t>
      </w:r>
      <w:r>
        <w:rPr>
          <w:spacing w:val="-3"/>
          <w:w w:val="105"/>
        </w:rPr>
        <w:t xml:space="preserve">ccount </w:t>
      </w:r>
      <w:r>
        <w:rPr>
          <w:w w:val="105"/>
        </w:rPr>
        <w:t xml:space="preserve">for over 90 per cent of all </w:t>
      </w:r>
      <w:r>
        <w:rPr>
          <w:spacing w:val="-3"/>
          <w:w w:val="105"/>
        </w:rPr>
        <w:t xml:space="preserve">lending </w:t>
      </w:r>
      <w:r>
        <w:rPr>
          <w:w w:val="105"/>
        </w:rPr>
        <w:t xml:space="preserve">by </w:t>
      </w:r>
      <w:r>
        <w:rPr>
          <w:spacing w:val="-3"/>
          <w:w w:val="105"/>
        </w:rPr>
        <w:t xml:space="preserve">financial institutions </w:t>
      </w:r>
      <w:r>
        <w:rPr>
          <w:w w:val="105"/>
        </w:rPr>
        <w:t xml:space="preserve">in </w:t>
      </w:r>
      <w:r>
        <w:rPr>
          <w:spacing w:val="-3"/>
          <w:w w:val="105"/>
        </w:rPr>
        <w:t xml:space="preserve">Australia. The four pillars policy </w:t>
      </w:r>
      <w:r>
        <w:rPr>
          <w:w w:val="105"/>
        </w:rPr>
        <w:t xml:space="preserve">has prevented </w:t>
      </w:r>
      <w:r>
        <w:rPr>
          <w:spacing w:val="-3"/>
          <w:w w:val="105"/>
        </w:rPr>
        <w:t>even further concentration</w:t>
      </w:r>
      <w:r>
        <w:rPr>
          <w:spacing w:val="-13"/>
          <w:w w:val="105"/>
        </w:rPr>
        <w:t xml:space="preserve"> </w:t>
      </w:r>
      <w:r>
        <w:rPr>
          <w:w w:val="105"/>
        </w:rPr>
        <w:t>in</w:t>
      </w:r>
      <w:r>
        <w:rPr>
          <w:spacing w:val="-10"/>
          <w:w w:val="105"/>
        </w:rPr>
        <w:t xml:space="preserve"> </w:t>
      </w:r>
      <w:r>
        <w:rPr>
          <w:w w:val="105"/>
        </w:rPr>
        <w:t>the</w:t>
      </w:r>
      <w:r>
        <w:rPr>
          <w:spacing w:val="-10"/>
          <w:w w:val="105"/>
        </w:rPr>
        <w:t xml:space="preserve"> </w:t>
      </w:r>
      <w:r>
        <w:rPr>
          <w:spacing w:val="-3"/>
          <w:w w:val="105"/>
        </w:rPr>
        <w:t>industry</w:t>
      </w:r>
      <w:r>
        <w:rPr>
          <w:spacing w:val="-15"/>
          <w:w w:val="105"/>
        </w:rPr>
        <w:t xml:space="preserve"> </w:t>
      </w:r>
      <w:r>
        <w:rPr>
          <w:w w:val="105"/>
        </w:rPr>
        <w:t>by</w:t>
      </w:r>
      <w:r>
        <w:rPr>
          <w:spacing w:val="-13"/>
          <w:w w:val="105"/>
        </w:rPr>
        <w:t xml:space="preserve"> </w:t>
      </w:r>
      <w:r>
        <w:rPr>
          <w:spacing w:val="-3"/>
          <w:w w:val="105"/>
        </w:rPr>
        <w:t>ensuring</w:t>
      </w:r>
      <w:r>
        <w:rPr>
          <w:spacing w:val="-11"/>
          <w:w w:val="105"/>
        </w:rPr>
        <w:t xml:space="preserve"> </w:t>
      </w:r>
      <w:r>
        <w:rPr>
          <w:spacing w:val="-3"/>
          <w:w w:val="105"/>
        </w:rPr>
        <w:t>that</w:t>
      </w:r>
      <w:r>
        <w:rPr>
          <w:spacing w:val="-10"/>
          <w:w w:val="105"/>
        </w:rPr>
        <w:t xml:space="preserve"> </w:t>
      </w:r>
      <w:r>
        <w:rPr>
          <w:w w:val="105"/>
        </w:rPr>
        <w:t>there</w:t>
      </w:r>
      <w:r>
        <w:rPr>
          <w:spacing w:val="-12"/>
          <w:w w:val="105"/>
        </w:rPr>
        <w:t xml:space="preserve"> </w:t>
      </w:r>
      <w:r>
        <w:rPr>
          <w:spacing w:val="-3"/>
          <w:w w:val="105"/>
        </w:rPr>
        <w:t>will</w:t>
      </w:r>
      <w:r>
        <w:rPr>
          <w:spacing w:val="-11"/>
          <w:w w:val="105"/>
        </w:rPr>
        <w:t xml:space="preserve"> </w:t>
      </w:r>
      <w:r>
        <w:rPr>
          <w:w w:val="105"/>
        </w:rPr>
        <w:t>be</w:t>
      </w:r>
      <w:r>
        <w:rPr>
          <w:spacing w:val="-12"/>
          <w:w w:val="105"/>
        </w:rPr>
        <w:t xml:space="preserve"> </w:t>
      </w:r>
      <w:r>
        <w:rPr>
          <w:w w:val="105"/>
        </w:rPr>
        <w:t>at</w:t>
      </w:r>
      <w:r>
        <w:rPr>
          <w:spacing w:val="-10"/>
          <w:w w:val="105"/>
        </w:rPr>
        <w:t xml:space="preserve"> </w:t>
      </w:r>
      <w:r>
        <w:rPr>
          <w:spacing w:val="-3"/>
          <w:w w:val="105"/>
        </w:rPr>
        <w:t>least</w:t>
      </w:r>
      <w:r>
        <w:rPr>
          <w:spacing w:val="-11"/>
          <w:w w:val="105"/>
        </w:rPr>
        <w:t xml:space="preserve"> </w:t>
      </w:r>
      <w:r>
        <w:rPr>
          <w:w w:val="105"/>
        </w:rPr>
        <w:t>four</w:t>
      </w:r>
      <w:r>
        <w:rPr>
          <w:spacing w:val="-9"/>
          <w:w w:val="105"/>
        </w:rPr>
        <w:t xml:space="preserve"> </w:t>
      </w:r>
      <w:r>
        <w:rPr>
          <w:spacing w:val="-3"/>
          <w:w w:val="105"/>
        </w:rPr>
        <w:t>large</w:t>
      </w:r>
      <w:r>
        <w:rPr>
          <w:spacing w:val="-15"/>
          <w:w w:val="105"/>
        </w:rPr>
        <w:t xml:space="preserve"> </w:t>
      </w:r>
      <w:r>
        <w:rPr>
          <w:w w:val="105"/>
        </w:rPr>
        <w:t>banks</w:t>
      </w:r>
      <w:r>
        <w:rPr>
          <w:spacing w:val="-10"/>
          <w:w w:val="105"/>
        </w:rPr>
        <w:t xml:space="preserve"> </w:t>
      </w:r>
      <w:r>
        <w:rPr>
          <w:w w:val="105"/>
        </w:rPr>
        <w:t>in</w:t>
      </w:r>
      <w:r>
        <w:rPr>
          <w:spacing w:val="-11"/>
          <w:w w:val="105"/>
        </w:rPr>
        <w:t xml:space="preserve"> </w:t>
      </w:r>
      <w:r>
        <w:rPr>
          <w:spacing w:val="-3"/>
          <w:w w:val="105"/>
        </w:rPr>
        <w:t xml:space="preserve">Australia </w:t>
      </w:r>
      <w:r>
        <w:rPr>
          <w:w w:val="105"/>
        </w:rPr>
        <w:t>with</w:t>
      </w:r>
      <w:r>
        <w:rPr>
          <w:spacing w:val="-8"/>
          <w:w w:val="105"/>
        </w:rPr>
        <w:t xml:space="preserve"> </w:t>
      </w:r>
      <w:r>
        <w:rPr>
          <w:w w:val="105"/>
        </w:rPr>
        <w:t>a</w:t>
      </w:r>
      <w:r>
        <w:rPr>
          <w:spacing w:val="-5"/>
          <w:w w:val="105"/>
        </w:rPr>
        <w:t xml:space="preserve"> </w:t>
      </w:r>
      <w:r>
        <w:rPr>
          <w:w w:val="105"/>
        </w:rPr>
        <w:t>ban</w:t>
      </w:r>
      <w:r>
        <w:rPr>
          <w:spacing w:val="-7"/>
          <w:w w:val="105"/>
        </w:rPr>
        <w:t xml:space="preserve"> </w:t>
      </w:r>
      <w:r>
        <w:rPr>
          <w:w w:val="105"/>
        </w:rPr>
        <w:t>on</w:t>
      </w:r>
      <w:r>
        <w:rPr>
          <w:spacing w:val="-5"/>
          <w:w w:val="105"/>
        </w:rPr>
        <w:t xml:space="preserve"> </w:t>
      </w:r>
      <w:r>
        <w:rPr>
          <w:w w:val="105"/>
        </w:rPr>
        <w:t>any</w:t>
      </w:r>
      <w:r>
        <w:rPr>
          <w:spacing w:val="-10"/>
          <w:w w:val="105"/>
        </w:rPr>
        <w:t xml:space="preserve"> </w:t>
      </w:r>
      <w:r>
        <w:rPr>
          <w:w w:val="105"/>
        </w:rPr>
        <w:t>mergers</w:t>
      </w:r>
      <w:r>
        <w:rPr>
          <w:spacing w:val="-5"/>
          <w:w w:val="105"/>
        </w:rPr>
        <w:t xml:space="preserve"> </w:t>
      </w:r>
      <w:r>
        <w:rPr>
          <w:spacing w:val="-3"/>
          <w:w w:val="105"/>
        </w:rPr>
        <w:t>between</w:t>
      </w:r>
      <w:r>
        <w:rPr>
          <w:spacing w:val="-7"/>
          <w:w w:val="105"/>
        </w:rPr>
        <w:t xml:space="preserve"> </w:t>
      </w:r>
      <w:r>
        <w:rPr>
          <w:w w:val="105"/>
        </w:rPr>
        <w:t>those</w:t>
      </w:r>
      <w:r>
        <w:rPr>
          <w:spacing w:val="-7"/>
          <w:w w:val="105"/>
        </w:rPr>
        <w:t xml:space="preserve"> </w:t>
      </w:r>
      <w:r>
        <w:rPr>
          <w:w w:val="105"/>
        </w:rPr>
        <w:t>banks.</w:t>
      </w:r>
    </w:p>
    <w:p w:rsidR="00F92507" w:rsidRDefault="00F92507">
      <w:pPr>
        <w:pStyle w:val="BodyText"/>
        <w:spacing w:before="11"/>
        <w:rPr>
          <w:sz w:val="19"/>
        </w:rPr>
      </w:pPr>
    </w:p>
    <w:p w:rsidR="00F92507" w:rsidRDefault="00CA2D17">
      <w:pPr>
        <w:pStyle w:val="BodyText"/>
        <w:spacing w:line="247" w:lineRule="auto"/>
        <w:ind w:left="488" w:right="369"/>
        <w:jc w:val="both"/>
      </w:pPr>
      <w:r>
        <w:rPr>
          <w:w w:val="105"/>
        </w:rPr>
        <w:t xml:space="preserve">At </w:t>
      </w:r>
      <w:r>
        <w:rPr>
          <w:spacing w:val="-3"/>
          <w:w w:val="105"/>
        </w:rPr>
        <w:t xml:space="preserve">various </w:t>
      </w:r>
      <w:r>
        <w:rPr>
          <w:w w:val="105"/>
        </w:rPr>
        <w:t xml:space="preserve">times, </w:t>
      </w:r>
      <w:r>
        <w:rPr>
          <w:spacing w:val="-3"/>
          <w:w w:val="105"/>
        </w:rPr>
        <w:t xml:space="preserve">Australian </w:t>
      </w:r>
      <w:r>
        <w:rPr>
          <w:w w:val="105"/>
        </w:rPr>
        <w:t xml:space="preserve">policy-makers </w:t>
      </w:r>
      <w:r>
        <w:rPr>
          <w:spacing w:val="-3"/>
          <w:w w:val="105"/>
        </w:rPr>
        <w:t xml:space="preserve">have </w:t>
      </w:r>
      <w:r>
        <w:rPr>
          <w:w w:val="105"/>
        </w:rPr>
        <w:t xml:space="preserve">tried to </w:t>
      </w:r>
      <w:r>
        <w:rPr>
          <w:spacing w:val="-3"/>
          <w:w w:val="105"/>
        </w:rPr>
        <w:t xml:space="preserve">counter </w:t>
      </w:r>
      <w:r>
        <w:rPr>
          <w:w w:val="105"/>
        </w:rPr>
        <w:t xml:space="preserve">the </w:t>
      </w:r>
      <w:r>
        <w:rPr>
          <w:spacing w:val="-3"/>
          <w:w w:val="105"/>
        </w:rPr>
        <w:t xml:space="preserve">monopoly position </w:t>
      </w:r>
      <w:r>
        <w:rPr>
          <w:w w:val="105"/>
        </w:rPr>
        <w:t xml:space="preserve">of </w:t>
      </w:r>
      <w:r>
        <w:rPr>
          <w:spacing w:val="-3"/>
          <w:w w:val="105"/>
        </w:rPr>
        <w:t>Australian</w:t>
      </w:r>
      <w:r>
        <w:rPr>
          <w:spacing w:val="-14"/>
          <w:w w:val="105"/>
        </w:rPr>
        <w:t xml:space="preserve"> </w:t>
      </w:r>
      <w:r>
        <w:rPr>
          <w:w w:val="105"/>
        </w:rPr>
        <w:t>banks</w:t>
      </w:r>
      <w:r>
        <w:rPr>
          <w:spacing w:val="-16"/>
          <w:w w:val="105"/>
        </w:rPr>
        <w:t xml:space="preserve"> </w:t>
      </w:r>
      <w:r>
        <w:rPr>
          <w:w w:val="105"/>
        </w:rPr>
        <w:t>by</w:t>
      </w:r>
      <w:r>
        <w:rPr>
          <w:spacing w:val="-20"/>
          <w:w w:val="105"/>
        </w:rPr>
        <w:t xml:space="preserve"> </w:t>
      </w:r>
      <w:r>
        <w:rPr>
          <w:spacing w:val="-3"/>
          <w:w w:val="105"/>
        </w:rPr>
        <w:t>establishing</w:t>
      </w:r>
      <w:r>
        <w:rPr>
          <w:spacing w:val="-16"/>
          <w:w w:val="105"/>
        </w:rPr>
        <w:t xml:space="preserve"> </w:t>
      </w:r>
      <w:r>
        <w:rPr>
          <w:w w:val="105"/>
        </w:rPr>
        <w:t>‘people’s</w:t>
      </w:r>
      <w:r>
        <w:rPr>
          <w:spacing w:val="-16"/>
          <w:w w:val="105"/>
        </w:rPr>
        <w:t xml:space="preserve"> </w:t>
      </w:r>
      <w:r>
        <w:rPr>
          <w:w w:val="105"/>
        </w:rPr>
        <w:t>banks’,</w:t>
      </w:r>
      <w:r>
        <w:rPr>
          <w:spacing w:val="-16"/>
          <w:w w:val="105"/>
        </w:rPr>
        <w:t xml:space="preserve"> </w:t>
      </w:r>
      <w:r>
        <w:rPr>
          <w:w w:val="105"/>
        </w:rPr>
        <w:t>such</w:t>
      </w:r>
      <w:r>
        <w:rPr>
          <w:spacing w:val="-17"/>
          <w:w w:val="105"/>
        </w:rPr>
        <w:t xml:space="preserve"> </w:t>
      </w:r>
      <w:r>
        <w:rPr>
          <w:w w:val="105"/>
        </w:rPr>
        <w:t>as</w:t>
      </w:r>
      <w:r>
        <w:rPr>
          <w:spacing w:val="-16"/>
          <w:w w:val="105"/>
        </w:rPr>
        <w:t xml:space="preserve"> </w:t>
      </w:r>
      <w:r>
        <w:rPr>
          <w:w w:val="105"/>
        </w:rPr>
        <w:t>the</w:t>
      </w:r>
      <w:r>
        <w:rPr>
          <w:spacing w:val="-14"/>
          <w:w w:val="105"/>
        </w:rPr>
        <w:t xml:space="preserve"> </w:t>
      </w:r>
      <w:r>
        <w:rPr>
          <w:spacing w:val="-3"/>
          <w:w w:val="105"/>
        </w:rPr>
        <w:t>Commonwealth</w:t>
      </w:r>
      <w:r>
        <w:rPr>
          <w:spacing w:val="-16"/>
          <w:w w:val="105"/>
        </w:rPr>
        <w:t xml:space="preserve"> </w:t>
      </w:r>
      <w:r>
        <w:rPr>
          <w:spacing w:val="-3"/>
          <w:w w:val="105"/>
        </w:rPr>
        <w:t>Bank</w:t>
      </w:r>
      <w:r>
        <w:rPr>
          <w:spacing w:val="-14"/>
          <w:w w:val="105"/>
        </w:rPr>
        <w:t xml:space="preserve"> </w:t>
      </w:r>
      <w:r>
        <w:rPr>
          <w:w w:val="105"/>
        </w:rPr>
        <w:t>and</w:t>
      </w:r>
      <w:r>
        <w:rPr>
          <w:spacing w:val="-18"/>
          <w:w w:val="105"/>
        </w:rPr>
        <w:t xml:space="preserve"> </w:t>
      </w:r>
      <w:r>
        <w:rPr>
          <w:w w:val="105"/>
        </w:rPr>
        <w:t xml:space="preserve">state banks, and </w:t>
      </w:r>
      <w:r>
        <w:rPr>
          <w:spacing w:val="-3"/>
          <w:w w:val="105"/>
        </w:rPr>
        <w:t xml:space="preserve">promoting other financial institutions such </w:t>
      </w:r>
      <w:r>
        <w:rPr>
          <w:w w:val="105"/>
        </w:rPr>
        <w:t xml:space="preserve">as </w:t>
      </w:r>
      <w:r>
        <w:rPr>
          <w:spacing w:val="-3"/>
          <w:w w:val="105"/>
        </w:rPr>
        <w:t xml:space="preserve">building societies, credit unions, mortgage originators, regional </w:t>
      </w:r>
      <w:r>
        <w:rPr>
          <w:w w:val="105"/>
        </w:rPr>
        <w:t xml:space="preserve">banks and foreign banks. </w:t>
      </w:r>
      <w:r>
        <w:rPr>
          <w:spacing w:val="-3"/>
          <w:w w:val="105"/>
        </w:rPr>
        <w:t xml:space="preserve">The </w:t>
      </w:r>
      <w:r>
        <w:rPr>
          <w:w w:val="105"/>
        </w:rPr>
        <w:t xml:space="preserve">risk </w:t>
      </w:r>
      <w:r>
        <w:rPr>
          <w:spacing w:val="-3"/>
          <w:w w:val="105"/>
        </w:rPr>
        <w:t xml:space="preserve">is </w:t>
      </w:r>
      <w:r>
        <w:rPr>
          <w:w w:val="105"/>
        </w:rPr>
        <w:t xml:space="preserve">that history </w:t>
      </w:r>
      <w:r>
        <w:rPr>
          <w:spacing w:val="-3"/>
          <w:w w:val="105"/>
        </w:rPr>
        <w:t xml:space="preserve">will repeat itself </w:t>
      </w:r>
      <w:r>
        <w:rPr>
          <w:w w:val="105"/>
        </w:rPr>
        <w:t xml:space="preserve">if this </w:t>
      </w:r>
      <w:r>
        <w:rPr>
          <w:spacing w:val="-3"/>
          <w:w w:val="105"/>
        </w:rPr>
        <w:t xml:space="preserve">generation </w:t>
      </w:r>
      <w:r>
        <w:rPr>
          <w:w w:val="105"/>
        </w:rPr>
        <w:t xml:space="preserve">is </w:t>
      </w:r>
      <w:r>
        <w:rPr>
          <w:spacing w:val="-3"/>
          <w:w w:val="105"/>
        </w:rPr>
        <w:t xml:space="preserve">also </w:t>
      </w:r>
      <w:r>
        <w:rPr>
          <w:w w:val="105"/>
        </w:rPr>
        <w:t xml:space="preserve">to respond by trying to </w:t>
      </w:r>
      <w:r>
        <w:rPr>
          <w:spacing w:val="-3"/>
          <w:w w:val="105"/>
        </w:rPr>
        <w:t xml:space="preserve">construct </w:t>
      </w:r>
      <w:r>
        <w:rPr>
          <w:w w:val="105"/>
        </w:rPr>
        <w:t xml:space="preserve">more </w:t>
      </w:r>
      <w:r>
        <w:rPr>
          <w:spacing w:val="-3"/>
          <w:w w:val="105"/>
        </w:rPr>
        <w:t>competit</w:t>
      </w:r>
      <w:r>
        <w:rPr>
          <w:spacing w:val="-3"/>
          <w:w w:val="105"/>
        </w:rPr>
        <w:t xml:space="preserve">ion against </w:t>
      </w:r>
      <w:r>
        <w:rPr>
          <w:w w:val="105"/>
        </w:rPr>
        <w:t xml:space="preserve">the banks </w:t>
      </w:r>
      <w:r>
        <w:rPr>
          <w:spacing w:val="-3"/>
          <w:w w:val="105"/>
        </w:rPr>
        <w:t xml:space="preserve">without seriously tackling </w:t>
      </w:r>
      <w:r>
        <w:rPr>
          <w:w w:val="105"/>
        </w:rPr>
        <w:t xml:space="preserve">the monopoly power of the banks </w:t>
      </w:r>
      <w:r>
        <w:rPr>
          <w:spacing w:val="-3"/>
          <w:w w:val="105"/>
        </w:rPr>
        <w:t xml:space="preserve">themselves. Support </w:t>
      </w:r>
      <w:r>
        <w:rPr>
          <w:w w:val="105"/>
        </w:rPr>
        <w:t xml:space="preserve">for a new </w:t>
      </w:r>
      <w:r>
        <w:rPr>
          <w:spacing w:val="-3"/>
          <w:w w:val="105"/>
        </w:rPr>
        <w:t xml:space="preserve">people’s bank should </w:t>
      </w:r>
      <w:r>
        <w:rPr>
          <w:w w:val="105"/>
        </w:rPr>
        <w:t xml:space="preserve">not be </w:t>
      </w:r>
      <w:r>
        <w:rPr>
          <w:spacing w:val="-3"/>
          <w:w w:val="105"/>
        </w:rPr>
        <w:t xml:space="preserve">seen </w:t>
      </w:r>
      <w:r>
        <w:rPr>
          <w:w w:val="105"/>
        </w:rPr>
        <w:t xml:space="preserve">as an alternative to </w:t>
      </w:r>
      <w:r>
        <w:rPr>
          <w:spacing w:val="-3"/>
          <w:w w:val="105"/>
        </w:rPr>
        <w:t xml:space="preserve">addressing </w:t>
      </w:r>
      <w:r>
        <w:rPr>
          <w:w w:val="105"/>
        </w:rPr>
        <w:t xml:space="preserve">the </w:t>
      </w:r>
      <w:r>
        <w:rPr>
          <w:spacing w:val="-3"/>
          <w:w w:val="105"/>
        </w:rPr>
        <w:t xml:space="preserve">power </w:t>
      </w:r>
      <w:r>
        <w:rPr>
          <w:w w:val="105"/>
        </w:rPr>
        <w:t>of the big banks.</w:t>
      </w:r>
    </w:p>
    <w:p w:rsidR="00F92507" w:rsidRDefault="00F92507">
      <w:pPr>
        <w:pStyle w:val="BodyText"/>
        <w:spacing w:before="1"/>
      </w:pPr>
    </w:p>
    <w:p w:rsidR="00F92507" w:rsidRDefault="00CA2D17">
      <w:pPr>
        <w:pStyle w:val="BodyText"/>
        <w:spacing w:line="249" w:lineRule="auto"/>
        <w:ind w:left="488" w:right="369"/>
        <w:jc w:val="both"/>
      </w:pPr>
      <w:r>
        <w:rPr>
          <w:spacing w:val="-3"/>
          <w:w w:val="105"/>
        </w:rPr>
        <w:t>The</w:t>
      </w:r>
      <w:r>
        <w:rPr>
          <w:spacing w:val="-13"/>
          <w:w w:val="105"/>
        </w:rPr>
        <w:t xml:space="preserve"> </w:t>
      </w:r>
      <w:r>
        <w:rPr>
          <w:w w:val="105"/>
        </w:rPr>
        <w:t>only</w:t>
      </w:r>
      <w:r>
        <w:rPr>
          <w:spacing w:val="-15"/>
          <w:w w:val="105"/>
        </w:rPr>
        <w:t xml:space="preserve"> </w:t>
      </w:r>
      <w:r>
        <w:rPr>
          <w:w w:val="105"/>
        </w:rPr>
        <w:t>activity</w:t>
      </w:r>
      <w:r>
        <w:rPr>
          <w:spacing w:val="-15"/>
          <w:w w:val="105"/>
        </w:rPr>
        <w:t xml:space="preserve"> </w:t>
      </w:r>
      <w:r>
        <w:rPr>
          <w:spacing w:val="-3"/>
          <w:w w:val="105"/>
        </w:rPr>
        <w:t>that</w:t>
      </w:r>
      <w:r>
        <w:rPr>
          <w:spacing w:val="-13"/>
          <w:w w:val="105"/>
        </w:rPr>
        <w:t xml:space="preserve"> </w:t>
      </w:r>
      <w:r>
        <w:rPr>
          <w:w w:val="105"/>
        </w:rPr>
        <w:t>seems</w:t>
      </w:r>
      <w:r>
        <w:rPr>
          <w:spacing w:val="-16"/>
          <w:w w:val="105"/>
        </w:rPr>
        <w:t xml:space="preserve"> </w:t>
      </w:r>
      <w:r>
        <w:rPr>
          <w:w w:val="105"/>
        </w:rPr>
        <w:t>to</w:t>
      </w:r>
      <w:r>
        <w:rPr>
          <w:spacing w:val="-14"/>
          <w:w w:val="105"/>
        </w:rPr>
        <w:t xml:space="preserve"> </w:t>
      </w:r>
      <w:r>
        <w:rPr>
          <w:w w:val="105"/>
        </w:rPr>
        <w:t>have</w:t>
      </w:r>
      <w:r>
        <w:rPr>
          <w:spacing w:val="-14"/>
          <w:w w:val="105"/>
        </w:rPr>
        <w:t xml:space="preserve"> </w:t>
      </w:r>
      <w:r>
        <w:rPr>
          <w:spacing w:val="-3"/>
          <w:w w:val="105"/>
        </w:rPr>
        <w:t>seriously</w:t>
      </w:r>
      <w:r>
        <w:rPr>
          <w:spacing w:val="-15"/>
          <w:w w:val="105"/>
        </w:rPr>
        <w:t xml:space="preserve"> </w:t>
      </w:r>
      <w:r>
        <w:rPr>
          <w:w w:val="105"/>
        </w:rPr>
        <w:t>affe</w:t>
      </w:r>
      <w:r>
        <w:rPr>
          <w:w w:val="105"/>
        </w:rPr>
        <w:t>cted</w:t>
      </w:r>
      <w:r>
        <w:rPr>
          <w:spacing w:val="-14"/>
          <w:w w:val="105"/>
        </w:rPr>
        <w:t xml:space="preserve"> </w:t>
      </w:r>
      <w:r>
        <w:rPr>
          <w:w w:val="105"/>
        </w:rPr>
        <w:t>the</w:t>
      </w:r>
      <w:r>
        <w:rPr>
          <w:spacing w:val="-15"/>
          <w:w w:val="105"/>
        </w:rPr>
        <w:t xml:space="preserve"> </w:t>
      </w:r>
      <w:r>
        <w:rPr>
          <w:w w:val="105"/>
        </w:rPr>
        <w:t>banks’</w:t>
      </w:r>
      <w:r>
        <w:rPr>
          <w:spacing w:val="-15"/>
          <w:w w:val="105"/>
        </w:rPr>
        <w:t xml:space="preserve"> </w:t>
      </w:r>
      <w:r>
        <w:rPr>
          <w:w w:val="105"/>
        </w:rPr>
        <w:t>operations</w:t>
      </w:r>
      <w:r>
        <w:rPr>
          <w:spacing w:val="-12"/>
          <w:w w:val="105"/>
        </w:rPr>
        <w:t xml:space="preserve"> </w:t>
      </w:r>
      <w:r>
        <w:rPr>
          <w:w w:val="105"/>
        </w:rPr>
        <w:t>has</w:t>
      </w:r>
      <w:r>
        <w:rPr>
          <w:spacing w:val="-13"/>
          <w:w w:val="105"/>
        </w:rPr>
        <w:t xml:space="preserve"> </w:t>
      </w:r>
      <w:r>
        <w:rPr>
          <w:w w:val="105"/>
        </w:rPr>
        <w:t>involved</w:t>
      </w:r>
      <w:r>
        <w:rPr>
          <w:spacing w:val="-14"/>
          <w:w w:val="105"/>
        </w:rPr>
        <w:t xml:space="preserve"> </w:t>
      </w:r>
      <w:r>
        <w:rPr>
          <w:w w:val="105"/>
        </w:rPr>
        <w:t xml:space="preserve">the efforts by the RBA to control how they use the payments system. </w:t>
      </w:r>
      <w:r>
        <w:rPr>
          <w:spacing w:val="-3"/>
          <w:w w:val="105"/>
        </w:rPr>
        <w:t xml:space="preserve">There </w:t>
      </w:r>
      <w:r>
        <w:rPr>
          <w:w w:val="105"/>
        </w:rPr>
        <w:t xml:space="preserve">is a case for </w:t>
      </w:r>
      <w:r>
        <w:rPr>
          <w:spacing w:val="-3"/>
          <w:w w:val="105"/>
        </w:rPr>
        <w:t xml:space="preserve">extending </w:t>
      </w:r>
      <w:r>
        <w:rPr>
          <w:w w:val="105"/>
        </w:rPr>
        <w:t xml:space="preserve">these efforts </w:t>
      </w:r>
      <w:r>
        <w:rPr>
          <w:spacing w:val="-3"/>
          <w:w w:val="105"/>
        </w:rPr>
        <w:t xml:space="preserve">with </w:t>
      </w:r>
      <w:r>
        <w:rPr>
          <w:w w:val="105"/>
        </w:rPr>
        <w:t xml:space="preserve">more </w:t>
      </w:r>
      <w:r>
        <w:rPr>
          <w:spacing w:val="-3"/>
          <w:w w:val="105"/>
        </w:rPr>
        <w:t xml:space="preserve">comprehensive regulation over access </w:t>
      </w:r>
      <w:r>
        <w:rPr>
          <w:w w:val="105"/>
        </w:rPr>
        <w:t xml:space="preserve">to the payments </w:t>
      </w:r>
      <w:r>
        <w:rPr>
          <w:spacing w:val="-3"/>
          <w:w w:val="105"/>
        </w:rPr>
        <w:t>system</w:t>
      </w:r>
      <w:r>
        <w:rPr>
          <w:spacing w:val="-10"/>
          <w:w w:val="105"/>
        </w:rPr>
        <w:t xml:space="preserve"> </w:t>
      </w:r>
      <w:r>
        <w:rPr>
          <w:w w:val="105"/>
        </w:rPr>
        <w:t>as</w:t>
      </w:r>
      <w:r>
        <w:rPr>
          <w:spacing w:val="-12"/>
          <w:w w:val="105"/>
        </w:rPr>
        <w:t xml:space="preserve"> </w:t>
      </w:r>
      <w:r>
        <w:rPr>
          <w:spacing w:val="-3"/>
          <w:w w:val="105"/>
        </w:rPr>
        <w:t>well</w:t>
      </w:r>
      <w:r>
        <w:rPr>
          <w:spacing w:val="-12"/>
          <w:w w:val="105"/>
        </w:rPr>
        <w:t xml:space="preserve"> </w:t>
      </w:r>
      <w:r>
        <w:rPr>
          <w:w w:val="105"/>
        </w:rPr>
        <w:t>as</w:t>
      </w:r>
      <w:r>
        <w:rPr>
          <w:spacing w:val="-14"/>
          <w:w w:val="105"/>
        </w:rPr>
        <w:t xml:space="preserve"> </w:t>
      </w:r>
      <w:r>
        <w:rPr>
          <w:w w:val="105"/>
        </w:rPr>
        <w:t>price</w:t>
      </w:r>
      <w:r>
        <w:rPr>
          <w:spacing w:val="-14"/>
          <w:w w:val="105"/>
        </w:rPr>
        <w:t xml:space="preserve"> </w:t>
      </w:r>
      <w:r>
        <w:rPr>
          <w:w w:val="105"/>
        </w:rPr>
        <w:t>controls,</w:t>
      </w:r>
      <w:r>
        <w:rPr>
          <w:spacing w:val="-12"/>
          <w:w w:val="105"/>
        </w:rPr>
        <w:t xml:space="preserve"> </w:t>
      </w:r>
      <w:r>
        <w:rPr>
          <w:spacing w:val="-3"/>
          <w:w w:val="105"/>
        </w:rPr>
        <w:t>especially</w:t>
      </w:r>
      <w:r>
        <w:rPr>
          <w:spacing w:val="-16"/>
          <w:w w:val="105"/>
        </w:rPr>
        <w:t xml:space="preserve"> </w:t>
      </w:r>
      <w:r>
        <w:rPr>
          <w:w w:val="105"/>
        </w:rPr>
        <w:t>controls</w:t>
      </w:r>
      <w:r>
        <w:rPr>
          <w:spacing w:val="-12"/>
          <w:w w:val="105"/>
        </w:rPr>
        <w:t xml:space="preserve"> </w:t>
      </w:r>
      <w:r>
        <w:rPr>
          <w:spacing w:val="-3"/>
          <w:w w:val="105"/>
        </w:rPr>
        <w:t>over</w:t>
      </w:r>
      <w:r>
        <w:rPr>
          <w:spacing w:val="-11"/>
          <w:w w:val="105"/>
        </w:rPr>
        <w:t xml:space="preserve"> </w:t>
      </w:r>
      <w:r>
        <w:rPr>
          <w:w w:val="105"/>
        </w:rPr>
        <w:t>the</w:t>
      </w:r>
      <w:r>
        <w:rPr>
          <w:spacing w:val="-12"/>
          <w:w w:val="105"/>
        </w:rPr>
        <w:t xml:space="preserve"> </w:t>
      </w:r>
      <w:r>
        <w:rPr>
          <w:spacing w:val="-3"/>
          <w:w w:val="105"/>
        </w:rPr>
        <w:t>various</w:t>
      </w:r>
      <w:r>
        <w:rPr>
          <w:spacing w:val="-14"/>
          <w:w w:val="105"/>
        </w:rPr>
        <w:t xml:space="preserve"> </w:t>
      </w:r>
      <w:r>
        <w:rPr>
          <w:w w:val="105"/>
        </w:rPr>
        <w:t>fees</w:t>
      </w:r>
      <w:r>
        <w:rPr>
          <w:spacing w:val="-16"/>
          <w:w w:val="105"/>
        </w:rPr>
        <w:t xml:space="preserve"> </w:t>
      </w:r>
      <w:r>
        <w:rPr>
          <w:w w:val="105"/>
        </w:rPr>
        <w:t>the</w:t>
      </w:r>
      <w:r>
        <w:rPr>
          <w:spacing w:val="-14"/>
          <w:w w:val="105"/>
        </w:rPr>
        <w:t xml:space="preserve"> </w:t>
      </w:r>
      <w:r>
        <w:rPr>
          <w:w w:val="105"/>
        </w:rPr>
        <w:t>banks</w:t>
      </w:r>
      <w:r>
        <w:rPr>
          <w:spacing w:val="-15"/>
          <w:w w:val="105"/>
        </w:rPr>
        <w:t xml:space="preserve"> </w:t>
      </w:r>
      <w:r>
        <w:rPr>
          <w:spacing w:val="-3"/>
          <w:w w:val="105"/>
        </w:rPr>
        <w:t>charge.</w:t>
      </w: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F92507">
      <w:pPr>
        <w:pStyle w:val="BodyText"/>
      </w:pPr>
    </w:p>
    <w:p w:rsidR="00F92507" w:rsidRDefault="00ED77C5">
      <w:pPr>
        <w:pStyle w:val="BodyText"/>
        <w:spacing w:before="3"/>
      </w:pPr>
      <w:r>
        <w:rPr>
          <w:noProof/>
          <w:lang w:val="en-AU" w:eastAsia="en-AU"/>
        </w:rPr>
        <mc:AlternateContent>
          <mc:Choice Requires="wps">
            <w:drawing>
              <wp:anchor distT="0" distB="0" distL="0" distR="0" simplePos="0" relativeHeight="487599616" behindDoc="1" locked="0" layoutInCell="1" allowOverlap="1">
                <wp:simplePos x="0" y="0"/>
                <wp:positionH relativeFrom="page">
                  <wp:posOffset>1402080</wp:posOffset>
                </wp:positionH>
                <wp:positionV relativeFrom="paragraph">
                  <wp:posOffset>173355</wp:posOffset>
                </wp:positionV>
                <wp:extent cx="1718945" cy="8890"/>
                <wp:effectExtent l="0" t="0" r="0" b="0"/>
                <wp:wrapTopAndBottom/>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0.4pt;margin-top:13.65pt;width:135.35pt;height:.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Ki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" fillcolor="black" stroked="f">
                <w10:wrap type="topAndBottom" anchorx="page"/>
              </v:rect>
            </w:pict>
          </mc:Fallback>
        </mc:AlternateContent>
      </w:r>
    </w:p>
    <w:p w:rsidR="00F92507" w:rsidRDefault="00F92507">
      <w:pPr>
        <w:pStyle w:val="BodyText"/>
        <w:spacing w:before="7"/>
        <w:rPr>
          <w:sz w:val="16"/>
        </w:rPr>
      </w:pPr>
    </w:p>
    <w:p w:rsidR="00F92507" w:rsidRDefault="00CA2D17">
      <w:pPr>
        <w:spacing w:before="115"/>
        <w:ind w:left="487"/>
        <w:rPr>
          <w:sz w:val="17"/>
        </w:rPr>
      </w:pPr>
      <w:r>
        <w:rPr>
          <w:sz w:val="17"/>
          <w:vertAlign w:val="superscript"/>
        </w:rPr>
        <w:t>73</w:t>
      </w:r>
      <w:r>
        <w:rPr>
          <w:sz w:val="17"/>
        </w:rPr>
        <w:t xml:space="preserve"> Australia, House of Representatives, Standing Committee on Economics, Finance and Public Administration,</w:t>
      </w:r>
    </w:p>
    <w:p w:rsidR="00F92507" w:rsidRDefault="00CA2D17">
      <w:pPr>
        <w:spacing w:before="1"/>
        <w:ind w:left="754"/>
        <w:rPr>
          <w:i/>
          <w:sz w:val="17"/>
        </w:rPr>
      </w:pPr>
      <w:r>
        <w:rPr>
          <w:i/>
          <w:sz w:val="17"/>
        </w:rPr>
        <w:t xml:space="preserve">Reference: Reserve Bank of Australia annual report 1997–98, </w:t>
      </w:r>
      <w:r>
        <w:rPr>
          <w:sz w:val="17"/>
        </w:rPr>
        <w:t>pp. 77–80</w:t>
      </w:r>
      <w:r>
        <w:rPr>
          <w:i/>
          <w:sz w:val="17"/>
        </w:rPr>
        <w:t>.</w:t>
      </w:r>
    </w:p>
    <w:p w:rsidR="00F92507" w:rsidRDefault="00F92507">
      <w:pPr>
        <w:rPr>
          <w:sz w:val="17"/>
        </w:rPr>
        <w:sectPr w:rsidR="00F92507">
          <w:headerReference w:type="even" r:id="rId40"/>
          <w:headerReference w:type="default" r:id="rId41"/>
          <w:footerReference w:type="even" r:id="rId42"/>
          <w:pgSz w:w="12240" w:h="15840"/>
          <w:pgMar w:top="1280" w:right="1220" w:bottom="960" w:left="1720" w:header="795" w:footer="779" w:gutter="0"/>
          <w:pgNumType w:start="16"/>
          <w:cols w:space="720"/>
        </w:sectPr>
      </w:pPr>
    </w:p>
    <w:p w:rsidR="00F92507" w:rsidRDefault="00CA2D17">
      <w:pPr>
        <w:pStyle w:val="Heading1"/>
        <w:spacing w:before="73"/>
        <w:ind w:left="487"/>
        <w:jc w:val="left"/>
      </w:pPr>
      <w:r>
        <w:t>References</w:t>
      </w:r>
    </w:p>
    <w:p w:rsidR="00F92507" w:rsidRDefault="00CA2D17">
      <w:pPr>
        <w:pStyle w:val="BodyText"/>
        <w:spacing w:before="230"/>
        <w:ind w:left="487"/>
      </w:pPr>
      <w:r>
        <w:rPr>
          <w:w w:val="105"/>
        </w:rPr>
        <w:t xml:space="preserve">AAP (2009). ‘Paul Keating says lack of bank competition a risk’, </w:t>
      </w:r>
      <w:r>
        <w:rPr>
          <w:i/>
          <w:w w:val="105"/>
        </w:rPr>
        <w:t>HeraldSun</w:t>
      </w:r>
      <w:r>
        <w:rPr>
          <w:w w:val="105"/>
        </w:rPr>
        <w:t>, 27 October.</w:t>
      </w:r>
    </w:p>
    <w:p w:rsidR="00F92507" w:rsidRDefault="00F92507">
      <w:pPr>
        <w:pStyle w:val="BodyText"/>
        <w:spacing w:before="5"/>
      </w:pPr>
    </w:p>
    <w:p w:rsidR="00F92507" w:rsidRDefault="00CA2D17">
      <w:pPr>
        <w:spacing w:before="1" w:line="244" w:lineRule="auto"/>
        <w:ind w:left="488" w:right="412"/>
        <w:rPr>
          <w:sz w:val="20"/>
        </w:rPr>
      </w:pPr>
      <w:r>
        <w:rPr>
          <w:w w:val="105"/>
          <w:sz w:val="20"/>
        </w:rPr>
        <w:t>ABS</w:t>
      </w:r>
      <w:r>
        <w:rPr>
          <w:spacing w:val="-14"/>
          <w:w w:val="105"/>
          <w:sz w:val="20"/>
        </w:rPr>
        <w:t xml:space="preserve"> </w:t>
      </w:r>
      <w:r>
        <w:rPr>
          <w:w w:val="105"/>
          <w:sz w:val="20"/>
        </w:rPr>
        <w:t>(2009).</w:t>
      </w:r>
      <w:r>
        <w:rPr>
          <w:spacing w:val="-13"/>
          <w:w w:val="105"/>
          <w:sz w:val="20"/>
        </w:rPr>
        <w:t xml:space="preserve"> </w:t>
      </w:r>
      <w:r>
        <w:rPr>
          <w:i/>
          <w:w w:val="105"/>
          <w:sz w:val="20"/>
        </w:rPr>
        <w:t>Australian</w:t>
      </w:r>
      <w:r>
        <w:rPr>
          <w:i/>
          <w:spacing w:val="-14"/>
          <w:w w:val="105"/>
          <w:sz w:val="20"/>
        </w:rPr>
        <w:t xml:space="preserve"> </w:t>
      </w:r>
      <w:r>
        <w:rPr>
          <w:i/>
          <w:w w:val="105"/>
          <w:sz w:val="20"/>
        </w:rPr>
        <w:t>National</w:t>
      </w:r>
      <w:r>
        <w:rPr>
          <w:i/>
          <w:spacing w:val="-15"/>
          <w:w w:val="105"/>
          <w:sz w:val="20"/>
        </w:rPr>
        <w:t xml:space="preserve"> </w:t>
      </w:r>
      <w:r>
        <w:rPr>
          <w:i/>
          <w:w w:val="105"/>
          <w:sz w:val="20"/>
        </w:rPr>
        <w:t>Accounts:</w:t>
      </w:r>
      <w:r>
        <w:rPr>
          <w:i/>
          <w:spacing w:val="-13"/>
          <w:w w:val="105"/>
          <w:sz w:val="20"/>
        </w:rPr>
        <w:t xml:space="preserve"> </w:t>
      </w:r>
      <w:r>
        <w:rPr>
          <w:i/>
          <w:w w:val="105"/>
          <w:sz w:val="20"/>
        </w:rPr>
        <w:t>National</w:t>
      </w:r>
      <w:r>
        <w:rPr>
          <w:i/>
          <w:spacing w:val="-15"/>
          <w:w w:val="105"/>
          <w:sz w:val="20"/>
        </w:rPr>
        <w:t xml:space="preserve"> </w:t>
      </w:r>
      <w:r>
        <w:rPr>
          <w:i/>
          <w:w w:val="105"/>
          <w:sz w:val="20"/>
        </w:rPr>
        <w:t>Income,</w:t>
      </w:r>
      <w:r>
        <w:rPr>
          <w:i/>
          <w:spacing w:val="-14"/>
          <w:w w:val="105"/>
          <w:sz w:val="20"/>
        </w:rPr>
        <w:t xml:space="preserve"> </w:t>
      </w:r>
      <w:r>
        <w:rPr>
          <w:i/>
          <w:w w:val="105"/>
          <w:sz w:val="20"/>
        </w:rPr>
        <w:t>Expenditure</w:t>
      </w:r>
      <w:r>
        <w:rPr>
          <w:i/>
          <w:spacing w:val="-17"/>
          <w:w w:val="105"/>
          <w:sz w:val="20"/>
        </w:rPr>
        <w:t xml:space="preserve"> </w:t>
      </w:r>
      <w:r>
        <w:rPr>
          <w:i/>
          <w:w w:val="105"/>
          <w:sz w:val="20"/>
        </w:rPr>
        <w:t>and</w:t>
      </w:r>
      <w:r>
        <w:rPr>
          <w:i/>
          <w:spacing w:val="-12"/>
          <w:w w:val="105"/>
          <w:sz w:val="20"/>
        </w:rPr>
        <w:t xml:space="preserve"> </w:t>
      </w:r>
      <w:r>
        <w:rPr>
          <w:i/>
          <w:w w:val="105"/>
          <w:sz w:val="20"/>
        </w:rPr>
        <w:t>Product,</w:t>
      </w:r>
      <w:r>
        <w:rPr>
          <w:i/>
          <w:spacing w:val="-15"/>
          <w:w w:val="105"/>
          <w:sz w:val="20"/>
        </w:rPr>
        <w:t xml:space="preserve"> </w:t>
      </w:r>
      <w:r>
        <w:rPr>
          <w:i/>
          <w:w w:val="105"/>
          <w:sz w:val="20"/>
        </w:rPr>
        <w:t>June quarter 2009</w:t>
      </w:r>
      <w:r>
        <w:rPr>
          <w:w w:val="105"/>
          <w:sz w:val="20"/>
        </w:rPr>
        <w:t>, Cat No 5206.0, Canberra, 2</w:t>
      </w:r>
      <w:r>
        <w:rPr>
          <w:spacing w:val="-6"/>
          <w:w w:val="105"/>
          <w:sz w:val="20"/>
        </w:rPr>
        <w:t xml:space="preserve"> </w:t>
      </w:r>
      <w:r>
        <w:rPr>
          <w:w w:val="105"/>
          <w:sz w:val="20"/>
        </w:rPr>
        <w:t>September.</w:t>
      </w:r>
    </w:p>
    <w:p w:rsidR="00F92507" w:rsidRDefault="00F92507">
      <w:pPr>
        <w:pStyle w:val="BodyText"/>
        <w:spacing w:before="10"/>
        <w:rPr>
          <w:sz w:val="19"/>
        </w:rPr>
      </w:pPr>
    </w:p>
    <w:p w:rsidR="00F92507" w:rsidRDefault="00CA2D17">
      <w:pPr>
        <w:spacing w:line="249" w:lineRule="auto"/>
        <w:ind w:left="487" w:right="381"/>
        <w:rPr>
          <w:sz w:val="20"/>
        </w:rPr>
      </w:pPr>
      <w:r>
        <w:rPr>
          <w:w w:val="105"/>
          <w:sz w:val="20"/>
        </w:rPr>
        <w:t xml:space="preserve">ACCC (2008). </w:t>
      </w:r>
      <w:r>
        <w:rPr>
          <w:i/>
          <w:w w:val="105"/>
          <w:sz w:val="20"/>
        </w:rPr>
        <w:t>Westpac Banking Corporation—proposed acquisition of St George Bank Limited—Public competition assessment</w:t>
      </w:r>
      <w:r>
        <w:rPr>
          <w:w w:val="105"/>
          <w:sz w:val="20"/>
        </w:rPr>
        <w:t xml:space="preserve">, ACCC, August. Available at: </w:t>
      </w:r>
      <w:hyperlink r:id="rId43">
        <w:r>
          <w:rPr>
            <w:color w:val="0000FF"/>
            <w:sz w:val="20"/>
            <w:u w:val="single" w:color="0000FF"/>
          </w:rPr>
          <w:t>http://www.accc.gov.au/content/item.phtml?itemId=839282&amp;nodeId=48e80666d4db67ca161</w:t>
        </w:r>
      </w:hyperlink>
      <w:r>
        <w:rPr>
          <w:color w:val="0000FF"/>
          <w:sz w:val="20"/>
        </w:rPr>
        <w:t xml:space="preserve"> </w:t>
      </w:r>
      <w:r>
        <w:rPr>
          <w:color w:val="0000FF"/>
          <w:w w:val="105"/>
          <w:sz w:val="20"/>
          <w:u w:val="single" w:color="0000FF"/>
        </w:rPr>
        <w:t>0c7b2ba3ed51d&amp;fn=Westpac%20Banking%20Corporation%20-</w:t>
      </w:r>
    </w:p>
    <w:p w:rsidR="00F92507" w:rsidRDefault="00CA2D17">
      <w:pPr>
        <w:pStyle w:val="BodyText"/>
        <w:spacing w:line="228" w:lineRule="exact"/>
        <w:ind w:left="487"/>
      </w:pPr>
      <w:r>
        <w:rPr>
          <w:color w:val="0000FF"/>
          <w:w w:val="105"/>
          <w:u w:val="single" w:color="0000FF"/>
        </w:rPr>
        <w:t>%20proposed%20acquisition%20of%20St%20George%20Bank%20Ltd%20-</w:t>
      </w:r>
    </w:p>
    <w:p w:rsidR="00F92507" w:rsidRDefault="00CA2D17">
      <w:pPr>
        <w:pStyle w:val="BodyText"/>
        <w:spacing w:before="6"/>
        <w:ind w:left="487"/>
      </w:pPr>
      <w:r>
        <w:rPr>
          <w:color w:val="0000FF"/>
          <w:w w:val="105"/>
          <w:u w:val="single" w:color="0000FF"/>
        </w:rPr>
        <w:t>%2013%20August%202008%20-%20banking.pdf</w:t>
      </w:r>
    </w:p>
    <w:p w:rsidR="00F92507" w:rsidRDefault="00F92507">
      <w:pPr>
        <w:pStyle w:val="BodyText"/>
        <w:spacing w:before="9"/>
        <w:rPr>
          <w:sz w:val="13"/>
        </w:rPr>
      </w:pPr>
    </w:p>
    <w:p w:rsidR="00F92507" w:rsidRDefault="00CA2D17">
      <w:pPr>
        <w:spacing w:before="74"/>
        <w:ind w:left="487"/>
        <w:rPr>
          <w:sz w:val="20"/>
        </w:rPr>
      </w:pPr>
      <w:r>
        <w:rPr>
          <w:w w:val="105"/>
          <w:sz w:val="20"/>
        </w:rPr>
        <w:t xml:space="preserve">ANZ (2009). </w:t>
      </w:r>
      <w:r>
        <w:rPr>
          <w:i/>
          <w:w w:val="105"/>
          <w:sz w:val="20"/>
        </w:rPr>
        <w:t>Annual Report 2009</w:t>
      </w:r>
      <w:r>
        <w:rPr>
          <w:w w:val="105"/>
          <w:sz w:val="20"/>
        </w:rPr>
        <w:t>, Melbourne.</w:t>
      </w:r>
    </w:p>
    <w:p w:rsidR="00F92507" w:rsidRDefault="00F92507">
      <w:pPr>
        <w:pStyle w:val="BodyText"/>
        <w:spacing w:before="3"/>
      </w:pPr>
    </w:p>
    <w:p w:rsidR="00F92507" w:rsidRDefault="00CA2D17">
      <w:pPr>
        <w:spacing w:before="1" w:line="247" w:lineRule="auto"/>
        <w:ind w:left="487" w:right="462"/>
        <w:rPr>
          <w:i/>
          <w:sz w:val="20"/>
        </w:rPr>
      </w:pPr>
      <w:r>
        <w:rPr>
          <w:w w:val="105"/>
          <w:sz w:val="20"/>
        </w:rPr>
        <w:t>APRA,</w:t>
      </w:r>
      <w:r>
        <w:rPr>
          <w:spacing w:val="-10"/>
          <w:w w:val="105"/>
          <w:sz w:val="20"/>
        </w:rPr>
        <w:t xml:space="preserve"> </w:t>
      </w:r>
      <w:r>
        <w:rPr>
          <w:w w:val="105"/>
          <w:sz w:val="20"/>
        </w:rPr>
        <w:t>ASIC</w:t>
      </w:r>
      <w:r>
        <w:rPr>
          <w:spacing w:val="-10"/>
          <w:w w:val="105"/>
          <w:sz w:val="20"/>
        </w:rPr>
        <w:t xml:space="preserve"> </w:t>
      </w:r>
      <w:r>
        <w:rPr>
          <w:w w:val="105"/>
          <w:sz w:val="20"/>
        </w:rPr>
        <w:t>and</w:t>
      </w:r>
      <w:r>
        <w:rPr>
          <w:spacing w:val="-14"/>
          <w:w w:val="105"/>
          <w:sz w:val="20"/>
        </w:rPr>
        <w:t xml:space="preserve"> </w:t>
      </w:r>
      <w:r>
        <w:rPr>
          <w:w w:val="105"/>
          <w:sz w:val="20"/>
        </w:rPr>
        <w:t>RBA</w:t>
      </w:r>
      <w:r>
        <w:rPr>
          <w:spacing w:val="-10"/>
          <w:w w:val="105"/>
          <w:sz w:val="20"/>
        </w:rPr>
        <w:t xml:space="preserve"> </w:t>
      </w:r>
      <w:r>
        <w:rPr>
          <w:w w:val="105"/>
          <w:sz w:val="20"/>
        </w:rPr>
        <w:t>(2009).</w:t>
      </w:r>
      <w:r>
        <w:rPr>
          <w:spacing w:val="-11"/>
          <w:w w:val="105"/>
          <w:sz w:val="20"/>
        </w:rPr>
        <w:t xml:space="preserve"> </w:t>
      </w:r>
      <w:r>
        <w:rPr>
          <w:i/>
          <w:w w:val="105"/>
          <w:sz w:val="20"/>
        </w:rPr>
        <w:t>Survey</w:t>
      </w:r>
      <w:r>
        <w:rPr>
          <w:i/>
          <w:spacing w:val="-14"/>
          <w:w w:val="105"/>
          <w:sz w:val="20"/>
        </w:rPr>
        <w:t xml:space="preserve"> </w:t>
      </w:r>
      <w:r>
        <w:rPr>
          <w:i/>
          <w:w w:val="105"/>
          <w:sz w:val="20"/>
        </w:rPr>
        <w:t>of</w:t>
      </w:r>
      <w:r>
        <w:rPr>
          <w:i/>
          <w:spacing w:val="-11"/>
          <w:w w:val="105"/>
          <w:sz w:val="20"/>
        </w:rPr>
        <w:t xml:space="preserve"> </w:t>
      </w:r>
      <w:r>
        <w:rPr>
          <w:i/>
          <w:w w:val="105"/>
          <w:sz w:val="20"/>
        </w:rPr>
        <w:t>the</w:t>
      </w:r>
      <w:r>
        <w:rPr>
          <w:i/>
          <w:spacing w:val="-14"/>
          <w:w w:val="105"/>
          <w:sz w:val="20"/>
        </w:rPr>
        <w:t xml:space="preserve"> </w:t>
      </w:r>
      <w:r>
        <w:rPr>
          <w:i/>
          <w:w w:val="105"/>
          <w:sz w:val="20"/>
        </w:rPr>
        <w:t>OTC</w:t>
      </w:r>
      <w:r>
        <w:rPr>
          <w:i/>
          <w:spacing w:val="-14"/>
          <w:w w:val="105"/>
          <w:sz w:val="20"/>
        </w:rPr>
        <w:t xml:space="preserve"> </w:t>
      </w:r>
      <w:r>
        <w:rPr>
          <w:i/>
          <w:w w:val="105"/>
          <w:sz w:val="20"/>
        </w:rPr>
        <w:t>Derivatives</w:t>
      </w:r>
      <w:r>
        <w:rPr>
          <w:i/>
          <w:spacing w:val="-12"/>
          <w:w w:val="105"/>
          <w:sz w:val="20"/>
        </w:rPr>
        <w:t xml:space="preserve"> </w:t>
      </w:r>
      <w:r>
        <w:rPr>
          <w:i/>
          <w:w w:val="105"/>
          <w:sz w:val="20"/>
        </w:rPr>
        <w:t>Market</w:t>
      </w:r>
      <w:r>
        <w:rPr>
          <w:i/>
          <w:spacing w:val="-10"/>
          <w:w w:val="105"/>
          <w:sz w:val="20"/>
        </w:rPr>
        <w:t xml:space="preserve"> </w:t>
      </w:r>
      <w:r>
        <w:rPr>
          <w:i/>
          <w:w w:val="105"/>
          <w:sz w:val="20"/>
        </w:rPr>
        <w:t>in</w:t>
      </w:r>
      <w:r>
        <w:rPr>
          <w:i/>
          <w:spacing w:val="-13"/>
          <w:w w:val="105"/>
          <w:sz w:val="20"/>
        </w:rPr>
        <w:t xml:space="preserve"> </w:t>
      </w:r>
      <w:r>
        <w:rPr>
          <w:i/>
          <w:w w:val="105"/>
          <w:sz w:val="20"/>
        </w:rPr>
        <w:t xml:space="preserve">Australia—May 2009, </w:t>
      </w:r>
      <w:r>
        <w:rPr>
          <w:w w:val="105"/>
          <w:sz w:val="20"/>
        </w:rPr>
        <w:t>APRA, ASIC,</w:t>
      </w:r>
      <w:r>
        <w:rPr>
          <w:spacing w:val="-2"/>
          <w:w w:val="105"/>
          <w:sz w:val="20"/>
        </w:rPr>
        <w:t xml:space="preserve"> </w:t>
      </w:r>
      <w:r>
        <w:rPr>
          <w:w w:val="105"/>
          <w:sz w:val="20"/>
        </w:rPr>
        <w:t>RBA</w:t>
      </w:r>
      <w:r>
        <w:rPr>
          <w:i/>
          <w:w w:val="105"/>
          <w:sz w:val="20"/>
        </w:rPr>
        <w:t>.</w:t>
      </w:r>
    </w:p>
    <w:p w:rsidR="00F92507" w:rsidRDefault="00F92507">
      <w:pPr>
        <w:pStyle w:val="BodyText"/>
        <w:spacing w:before="8"/>
        <w:rPr>
          <w:i/>
          <w:sz w:val="19"/>
        </w:rPr>
      </w:pPr>
    </w:p>
    <w:p w:rsidR="00F92507" w:rsidRDefault="00CA2D17">
      <w:pPr>
        <w:ind w:left="487"/>
        <w:rPr>
          <w:sz w:val="20"/>
        </w:rPr>
      </w:pPr>
      <w:r>
        <w:rPr>
          <w:w w:val="105"/>
          <w:sz w:val="20"/>
        </w:rPr>
        <w:t xml:space="preserve">APRA (2009). </w:t>
      </w:r>
      <w:r>
        <w:rPr>
          <w:i/>
          <w:w w:val="105"/>
          <w:sz w:val="20"/>
        </w:rPr>
        <w:t>Statistics: Monthly banking statistics</w:t>
      </w:r>
      <w:r>
        <w:rPr>
          <w:w w:val="105"/>
          <w:sz w:val="20"/>
        </w:rPr>
        <w:t>, Commonwealth of Australia, October.</w:t>
      </w:r>
    </w:p>
    <w:p w:rsidR="00F92507" w:rsidRDefault="00F92507">
      <w:pPr>
        <w:pStyle w:val="BodyText"/>
        <w:spacing w:before="3"/>
      </w:pPr>
    </w:p>
    <w:p w:rsidR="00F92507" w:rsidRDefault="00CA2D17">
      <w:pPr>
        <w:spacing w:line="249" w:lineRule="auto"/>
        <w:ind w:left="487" w:right="1184"/>
        <w:rPr>
          <w:sz w:val="20"/>
        </w:rPr>
      </w:pPr>
      <w:r>
        <w:rPr>
          <w:w w:val="105"/>
          <w:sz w:val="20"/>
        </w:rPr>
        <w:t>APRA</w:t>
      </w:r>
      <w:r>
        <w:rPr>
          <w:spacing w:val="-14"/>
          <w:w w:val="105"/>
          <w:sz w:val="20"/>
        </w:rPr>
        <w:t xml:space="preserve"> </w:t>
      </w:r>
      <w:r>
        <w:rPr>
          <w:w w:val="105"/>
          <w:sz w:val="20"/>
        </w:rPr>
        <w:t>(2009).</w:t>
      </w:r>
      <w:r>
        <w:rPr>
          <w:spacing w:val="-15"/>
          <w:w w:val="105"/>
          <w:sz w:val="20"/>
        </w:rPr>
        <w:t xml:space="preserve"> </w:t>
      </w:r>
      <w:r>
        <w:rPr>
          <w:i/>
          <w:w w:val="105"/>
          <w:sz w:val="20"/>
        </w:rPr>
        <w:t>Quarterly</w:t>
      </w:r>
      <w:r>
        <w:rPr>
          <w:i/>
          <w:spacing w:val="-17"/>
          <w:w w:val="105"/>
          <w:sz w:val="20"/>
        </w:rPr>
        <w:t xml:space="preserve"> </w:t>
      </w:r>
      <w:r>
        <w:rPr>
          <w:i/>
          <w:w w:val="105"/>
          <w:sz w:val="20"/>
        </w:rPr>
        <w:t>bank</w:t>
      </w:r>
      <w:r>
        <w:rPr>
          <w:i/>
          <w:spacing w:val="-13"/>
          <w:w w:val="105"/>
          <w:sz w:val="20"/>
        </w:rPr>
        <w:t xml:space="preserve"> </w:t>
      </w:r>
      <w:r>
        <w:rPr>
          <w:i/>
          <w:w w:val="105"/>
          <w:sz w:val="20"/>
        </w:rPr>
        <w:t>performance</w:t>
      </w:r>
      <w:r>
        <w:rPr>
          <w:i/>
          <w:spacing w:val="-14"/>
          <w:w w:val="105"/>
          <w:sz w:val="20"/>
        </w:rPr>
        <w:t xml:space="preserve"> </w:t>
      </w:r>
      <w:r>
        <w:rPr>
          <w:i/>
          <w:w w:val="105"/>
          <w:sz w:val="20"/>
        </w:rPr>
        <w:t>statistics,</w:t>
      </w:r>
      <w:r>
        <w:rPr>
          <w:i/>
          <w:spacing w:val="-13"/>
          <w:w w:val="105"/>
          <w:sz w:val="20"/>
        </w:rPr>
        <w:t xml:space="preserve"> </w:t>
      </w:r>
      <w:r>
        <w:rPr>
          <w:i/>
          <w:w w:val="105"/>
          <w:sz w:val="20"/>
        </w:rPr>
        <w:t>June</w:t>
      </w:r>
      <w:r>
        <w:rPr>
          <w:i/>
          <w:spacing w:val="-15"/>
          <w:w w:val="105"/>
          <w:sz w:val="20"/>
        </w:rPr>
        <w:t xml:space="preserve"> </w:t>
      </w:r>
      <w:r>
        <w:rPr>
          <w:i/>
          <w:w w:val="105"/>
          <w:sz w:val="20"/>
        </w:rPr>
        <w:t>2009,</w:t>
      </w:r>
      <w:r>
        <w:rPr>
          <w:i/>
          <w:spacing w:val="-14"/>
          <w:w w:val="105"/>
          <w:sz w:val="20"/>
        </w:rPr>
        <w:t xml:space="preserve"> </w:t>
      </w:r>
      <w:r>
        <w:rPr>
          <w:w w:val="105"/>
          <w:sz w:val="20"/>
        </w:rPr>
        <w:t>Commonwealth</w:t>
      </w:r>
      <w:r>
        <w:rPr>
          <w:spacing w:val="-15"/>
          <w:w w:val="105"/>
          <w:sz w:val="20"/>
        </w:rPr>
        <w:t xml:space="preserve"> </w:t>
      </w:r>
      <w:r>
        <w:rPr>
          <w:w w:val="105"/>
          <w:sz w:val="20"/>
        </w:rPr>
        <w:t>of Australia, December.</w:t>
      </w:r>
    </w:p>
    <w:p w:rsidR="00F92507" w:rsidRDefault="00F92507">
      <w:pPr>
        <w:pStyle w:val="BodyText"/>
        <w:spacing w:before="7"/>
        <w:rPr>
          <w:sz w:val="19"/>
        </w:rPr>
      </w:pPr>
    </w:p>
    <w:p w:rsidR="00F92507" w:rsidRDefault="00CA2D17">
      <w:pPr>
        <w:spacing w:line="247" w:lineRule="auto"/>
        <w:ind w:left="487" w:right="1322"/>
        <w:rPr>
          <w:sz w:val="20"/>
        </w:rPr>
      </w:pPr>
      <w:r>
        <w:rPr>
          <w:w w:val="105"/>
          <w:sz w:val="20"/>
        </w:rPr>
        <w:t>Australia, House of Representatives, Standing Committee on Economics (2008). C</w:t>
      </w:r>
      <w:r>
        <w:rPr>
          <w:i/>
          <w:w w:val="105"/>
          <w:sz w:val="20"/>
        </w:rPr>
        <w:t>ompetition</w:t>
      </w:r>
      <w:r>
        <w:rPr>
          <w:i/>
          <w:spacing w:val="-15"/>
          <w:w w:val="105"/>
          <w:sz w:val="20"/>
        </w:rPr>
        <w:t xml:space="preserve"> </w:t>
      </w:r>
      <w:r>
        <w:rPr>
          <w:i/>
          <w:w w:val="105"/>
          <w:sz w:val="20"/>
        </w:rPr>
        <w:t>in</w:t>
      </w:r>
      <w:r>
        <w:rPr>
          <w:i/>
          <w:spacing w:val="-15"/>
          <w:w w:val="105"/>
          <w:sz w:val="20"/>
        </w:rPr>
        <w:t xml:space="preserve"> </w:t>
      </w:r>
      <w:r>
        <w:rPr>
          <w:i/>
          <w:w w:val="105"/>
          <w:sz w:val="20"/>
        </w:rPr>
        <w:t>the</w:t>
      </w:r>
      <w:r>
        <w:rPr>
          <w:i/>
          <w:spacing w:val="-16"/>
          <w:w w:val="105"/>
          <w:sz w:val="20"/>
        </w:rPr>
        <w:t xml:space="preserve"> </w:t>
      </w:r>
      <w:r>
        <w:rPr>
          <w:i/>
          <w:w w:val="105"/>
          <w:sz w:val="20"/>
        </w:rPr>
        <w:t>banking</w:t>
      </w:r>
      <w:r>
        <w:rPr>
          <w:i/>
          <w:spacing w:val="-15"/>
          <w:w w:val="105"/>
          <w:sz w:val="20"/>
        </w:rPr>
        <w:t xml:space="preserve"> </w:t>
      </w:r>
      <w:r>
        <w:rPr>
          <w:i/>
          <w:w w:val="105"/>
          <w:sz w:val="20"/>
        </w:rPr>
        <w:t>and</w:t>
      </w:r>
      <w:r>
        <w:rPr>
          <w:i/>
          <w:spacing w:val="-13"/>
          <w:w w:val="105"/>
          <w:sz w:val="20"/>
        </w:rPr>
        <w:t xml:space="preserve"> </w:t>
      </w:r>
      <w:r>
        <w:rPr>
          <w:i/>
          <w:w w:val="105"/>
          <w:sz w:val="20"/>
        </w:rPr>
        <w:t>non-bank</w:t>
      </w:r>
      <w:r>
        <w:rPr>
          <w:i/>
          <w:w w:val="105"/>
          <w:sz w:val="20"/>
        </w:rPr>
        <w:t>ing</w:t>
      </w:r>
      <w:r>
        <w:rPr>
          <w:i/>
          <w:spacing w:val="-13"/>
          <w:w w:val="105"/>
          <w:sz w:val="20"/>
        </w:rPr>
        <w:t xml:space="preserve"> </w:t>
      </w:r>
      <w:r>
        <w:rPr>
          <w:i/>
          <w:w w:val="105"/>
          <w:sz w:val="20"/>
        </w:rPr>
        <w:t>sectors</w:t>
      </w:r>
      <w:r>
        <w:rPr>
          <w:w w:val="105"/>
          <w:sz w:val="20"/>
        </w:rPr>
        <w:t>,</w:t>
      </w:r>
      <w:r>
        <w:rPr>
          <w:spacing w:val="-15"/>
          <w:w w:val="105"/>
          <w:sz w:val="20"/>
        </w:rPr>
        <w:t xml:space="preserve"> </w:t>
      </w:r>
      <w:r>
        <w:rPr>
          <w:w w:val="105"/>
          <w:sz w:val="20"/>
        </w:rPr>
        <w:t>Commonwealth</w:t>
      </w:r>
      <w:r>
        <w:rPr>
          <w:spacing w:val="-14"/>
          <w:w w:val="105"/>
          <w:sz w:val="20"/>
        </w:rPr>
        <w:t xml:space="preserve"> </w:t>
      </w:r>
      <w:r>
        <w:rPr>
          <w:w w:val="105"/>
          <w:sz w:val="20"/>
        </w:rPr>
        <w:t>of</w:t>
      </w:r>
      <w:r>
        <w:rPr>
          <w:spacing w:val="-12"/>
          <w:w w:val="105"/>
          <w:sz w:val="20"/>
        </w:rPr>
        <w:t xml:space="preserve"> </w:t>
      </w:r>
      <w:r>
        <w:rPr>
          <w:w w:val="105"/>
          <w:sz w:val="20"/>
        </w:rPr>
        <w:t>Australia, Canberra,</w:t>
      </w:r>
      <w:r>
        <w:rPr>
          <w:spacing w:val="-2"/>
          <w:w w:val="105"/>
          <w:sz w:val="20"/>
        </w:rPr>
        <w:t xml:space="preserve"> </w:t>
      </w:r>
      <w:r>
        <w:rPr>
          <w:w w:val="105"/>
          <w:sz w:val="20"/>
        </w:rPr>
        <w:t>November.</w:t>
      </w:r>
    </w:p>
    <w:p w:rsidR="00F92507" w:rsidRDefault="00F92507">
      <w:pPr>
        <w:pStyle w:val="BodyText"/>
      </w:pPr>
    </w:p>
    <w:p w:rsidR="00F92507" w:rsidRDefault="00CA2D17">
      <w:pPr>
        <w:pStyle w:val="BodyText"/>
        <w:spacing w:line="247" w:lineRule="auto"/>
        <w:ind w:left="487" w:right="442"/>
      </w:pPr>
      <w:r>
        <w:rPr>
          <w:w w:val="105"/>
        </w:rPr>
        <w:t>Australia, House of Representatives, Standing Committee on Economics, Finance and Public</w:t>
      </w:r>
      <w:r>
        <w:rPr>
          <w:spacing w:val="-14"/>
          <w:w w:val="105"/>
        </w:rPr>
        <w:t xml:space="preserve"> </w:t>
      </w:r>
      <w:r>
        <w:rPr>
          <w:w w:val="105"/>
        </w:rPr>
        <w:t>Administration</w:t>
      </w:r>
      <w:r>
        <w:rPr>
          <w:spacing w:val="-17"/>
          <w:w w:val="105"/>
        </w:rPr>
        <w:t xml:space="preserve"> </w:t>
      </w:r>
      <w:r>
        <w:rPr>
          <w:w w:val="105"/>
        </w:rPr>
        <w:t>(1999).</w:t>
      </w:r>
      <w:r>
        <w:rPr>
          <w:spacing w:val="-14"/>
          <w:w w:val="105"/>
        </w:rPr>
        <w:t xml:space="preserve"> </w:t>
      </w:r>
      <w:r>
        <w:rPr>
          <w:i/>
          <w:w w:val="105"/>
        </w:rPr>
        <w:t>Reference:</w:t>
      </w:r>
      <w:r>
        <w:rPr>
          <w:i/>
          <w:spacing w:val="-15"/>
          <w:w w:val="105"/>
        </w:rPr>
        <w:t xml:space="preserve"> </w:t>
      </w:r>
      <w:r>
        <w:rPr>
          <w:i/>
          <w:w w:val="105"/>
        </w:rPr>
        <w:t>Reserve</w:t>
      </w:r>
      <w:r>
        <w:rPr>
          <w:i/>
          <w:spacing w:val="-15"/>
          <w:w w:val="105"/>
        </w:rPr>
        <w:t xml:space="preserve"> </w:t>
      </w:r>
      <w:r>
        <w:rPr>
          <w:i/>
          <w:w w:val="105"/>
        </w:rPr>
        <w:t>Bank</w:t>
      </w:r>
      <w:r>
        <w:rPr>
          <w:i/>
          <w:spacing w:val="-13"/>
          <w:w w:val="105"/>
        </w:rPr>
        <w:t xml:space="preserve"> </w:t>
      </w:r>
      <w:r>
        <w:rPr>
          <w:i/>
          <w:w w:val="105"/>
        </w:rPr>
        <w:t>of</w:t>
      </w:r>
      <w:r>
        <w:rPr>
          <w:i/>
          <w:spacing w:val="-13"/>
          <w:w w:val="105"/>
        </w:rPr>
        <w:t xml:space="preserve"> </w:t>
      </w:r>
      <w:r>
        <w:rPr>
          <w:i/>
          <w:w w:val="105"/>
        </w:rPr>
        <w:t>Australia</w:t>
      </w:r>
      <w:r>
        <w:rPr>
          <w:i/>
          <w:spacing w:val="-13"/>
          <w:w w:val="105"/>
        </w:rPr>
        <w:t xml:space="preserve"> </w:t>
      </w:r>
      <w:r>
        <w:rPr>
          <w:i/>
          <w:w w:val="105"/>
        </w:rPr>
        <w:t>annual</w:t>
      </w:r>
      <w:r>
        <w:rPr>
          <w:i/>
          <w:spacing w:val="-16"/>
          <w:w w:val="105"/>
        </w:rPr>
        <w:t xml:space="preserve"> </w:t>
      </w:r>
      <w:r>
        <w:rPr>
          <w:i/>
          <w:w w:val="105"/>
        </w:rPr>
        <w:t>report</w:t>
      </w:r>
      <w:r>
        <w:rPr>
          <w:i/>
          <w:spacing w:val="-14"/>
          <w:w w:val="105"/>
        </w:rPr>
        <w:t xml:space="preserve"> </w:t>
      </w:r>
      <w:r>
        <w:rPr>
          <w:i/>
          <w:w w:val="105"/>
        </w:rPr>
        <w:t>1997–98</w:t>
      </w:r>
      <w:r>
        <w:rPr>
          <w:w w:val="105"/>
        </w:rPr>
        <w:t xml:space="preserve">, Thursday 17 June, Melbourne, Hansard, pp. 77–80. (Mr Ian Macfarlane, Governor of the Reserve Bank of Australia). Available at: </w:t>
      </w:r>
      <w:hyperlink r:id="rId44">
        <w:r>
          <w:rPr>
            <w:color w:val="0000FF"/>
            <w:w w:val="105"/>
            <w:u w:val="single" w:color="0000FF"/>
          </w:rPr>
          <w:t>http://www.aph.gov.au/hansard/reps/commttee/R2365.pdf</w:t>
        </w:r>
        <w:r>
          <w:rPr>
            <w:w w:val="105"/>
          </w:rPr>
          <w:t>.</w:t>
        </w:r>
      </w:hyperlink>
    </w:p>
    <w:p w:rsidR="00F92507" w:rsidRDefault="00F92507">
      <w:pPr>
        <w:pStyle w:val="BodyText"/>
        <w:spacing w:before="8"/>
        <w:rPr>
          <w:sz w:val="19"/>
        </w:rPr>
      </w:pPr>
    </w:p>
    <w:p w:rsidR="00F92507" w:rsidRDefault="00CA2D17">
      <w:pPr>
        <w:spacing w:line="249" w:lineRule="auto"/>
        <w:ind w:left="487"/>
        <w:rPr>
          <w:sz w:val="20"/>
        </w:rPr>
      </w:pPr>
      <w:r>
        <w:rPr>
          <w:w w:val="105"/>
          <w:sz w:val="20"/>
        </w:rPr>
        <w:t>Australian</w:t>
      </w:r>
      <w:r>
        <w:rPr>
          <w:spacing w:val="-14"/>
          <w:w w:val="105"/>
          <w:sz w:val="20"/>
        </w:rPr>
        <w:t xml:space="preserve"> </w:t>
      </w:r>
      <w:r>
        <w:rPr>
          <w:w w:val="105"/>
          <w:sz w:val="20"/>
        </w:rPr>
        <w:t>Financial</w:t>
      </w:r>
      <w:r>
        <w:rPr>
          <w:spacing w:val="-11"/>
          <w:w w:val="105"/>
          <w:sz w:val="20"/>
        </w:rPr>
        <w:t xml:space="preserve"> </w:t>
      </w:r>
      <w:r>
        <w:rPr>
          <w:w w:val="105"/>
          <w:sz w:val="20"/>
        </w:rPr>
        <w:t>System</w:t>
      </w:r>
      <w:r>
        <w:rPr>
          <w:spacing w:val="-12"/>
          <w:w w:val="105"/>
          <w:sz w:val="20"/>
        </w:rPr>
        <w:t xml:space="preserve"> </w:t>
      </w:r>
      <w:r>
        <w:rPr>
          <w:w w:val="105"/>
          <w:sz w:val="20"/>
        </w:rPr>
        <w:t>Inquiry</w:t>
      </w:r>
      <w:r>
        <w:rPr>
          <w:spacing w:val="-15"/>
          <w:w w:val="105"/>
          <w:sz w:val="20"/>
        </w:rPr>
        <w:t xml:space="preserve"> </w:t>
      </w:r>
      <w:r>
        <w:rPr>
          <w:w w:val="105"/>
          <w:sz w:val="20"/>
        </w:rPr>
        <w:t>(1981).</w:t>
      </w:r>
      <w:r>
        <w:rPr>
          <w:spacing w:val="-14"/>
          <w:w w:val="105"/>
          <w:sz w:val="20"/>
        </w:rPr>
        <w:t xml:space="preserve"> </w:t>
      </w:r>
      <w:r>
        <w:rPr>
          <w:i/>
          <w:w w:val="105"/>
          <w:sz w:val="20"/>
        </w:rPr>
        <w:t>Australian</w:t>
      </w:r>
      <w:r>
        <w:rPr>
          <w:i/>
          <w:spacing w:val="-11"/>
          <w:w w:val="105"/>
          <w:sz w:val="20"/>
        </w:rPr>
        <w:t xml:space="preserve"> </w:t>
      </w:r>
      <w:r>
        <w:rPr>
          <w:i/>
          <w:w w:val="105"/>
          <w:sz w:val="20"/>
        </w:rPr>
        <w:t>Financial</w:t>
      </w:r>
      <w:r>
        <w:rPr>
          <w:i/>
          <w:spacing w:val="-14"/>
          <w:w w:val="105"/>
          <w:sz w:val="20"/>
        </w:rPr>
        <w:t xml:space="preserve"> </w:t>
      </w:r>
      <w:r>
        <w:rPr>
          <w:i/>
          <w:w w:val="105"/>
          <w:sz w:val="20"/>
        </w:rPr>
        <w:t>System:</w:t>
      </w:r>
      <w:r>
        <w:rPr>
          <w:i/>
          <w:spacing w:val="-13"/>
          <w:w w:val="105"/>
          <w:sz w:val="20"/>
        </w:rPr>
        <w:t xml:space="preserve"> </w:t>
      </w:r>
      <w:r>
        <w:rPr>
          <w:i/>
          <w:w w:val="105"/>
          <w:sz w:val="20"/>
        </w:rPr>
        <w:t>Final</w:t>
      </w:r>
      <w:r>
        <w:rPr>
          <w:i/>
          <w:spacing w:val="-14"/>
          <w:w w:val="105"/>
          <w:sz w:val="20"/>
        </w:rPr>
        <w:t xml:space="preserve"> </w:t>
      </w:r>
      <w:r>
        <w:rPr>
          <w:i/>
          <w:w w:val="105"/>
          <w:sz w:val="20"/>
        </w:rPr>
        <w:t>Report</w:t>
      </w:r>
      <w:r>
        <w:rPr>
          <w:i/>
          <w:spacing w:val="-12"/>
          <w:w w:val="105"/>
          <w:sz w:val="20"/>
        </w:rPr>
        <w:t xml:space="preserve"> </w:t>
      </w:r>
      <w:r>
        <w:rPr>
          <w:i/>
          <w:w w:val="105"/>
          <w:sz w:val="20"/>
        </w:rPr>
        <w:t>of</w:t>
      </w:r>
      <w:r>
        <w:rPr>
          <w:i/>
          <w:spacing w:val="-13"/>
          <w:w w:val="105"/>
          <w:sz w:val="20"/>
        </w:rPr>
        <w:t xml:space="preserve"> </w:t>
      </w:r>
      <w:r>
        <w:rPr>
          <w:i/>
          <w:w w:val="105"/>
          <w:sz w:val="20"/>
        </w:rPr>
        <w:t>the Committee of Inquiry into the Australian Financial System</w:t>
      </w:r>
      <w:r>
        <w:rPr>
          <w:w w:val="105"/>
          <w:sz w:val="20"/>
        </w:rPr>
        <w:t>, (Mr J K. Campbell, Chairman), AGPS, Canberra.</w:t>
      </w:r>
    </w:p>
    <w:p w:rsidR="00F92507" w:rsidRDefault="00F92507">
      <w:pPr>
        <w:pStyle w:val="BodyText"/>
        <w:spacing w:before="2"/>
        <w:rPr>
          <w:sz w:val="19"/>
        </w:rPr>
      </w:pPr>
    </w:p>
    <w:p w:rsidR="00F92507" w:rsidRDefault="00CA2D17">
      <w:pPr>
        <w:spacing w:before="1" w:line="247" w:lineRule="auto"/>
        <w:ind w:left="487" w:right="490"/>
        <w:rPr>
          <w:sz w:val="20"/>
        </w:rPr>
      </w:pPr>
      <w:r>
        <w:rPr>
          <w:w w:val="105"/>
          <w:sz w:val="20"/>
        </w:rPr>
        <w:t>Australian</w:t>
      </w:r>
      <w:r>
        <w:rPr>
          <w:spacing w:val="-14"/>
          <w:w w:val="105"/>
          <w:sz w:val="20"/>
        </w:rPr>
        <w:t xml:space="preserve"> </w:t>
      </w:r>
      <w:r>
        <w:rPr>
          <w:w w:val="105"/>
          <w:sz w:val="20"/>
        </w:rPr>
        <w:t>Government</w:t>
      </w:r>
      <w:r>
        <w:rPr>
          <w:spacing w:val="-14"/>
          <w:w w:val="105"/>
          <w:sz w:val="20"/>
        </w:rPr>
        <w:t xml:space="preserve"> </w:t>
      </w:r>
      <w:r>
        <w:rPr>
          <w:w w:val="105"/>
          <w:sz w:val="20"/>
        </w:rPr>
        <w:t>(2009).</w:t>
      </w:r>
      <w:r>
        <w:rPr>
          <w:spacing w:val="-14"/>
          <w:w w:val="105"/>
          <w:sz w:val="20"/>
        </w:rPr>
        <w:t xml:space="preserve"> </w:t>
      </w:r>
      <w:r>
        <w:rPr>
          <w:i/>
          <w:w w:val="105"/>
          <w:sz w:val="20"/>
        </w:rPr>
        <w:t>Budget</w:t>
      </w:r>
      <w:r>
        <w:rPr>
          <w:i/>
          <w:spacing w:val="-14"/>
          <w:w w:val="105"/>
          <w:sz w:val="20"/>
        </w:rPr>
        <w:t xml:space="preserve"> </w:t>
      </w:r>
      <w:r>
        <w:rPr>
          <w:i/>
          <w:w w:val="105"/>
          <w:sz w:val="20"/>
        </w:rPr>
        <w:t>strategy</w:t>
      </w:r>
      <w:r>
        <w:rPr>
          <w:i/>
          <w:spacing w:val="-15"/>
          <w:w w:val="105"/>
          <w:sz w:val="20"/>
        </w:rPr>
        <w:t xml:space="preserve"> </w:t>
      </w:r>
      <w:r>
        <w:rPr>
          <w:i/>
          <w:w w:val="105"/>
          <w:sz w:val="20"/>
        </w:rPr>
        <w:t>and</w:t>
      </w:r>
      <w:r>
        <w:rPr>
          <w:i/>
          <w:spacing w:val="-13"/>
          <w:w w:val="105"/>
          <w:sz w:val="20"/>
        </w:rPr>
        <w:t xml:space="preserve"> </w:t>
      </w:r>
      <w:r>
        <w:rPr>
          <w:i/>
          <w:w w:val="105"/>
          <w:sz w:val="20"/>
        </w:rPr>
        <w:t>outlook,</w:t>
      </w:r>
      <w:r>
        <w:rPr>
          <w:i/>
          <w:spacing w:val="-14"/>
          <w:w w:val="105"/>
          <w:sz w:val="20"/>
        </w:rPr>
        <w:t xml:space="preserve"> </w:t>
      </w:r>
      <w:r>
        <w:rPr>
          <w:i/>
          <w:w w:val="105"/>
          <w:sz w:val="20"/>
        </w:rPr>
        <w:t>2009–2010</w:t>
      </w:r>
      <w:r>
        <w:rPr>
          <w:w w:val="105"/>
          <w:sz w:val="20"/>
        </w:rPr>
        <w:t>,</w:t>
      </w:r>
      <w:r>
        <w:rPr>
          <w:spacing w:val="-14"/>
          <w:w w:val="105"/>
          <w:sz w:val="20"/>
        </w:rPr>
        <w:t xml:space="preserve"> </w:t>
      </w:r>
      <w:r>
        <w:rPr>
          <w:w w:val="105"/>
          <w:sz w:val="20"/>
        </w:rPr>
        <w:t>Budget</w:t>
      </w:r>
      <w:r>
        <w:rPr>
          <w:spacing w:val="-12"/>
          <w:w w:val="105"/>
          <w:sz w:val="20"/>
        </w:rPr>
        <w:t xml:space="preserve"> </w:t>
      </w:r>
      <w:r>
        <w:rPr>
          <w:w w:val="105"/>
          <w:sz w:val="20"/>
        </w:rPr>
        <w:t>Paper</w:t>
      </w:r>
      <w:r>
        <w:rPr>
          <w:spacing w:val="-14"/>
          <w:w w:val="105"/>
          <w:sz w:val="20"/>
        </w:rPr>
        <w:t xml:space="preserve"> </w:t>
      </w:r>
      <w:r>
        <w:rPr>
          <w:w w:val="105"/>
          <w:sz w:val="20"/>
        </w:rPr>
        <w:t>No 1</w:t>
      </w:r>
      <w:r>
        <w:rPr>
          <w:i/>
          <w:w w:val="105"/>
          <w:sz w:val="20"/>
        </w:rPr>
        <w:t xml:space="preserve">, </w:t>
      </w:r>
      <w:r>
        <w:rPr>
          <w:w w:val="105"/>
          <w:sz w:val="20"/>
        </w:rPr>
        <w:t>12</w:t>
      </w:r>
      <w:r>
        <w:rPr>
          <w:spacing w:val="-3"/>
          <w:w w:val="105"/>
          <w:sz w:val="20"/>
        </w:rPr>
        <w:t xml:space="preserve"> </w:t>
      </w:r>
      <w:r>
        <w:rPr>
          <w:w w:val="105"/>
          <w:sz w:val="20"/>
        </w:rPr>
        <w:t>May.</w:t>
      </w:r>
    </w:p>
    <w:p w:rsidR="00F92507" w:rsidRDefault="00F92507">
      <w:pPr>
        <w:pStyle w:val="BodyText"/>
        <w:spacing w:before="10"/>
        <w:rPr>
          <w:sz w:val="19"/>
        </w:rPr>
      </w:pPr>
    </w:p>
    <w:p w:rsidR="00F92507" w:rsidRDefault="00CA2D17">
      <w:pPr>
        <w:pStyle w:val="BodyText"/>
        <w:spacing w:before="1" w:line="247" w:lineRule="auto"/>
        <w:ind w:left="487"/>
      </w:pPr>
      <w:r>
        <w:rPr>
          <w:w w:val="105"/>
        </w:rPr>
        <w:t>Bank</w:t>
      </w:r>
      <w:r>
        <w:rPr>
          <w:spacing w:val="-10"/>
          <w:w w:val="105"/>
        </w:rPr>
        <w:t xml:space="preserve"> </w:t>
      </w:r>
      <w:r>
        <w:rPr>
          <w:w w:val="105"/>
        </w:rPr>
        <w:t>of</w:t>
      </w:r>
      <w:r>
        <w:rPr>
          <w:spacing w:val="-10"/>
          <w:w w:val="105"/>
        </w:rPr>
        <w:t xml:space="preserve"> </w:t>
      </w:r>
      <w:r>
        <w:rPr>
          <w:w w:val="105"/>
        </w:rPr>
        <w:t>England</w:t>
      </w:r>
      <w:r>
        <w:rPr>
          <w:spacing w:val="-11"/>
          <w:w w:val="105"/>
        </w:rPr>
        <w:t xml:space="preserve"> </w:t>
      </w:r>
      <w:r>
        <w:rPr>
          <w:w w:val="105"/>
        </w:rPr>
        <w:t>(2009).</w:t>
      </w:r>
      <w:r>
        <w:rPr>
          <w:spacing w:val="-14"/>
          <w:w w:val="105"/>
        </w:rPr>
        <w:t xml:space="preserve"> </w:t>
      </w:r>
      <w:r>
        <w:rPr>
          <w:i/>
          <w:w w:val="105"/>
        </w:rPr>
        <w:t>Financial</w:t>
      </w:r>
      <w:r>
        <w:rPr>
          <w:i/>
          <w:spacing w:val="-12"/>
          <w:w w:val="105"/>
        </w:rPr>
        <w:t xml:space="preserve"> </w:t>
      </w:r>
      <w:r>
        <w:rPr>
          <w:i/>
          <w:w w:val="105"/>
        </w:rPr>
        <w:t>Stability</w:t>
      </w:r>
      <w:r>
        <w:rPr>
          <w:i/>
          <w:spacing w:val="-10"/>
          <w:w w:val="105"/>
        </w:rPr>
        <w:t xml:space="preserve"> </w:t>
      </w:r>
      <w:r>
        <w:rPr>
          <w:i/>
          <w:w w:val="105"/>
        </w:rPr>
        <w:t>Report,</w:t>
      </w:r>
      <w:r>
        <w:rPr>
          <w:i/>
          <w:spacing w:val="-12"/>
          <w:w w:val="105"/>
        </w:rPr>
        <w:t xml:space="preserve"> </w:t>
      </w:r>
      <w:r>
        <w:rPr>
          <w:w w:val="105"/>
        </w:rPr>
        <w:t>Issue</w:t>
      </w:r>
      <w:r>
        <w:rPr>
          <w:spacing w:val="-9"/>
          <w:w w:val="105"/>
        </w:rPr>
        <w:t xml:space="preserve"> </w:t>
      </w:r>
      <w:r>
        <w:rPr>
          <w:w w:val="105"/>
        </w:rPr>
        <w:t>No.</w:t>
      </w:r>
      <w:r>
        <w:rPr>
          <w:spacing w:val="-10"/>
          <w:w w:val="105"/>
        </w:rPr>
        <w:t xml:space="preserve"> </w:t>
      </w:r>
      <w:r>
        <w:rPr>
          <w:w w:val="105"/>
        </w:rPr>
        <w:t>25,</w:t>
      </w:r>
      <w:r>
        <w:rPr>
          <w:spacing w:val="-10"/>
          <w:w w:val="105"/>
        </w:rPr>
        <w:t xml:space="preserve"> </w:t>
      </w:r>
      <w:r>
        <w:rPr>
          <w:w w:val="105"/>
        </w:rPr>
        <w:t>26</w:t>
      </w:r>
      <w:r>
        <w:rPr>
          <w:spacing w:val="-11"/>
          <w:w w:val="105"/>
        </w:rPr>
        <w:t xml:space="preserve"> </w:t>
      </w:r>
      <w:r>
        <w:rPr>
          <w:w w:val="105"/>
        </w:rPr>
        <w:t>June.</w:t>
      </w:r>
      <w:r>
        <w:rPr>
          <w:spacing w:val="-11"/>
          <w:w w:val="105"/>
        </w:rPr>
        <w:t xml:space="preserve"> </w:t>
      </w:r>
      <w:r>
        <w:rPr>
          <w:w w:val="105"/>
        </w:rPr>
        <w:t>Available</w:t>
      </w:r>
      <w:r>
        <w:rPr>
          <w:spacing w:val="-12"/>
          <w:w w:val="105"/>
        </w:rPr>
        <w:t xml:space="preserve"> </w:t>
      </w:r>
      <w:r>
        <w:rPr>
          <w:w w:val="105"/>
        </w:rPr>
        <w:t xml:space="preserve">at: </w:t>
      </w:r>
      <w:hyperlink r:id="rId45">
        <w:r>
          <w:rPr>
            <w:color w:val="0000FF"/>
            <w:w w:val="105"/>
            <w:u w:val="single" w:color="0000FF"/>
          </w:rPr>
          <w:t>http://www.bankofengland.co.uk/publications/fsr/2009/fsr25.htm</w:t>
        </w:r>
      </w:hyperlink>
    </w:p>
    <w:p w:rsidR="00F92507" w:rsidRDefault="00F92507">
      <w:pPr>
        <w:pStyle w:val="BodyText"/>
        <w:rPr>
          <w:sz w:val="13"/>
        </w:rPr>
      </w:pPr>
    </w:p>
    <w:p w:rsidR="00F92507" w:rsidRDefault="00CA2D17">
      <w:pPr>
        <w:spacing w:before="75" w:line="252" w:lineRule="auto"/>
        <w:ind w:left="487" w:right="441"/>
        <w:rPr>
          <w:sz w:val="20"/>
        </w:rPr>
      </w:pPr>
      <w:r>
        <w:rPr>
          <w:w w:val="105"/>
          <w:sz w:val="20"/>
        </w:rPr>
        <w:t>Butlin,</w:t>
      </w:r>
      <w:r>
        <w:rPr>
          <w:spacing w:val="-11"/>
          <w:w w:val="105"/>
          <w:sz w:val="20"/>
        </w:rPr>
        <w:t xml:space="preserve"> </w:t>
      </w:r>
      <w:r>
        <w:rPr>
          <w:w w:val="105"/>
          <w:sz w:val="20"/>
        </w:rPr>
        <w:t>S</w:t>
      </w:r>
      <w:r>
        <w:rPr>
          <w:spacing w:val="-11"/>
          <w:w w:val="105"/>
          <w:sz w:val="20"/>
        </w:rPr>
        <w:t xml:space="preserve"> </w:t>
      </w:r>
      <w:r>
        <w:rPr>
          <w:w w:val="105"/>
          <w:sz w:val="20"/>
        </w:rPr>
        <w:t>J</w:t>
      </w:r>
      <w:r>
        <w:rPr>
          <w:spacing w:val="-13"/>
          <w:w w:val="105"/>
          <w:sz w:val="20"/>
        </w:rPr>
        <w:t xml:space="preserve"> </w:t>
      </w:r>
      <w:r>
        <w:rPr>
          <w:w w:val="105"/>
          <w:sz w:val="20"/>
        </w:rPr>
        <w:t>(1968).</w:t>
      </w:r>
      <w:r>
        <w:rPr>
          <w:spacing w:val="-11"/>
          <w:w w:val="105"/>
          <w:sz w:val="20"/>
        </w:rPr>
        <w:t xml:space="preserve"> </w:t>
      </w:r>
      <w:r>
        <w:rPr>
          <w:i/>
          <w:w w:val="105"/>
          <w:sz w:val="20"/>
        </w:rPr>
        <w:t>Foundations</w:t>
      </w:r>
      <w:r>
        <w:rPr>
          <w:i/>
          <w:spacing w:val="-11"/>
          <w:w w:val="105"/>
          <w:sz w:val="20"/>
        </w:rPr>
        <w:t xml:space="preserve"> </w:t>
      </w:r>
      <w:r>
        <w:rPr>
          <w:i/>
          <w:w w:val="105"/>
          <w:sz w:val="20"/>
        </w:rPr>
        <w:t>of</w:t>
      </w:r>
      <w:r>
        <w:rPr>
          <w:i/>
          <w:spacing w:val="-14"/>
          <w:w w:val="105"/>
          <w:sz w:val="20"/>
        </w:rPr>
        <w:t xml:space="preserve"> </w:t>
      </w:r>
      <w:r>
        <w:rPr>
          <w:i/>
          <w:w w:val="105"/>
          <w:sz w:val="20"/>
        </w:rPr>
        <w:t>the</w:t>
      </w:r>
      <w:r>
        <w:rPr>
          <w:i/>
          <w:spacing w:val="-10"/>
          <w:w w:val="105"/>
          <w:sz w:val="20"/>
        </w:rPr>
        <w:t xml:space="preserve"> </w:t>
      </w:r>
      <w:r>
        <w:rPr>
          <w:i/>
          <w:w w:val="105"/>
          <w:sz w:val="20"/>
        </w:rPr>
        <w:t>Australian</w:t>
      </w:r>
      <w:r>
        <w:rPr>
          <w:i/>
          <w:spacing w:val="-12"/>
          <w:w w:val="105"/>
          <w:sz w:val="20"/>
        </w:rPr>
        <w:t xml:space="preserve"> </w:t>
      </w:r>
      <w:r>
        <w:rPr>
          <w:i/>
          <w:w w:val="105"/>
          <w:sz w:val="20"/>
        </w:rPr>
        <w:t>monetary</w:t>
      </w:r>
      <w:r>
        <w:rPr>
          <w:i/>
          <w:spacing w:val="-14"/>
          <w:w w:val="105"/>
          <w:sz w:val="20"/>
        </w:rPr>
        <w:t xml:space="preserve"> </w:t>
      </w:r>
      <w:r>
        <w:rPr>
          <w:i/>
          <w:w w:val="105"/>
          <w:sz w:val="20"/>
        </w:rPr>
        <w:t>system</w:t>
      </w:r>
      <w:r>
        <w:rPr>
          <w:i/>
          <w:spacing w:val="-15"/>
          <w:w w:val="105"/>
          <w:sz w:val="20"/>
        </w:rPr>
        <w:t xml:space="preserve"> </w:t>
      </w:r>
      <w:r>
        <w:rPr>
          <w:i/>
          <w:w w:val="105"/>
          <w:sz w:val="20"/>
        </w:rPr>
        <w:t>1788–1851</w:t>
      </w:r>
      <w:r>
        <w:rPr>
          <w:w w:val="105"/>
          <w:sz w:val="20"/>
        </w:rPr>
        <w:t>,</w:t>
      </w:r>
      <w:r>
        <w:rPr>
          <w:spacing w:val="-10"/>
          <w:w w:val="105"/>
          <w:sz w:val="20"/>
        </w:rPr>
        <w:t xml:space="preserve"> </w:t>
      </w:r>
      <w:r>
        <w:rPr>
          <w:w w:val="105"/>
          <w:sz w:val="20"/>
        </w:rPr>
        <w:t>University</w:t>
      </w:r>
      <w:r>
        <w:rPr>
          <w:spacing w:val="-14"/>
          <w:w w:val="105"/>
          <w:sz w:val="20"/>
        </w:rPr>
        <w:t xml:space="preserve"> </w:t>
      </w:r>
      <w:r>
        <w:rPr>
          <w:w w:val="105"/>
          <w:sz w:val="20"/>
        </w:rPr>
        <w:t>of Sydney</w:t>
      </w:r>
      <w:r>
        <w:rPr>
          <w:spacing w:val="-18"/>
          <w:w w:val="105"/>
          <w:sz w:val="20"/>
        </w:rPr>
        <w:t xml:space="preserve"> </w:t>
      </w:r>
      <w:r>
        <w:rPr>
          <w:w w:val="105"/>
          <w:sz w:val="20"/>
        </w:rPr>
        <w:t>Press,</w:t>
      </w:r>
      <w:r>
        <w:rPr>
          <w:spacing w:val="-13"/>
          <w:w w:val="105"/>
          <w:sz w:val="20"/>
        </w:rPr>
        <w:t xml:space="preserve"> </w:t>
      </w:r>
      <w:r>
        <w:rPr>
          <w:w w:val="105"/>
          <w:sz w:val="20"/>
        </w:rPr>
        <w:t>Sydney.</w:t>
      </w:r>
      <w:r>
        <w:rPr>
          <w:spacing w:val="-14"/>
          <w:w w:val="105"/>
          <w:sz w:val="20"/>
        </w:rPr>
        <w:t xml:space="preserve"> </w:t>
      </w:r>
      <w:r>
        <w:rPr>
          <w:w w:val="105"/>
          <w:sz w:val="20"/>
        </w:rPr>
        <w:t>Available</w:t>
      </w:r>
      <w:r>
        <w:rPr>
          <w:spacing w:val="-15"/>
          <w:w w:val="105"/>
          <w:sz w:val="20"/>
        </w:rPr>
        <w:t xml:space="preserve"> </w:t>
      </w:r>
      <w:r>
        <w:rPr>
          <w:w w:val="105"/>
          <w:sz w:val="20"/>
        </w:rPr>
        <w:t>at:</w:t>
      </w:r>
      <w:r>
        <w:rPr>
          <w:spacing w:val="-13"/>
          <w:w w:val="105"/>
          <w:sz w:val="20"/>
        </w:rPr>
        <w:t xml:space="preserve"> </w:t>
      </w:r>
      <w:hyperlink r:id="rId46">
        <w:r>
          <w:rPr>
            <w:color w:val="0000FF"/>
            <w:w w:val="105"/>
            <w:sz w:val="20"/>
            <w:u w:val="single" w:color="0000FF"/>
          </w:rPr>
          <w:t>http://setis.library.usyd.edu.au/ozlit/pdf/sup0003.pdf</w:t>
        </w:r>
      </w:hyperlink>
    </w:p>
    <w:p w:rsidR="00F92507" w:rsidRDefault="00F92507">
      <w:pPr>
        <w:pStyle w:val="BodyText"/>
        <w:spacing w:before="8"/>
        <w:rPr>
          <w:sz w:val="12"/>
        </w:rPr>
      </w:pPr>
    </w:p>
    <w:p w:rsidR="00F92507" w:rsidRDefault="00CA2D17">
      <w:pPr>
        <w:spacing w:before="74"/>
        <w:ind w:left="488"/>
        <w:rPr>
          <w:sz w:val="20"/>
        </w:rPr>
      </w:pPr>
      <w:r>
        <w:rPr>
          <w:w w:val="105"/>
          <w:sz w:val="20"/>
        </w:rPr>
        <w:t xml:space="preserve">Commonwealth Bank of Australia (2009). </w:t>
      </w:r>
      <w:r>
        <w:rPr>
          <w:i/>
          <w:w w:val="105"/>
          <w:sz w:val="20"/>
        </w:rPr>
        <w:t>Annual Report 2009</w:t>
      </w:r>
      <w:r>
        <w:rPr>
          <w:w w:val="105"/>
          <w:sz w:val="20"/>
        </w:rPr>
        <w:t>, Sydney, 12 August.</w:t>
      </w:r>
    </w:p>
    <w:p w:rsidR="00F92507" w:rsidRDefault="00F92507">
      <w:pPr>
        <w:pStyle w:val="BodyText"/>
        <w:spacing w:before="3"/>
      </w:pPr>
    </w:p>
    <w:p w:rsidR="00F92507" w:rsidRDefault="00CA2D17">
      <w:pPr>
        <w:pStyle w:val="BodyText"/>
        <w:spacing w:line="249" w:lineRule="auto"/>
        <w:ind w:left="487" w:right="442"/>
      </w:pPr>
      <w:r>
        <w:rPr>
          <w:w w:val="105"/>
        </w:rPr>
        <w:t>Costello,</w:t>
      </w:r>
      <w:r>
        <w:rPr>
          <w:spacing w:val="-10"/>
          <w:w w:val="105"/>
        </w:rPr>
        <w:t xml:space="preserve"> </w:t>
      </w:r>
      <w:r>
        <w:rPr>
          <w:w w:val="105"/>
        </w:rPr>
        <w:t>P</w:t>
      </w:r>
      <w:r>
        <w:rPr>
          <w:spacing w:val="-13"/>
          <w:w w:val="105"/>
        </w:rPr>
        <w:t xml:space="preserve"> </w:t>
      </w:r>
      <w:r>
        <w:rPr>
          <w:w w:val="105"/>
        </w:rPr>
        <w:t>(2000).</w:t>
      </w:r>
      <w:r>
        <w:rPr>
          <w:spacing w:val="-12"/>
          <w:w w:val="105"/>
        </w:rPr>
        <w:t xml:space="preserve"> </w:t>
      </w:r>
      <w:r>
        <w:rPr>
          <w:w w:val="105"/>
        </w:rPr>
        <w:t>Interview</w:t>
      </w:r>
      <w:r>
        <w:rPr>
          <w:spacing w:val="-14"/>
          <w:w w:val="105"/>
        </w:rPr>
        <w:t xml:space="preserve"> </w:t>
      </w:r>
      <w:r>
        <w:rPr>
          <w:w w:val="105"/>
        </w:rPr>
        <w:t>with</w:t>
      </w:r>
      <w:r>
        <w:rPr>
          <w:spacing w:val="-12"/>
          <w:w w:val="105"/>
        </w:rPr>
        <w:t xml:space="preserve"> </w:t>
      </w:r>
      <w:r>
        <w:rPr>
          <w:w w:val="105"/>
        </w:rPr>
        <w:t>Alexandra</w:t>
      </w:r>
      <w:r>
        <w:rPr>
          <w:spacing w:val="-9"/>
          <w:w w:val="105"/>
        </w:rPr>
        <w:t xml:space="preserve"> </w:t>
      </w:r>
      <w:r>
        <w:rPr>
          <w:w w:val="105"/>
        </w:rPr>
        <w:t>Kirk</w:t>
      </w:r>
      <w:r>
        <w:rPr>
          <w:w w:val="105"/>
        </w:rPr>
        <w:t>,</w:t>
      </w:r>
      <w:r>
        <w:rPr>
          <w:spacing w:val="-12"/>
          <w:w w:val="105"/>
        </w:rPr>
        <w:t xml:space="preserve"> </w:t>
      </w:r>
      <w:r>
        <w:rPr>
          <w:w w:val="105"/>
        </w:rPr>
        <w:t>Transcript</w:t>
      </w:r>
      <w:r>
        <w:rPr>
          <w:spacing w:val="-9"/>
          <w:w w:val="105"/>
        </w:rPr>
        <w:t xml:space="preserve"> </w:t>
      </w:r>
      <w:r>
        <w:rPr>
          <w:w w:val="105"/>
        </w:rPr>
        <w:t>No</w:t>
      </w:r>
      <w:r>
        <w:rPr>
          <w:spacing w:val="-10"/>
          <w:w w:val="105"/>
        </w:rPr>
        <w:t xml:space="preserve"> </w:t>
      </w:r>
      <w:r>
        <w:rPr>
          <w:w w:val="105"/>
        </w:rPr>
        <w:t>2000/61,</w:t>
      </w:r>
      <w:r>
        <w:rPr>
          <w:spacing w:val="-10"/>
          <w:w w:val="105"/>
        </w:rPr>
        <w:t xml:space="preserve"> </w:t>
      </w:r>
      <w:r>
        <w:rPr>
          <w:i/>
          <w:w w:val="105"/>
        </w:rPr>
        <w:t>ABC</w:t>
      </w:r>
      <w:r>
        <w:rPr>
          <w:i/>
          <w:spacing w:val="-12"/>
          <w:w w:val="105"/>
        </w:rPr>
        <w:t xml:space="preserve"> </w:t>
      </w:r>
      <w:r>
        <w:rPr>
          <w:i/>
          <w:w w:val="105"/>
        </w:rPr>
        <w:t>AM</w:t>
      </w:r>
      <w:r>
        <w:rPr>
          <w:w w:val="105"/>
        </w:rPr>
        <w:t>,</w:t>
      </w:r>
      <w:r>
        <w:rPr>
          <w:spacing w:val="-10"/>
          <w:w w:val="105"/>
        </w:rPr>
        <w:t xml:space="preserve"> </w:t>
      </w:r>
      <w:r>
        <w:rPr>
          <w:w w:val="105"/>
        </w:rPr>
        <w:t>31</w:t>
      </w:r>
      <w:r>
        <w:rPr>
          <w:spacing w:val="-11"/>
          <w:w w:val="105"/>
        </w:rPr>
        <w:t xml:space="preserve"> </w:t>
      </w:r>
      <w:r>
        <w:rPr>
          <w:w w:val="105"/>
        </w:rPr>
        <w:t xml:space="preserve">May. Available at: </w:t>
      </w:r>
      <w:r>
        <w:rPr>
          <w:color w:val="0000FF"/>
          <w:spacing w:val="-1"/>
          <w:u w:val="single" w:color="0000FF"/>
        </w:rPr>
        <w:t>http://www.treasurer.gov.au/DisplayDocs.aspx?pageID=&amp;doc=transcripts/2000/061.htm&amp;mi</w:t>
      </w:r>
      <w:r>
        <w:rPr>
          <w:color w:val="0000FF"/>
          <w:spacing w:val="-1"/>
        </w:rPr>
        <w:t xml:space="preserve"> </w:t>
      </w:r>
      <w:r>
        <w:rPr>
          <w:color w:val="0000FF"/>
          <w:w w:val="105"/>
          <w:u w:val="single" w:color="0000FF"/>
        </w:rPr>
        <w:t>n=phc</w:t>
      </w:r>
    </w:p>
    <w:p w:rsidR="00F92507" w:rsidRDefault="00F92507">
      <w:pPr>
        <w:pStyle w:val="BodyText"/>
        <w:spacing w:before="7"/>
        <w:rPr>
          <w:sz w:val="12"/>
        </w:rPr>
      </w:pPr>
    </w:p>
    <w:p w:rsidR="00F92507" w:rsidRDefault="00CA2D17">
      <w:pPr>
        <w:spacing w:before="75"/>
        <w:ind w:left="487"/>
        <w:rPr>
          <w:sz w:val="20"/>
        </w:rPr>
      </w:pPr>
      <w:r>
        <w:rPr>
          <w:w w:val="105"/>
          <w:sz w:val="20"/>
        </w:rPr>
        <w:t xml:space="preserve">Gardner, N (2009). ‘How banks gouge $7b from us’, </w:t>
      </w:r>
      <w:r>
        <w:rPr>
          <w:i/>
          <w:w w:val="105"/>
          <w:sz w:val="20"/>
        </w:rPr>
        <w:t>The Sunday Telegraph</w:t>
      </w:r>
      <w:r>
        <w:rPr>
          <w:w w:val="105"/>
          <w:sz w:val="20"/>
        </w:rPr>
        <w:t>, 5 December.</w:t>
      </w:r>
    </w:p>
    <w:p w:rsidR="00F92507" w:rsidRDefault="00F92507">
      <w:pPr>
        <w:rPr>
          <w:sz w:val="20"/>
        </w:rPr>
        <w:sectPr w:rsidR="00F92507">
          <w:footerReference w:type="default" r:id="rId47"/>
          <w:pgSz w:w="12240" w:h="15840"/>
          <w:pgMar w:top="1280" w:right="1220" w:bottom="280" w:left="1720" w:header="774" w:footer="0" w:gutter="0"/>
          <w:cols w:space="720"/>
        </w:sectPr>
      </w:pPr>
    </w:p>
    <w:p w:rsidR="00F92507" w:rsidRDefault="00CA2D17">
      <w:pPr>
        <w:spacing w:before="74" w:line="247" w:lineRule="auto"/>
        <w:ind w:left="487" w:right="853"/>
        <w:rPr>
          <w:sz w:val="20"/>
        </w:rPr>
      </w:pPr>
      <w:r>
        <w:rPr>
          <w:w w:val="105"/>
          <w:sz w:val="20"/>
        </w:rPr>
        <w:t>Garnaut,</w:t>
      </w:r>
      <w:r>
        <w:rPr>
          <w:spacing w:val="-10"/>
          <w:w w:val="105"/>
          <w:sz w:val="20"/>
        </w:rPr>
        <w:t xml:space="preserve"> </w:t>
      </w:r>
      <w:r>
        <w:rPr>
          <w:w w:val="105"/>
          <w:sz w:val="20"/>
        </w:rPr>
        <w:t>R</w:t>
      </w:r>
      <w:r>
        <w:rPr>
          <w:spacing w:val="-9"/>
          <w:w w:val="105"/>
          <w:sz w:val="20"/>
        </w:rPr>
        <w:t xml:space="preserve"> </w:t>
      </w:r>
      <w:r>
        <w:rPr>
          <w:w w:val="105"/>
          <w:sz w:val="20"/>
        </w:rPr>
        <w:t>and</w:t>
      </w:r>
      <w:r>
        <w:rPr>
          <w:spacing w:val="-10"/>
          <w:w w:val="105"/>
          <w:sz w:val="20"/>
        </w:rPr>
        <w:t xml:space="preserve"> </w:t>
      </w:r>
      <w:r>
        <w:rPr>
          <w:w w:val="105"/>
          <w:sz w:val="20"/>
        </w:rPr>
        <w:t>Llewellyn</w:t>
      </w:r>
      <w:r>
        <w:rPr>
          <w:spacing w:val="-8"/>
          <w:w w:val="105"/>
          <w:sz w:val="20"/>
        </w:rPr>
        <w:t xml:space="preserve"> </w:t>
      </w:r>
      <w:r>
        <w:rPr>
          <w:w w:val="105"/>
          <w:sz w:val="20"/>
        </w:rPr>
        <w:t>Smith,</w:t>
      </w:r>
      <w:r>
        <w:rPr>
          <w:spacing w:val="-8"/>
          <w:w w:val="105"/>
          <w:sz w:val="20"/>
        </w:rPr>
        <w:t xml:space="preserve"> </w:t>
      </w:r>
      <w:r>
        <w:rPr>
          <w:w w:val="105"/>
          <w:sz w:val="20"/>
        </w:rPr>
        <w:t>D</w:t>
      </w:r>
      <w:r>
        <w:rPr>
          <w:spacing w:val="-13"/>
          <w:w w:val="105"/>
          <w:sz w:val="20"/>
        </w:rPr>
        <w:t xml:space="preserve"> </w:t>
      </w:r>
      <w:r>
        <w:rPr>
          <w:w w:val="105"/>
          <w:sz w:val="20"/>
        </w:rPr>
        <w:t>(2009).</w:t>
      </w:r>
      <w:r>
        <w:rPr>
          <w:spacing w:val="-10"/>
          <w:w w:val="105"/>
          <w:sz w:val="20"/>
        </w:rPr>
        <w:t xml:space="preserve"> </w:t>
      </w:r>
      <w:r>
        <w:rPr>
          <w:i/>
          <w:w w:val="105"/>
          <w:sz w:val="20"/>
        </w:rPr>
        <w:t>The</w:t>
      </w:r>
      <w:r>
        <w:rPr>
          <w:i/>
          <w:spacing w:val="-10"/>
          <w:w w:val="105"/>
          <w:sz w:val="20"/>
        </w:rPr>
        <w:t xml:space="preserve"> </w:t>
      </w:r>
      <w:r>
        <w:rPr>
          <w:i/>
          <w:w w:val="105"/>
          <w:sz w:val="20"/>
        </w:rPr>
        <w:t>great</w:t>
      </w:r>
      <w:r>
        <w:rPr>
          <w:i/>
          <w:spacing w:val="-10"/>
          <w:w w:val="105"/>
          <w:sz w:val="20"/>
        </w:rPr>
        <w:t xml:space="preserve"> </w:t>
      </w:r>
      <w:r>
        <w:rPr>
          <w:i/>
          <w:w w:val="105"/>
          <w:sz w:val="20"/>
        </w:rPr>
        <w:t>crash</w:t>
      </w:r>
      <w:r>
        <w:rPr>
          <w:i/>
          <w:spacing w:val="-12"/>
          <w:w w:val="105"/>
          <w:sz w:val="20"/>
        </w:rPr>
        <w:t xml:space="preserve"> </w:t>
      </w:r>
      <w:r>
        <w:rPr>
          <w:i/>
          <w:w w:val="105"/>
          <w:sz w:val="20"/>
        </w:rPr>
        <w:t>of</w:t>
      </w:r>
      <w:r>
        <w:rPr>
          <w:i/>
          <w:spacing w:val="-10"/>
          <w:w w:val="105"/>
          <w:sz w:val="20"/>
        </w:rPr>
        <w:t xml:space="preserve"> </w:t>
      </w:r>
      <w:r>
        <w:rPr>
          <w:i/>
          <w:w w:val="105"/>
          <w:sz w:val="20"/>
        </w:rPr>
        <w:t>2008:</w:t>
      </w:r>
      <w:r>
        <w:rPr>
          <w:i/>
          <w:spacing w:val="-8"/>
          <w:w w:val="105"/>
          <w:sz w:val="20"/>
        </w:rPr>
        <w:t xml:space="preserve"> </w:t>
      </w:r>
      <w:r>
        <w:rPr>
          <w:i/>
          <w:w w:val="105"/>
          <w:sz w:val="20"/>
        </w:rPr>
        <w:t>Ross</w:t>
      </w:r>
      <w:r>
        <w:rPr>
          <w:i/>
          <w:spacing w:val="-10"/>
          <w:w w:val="105"/>
          <w:sz w:val="20"/>
        </w:rPr>
        <w:t xml:space="preserve"> </w:t>
      </w:r>
      <w:r>
        <w:rPr>
          <w:i/>
          <w:w w:val="105"/>
          <w:sz w:val="20"/>
        </w:rPr>
        <w:t>Garnaut</w:t>
      </w:r>
      <w:r>
        <w:rPr>
          <w:i/>
          <w:spacing w:val="-10"/>
          <w:w w:val="105"/>
          <w:sz w:val="20"/>
        </w:rPr>
        <w:t xml:space="preserve"> </w:t>
      </w:r>
      <w:r>
        <w:rPr>
          <w:i/>
          <w:w w:val="105"/>
          <w:sz w:val="20"/>
        </w:rPr>
        <w:t xml:space="preserve">with David Llewellyn Smith, </w:t>
      </w:r>
      <w:r>
        <w:rPr>
          <w:w w:val="105"/>
          <w:sz w:val="20"/>
        </w:rPr>
        <w:t>Melbourne University Press,</w:t>
      </w:r>
      <w:r>
        <w:rPr>
          <w:spacing w:val="-14"/>
          <w:w w:val="105"/>
          <w:sz w:val="20"/>
        </w:rPr>
        <w:t xml:space="preserve"> </w:t>
      </w:r>
      <w:r>
        <w:rPr>
          <w:w w:val="105"/>
          <w:sz w:val="20"/>
        </w:rPr>
        <w:t>Carlton.</w:t>
      </w:r>
    </w:p>
    <w:p w:rsidR="00F92507" w:rsidRDefault="00F92507">
      <w:pPr>
        <w:pStyle w:val="BodyText"/>
        <w:spacing w:before="8"/>
        <w:rPr>
          <w:sz w:val="19"/>
        </w:rPr>
      </w:pPr>
    </w:p>
    <w:p w:rsidR="00F92507" w:rsidRDefault="00CA2D17">
      <w:pPr>
        <w:pStyle w:val="BodyText"/>
        <w:spacing w:before="1"/>
        <w:ind w:left="487"/>
      </w:pPr>
      <w:r>
        <w:rPr>
          <w:w w:val="105"/>
        </w:rPr>
        <w:t xml:space="preserve">George, G (2006). ‘Keep banking’s four pillars standing’, </w:t>
      </w:r>
      <w:r>
        <w:rPr>
          <w:i/>
          <w:w w:val="105"/>
        </w:rPr>
        <w:t>The Age</w:t>
      </w:r>
      <w:r>
        <w:rPr>
          <w:w w:val="105"/>
        </w:rPr>
        <w:t>, 27 February.</w:t>
      </w:r>
    </w:p>
    <w:p w:rsidR="00F92507" w:rsidRDefault="00F92507">
      <w:pPr>
        <w:pStyle w:val="BodyText"/>
        <w:spacing w:before="3"/>
      </w:pPr>
    </w:p>
    <w:p w:rsidR="00F92507" w:rsidRDefault="00CA2D17">
      <w:pPr>
        <w:spacing w:line="252" w:lineRule="auto"/>
        <w:ind w:left="488" w:right="859"/>
        <w:rPr>
          <w:sz w:val="20"/>
        </w:rPr>
      </w:pPr>
      <w:r>
        <w:rPr>
          <w:w w:val="105"/>
          <w:sz w:val="20"/>
        </w:rPr>
        <w:t>Gollan,</w:t>
      </w:r>
      <w:r>
        <w:rPr>
          <w:spacing w:val="-11"/>
          <w:w w:val="105"/>
          <w:sz w:val="20"/>
        </w:rPr>
        <w:t xml:space="preserve"> </w:t>
      </w:r>
      <w:r>
        <w:rPr>
          <w:w w:val="105"/>
          <w:sz w:val="20"/>
        </w:rPr>
        <w:t>R</w:t>
      </w:r>
      <w:r>
        <w:rPr>
          <w:spacing w:val="-12"/>
          <w:w w:val="105"/>
          <w:sz w:val="20"/>
        </w:rPr>
        <w:t xml:space="preserve"> </w:t>
      </w:r>
      <w:r>
        <w:rPr>
          <w:w w:val="105"/>
          <w:sz w:val="20"/>
        </w:rPr>
        <w:t>(1968).</w:t>
      </w:r>
      <w:r>
        <w:rPr>
          <w:i/>
          <w:w w:val="105"/>
          <w:sz w:val="20"/>
        </w:rPr>
        <w:t>The</w:t>
      </w:r>
      <w:r>
        <w:rPr>
          <w:i/>
          <w:spacing w:val="-13"/>
          <w:w w:val="105"/>
          <w:sz w:val="20"/>
        </w:rPr>
        <w:t xml:space="preserve"> </w:t>
      </w:r>
      <w:r>
        <w:rPr>
          <w:i/>
          <w:w w:val="105"/>
          <w:sz w:val="20"/>
        </w:rPr>
        <w:t>Commonwealth</w:t>
      </w:r>
      <w:r>
        <w:rPr>
          <w:i/>
          <w:spacing w:val="-12"/>
          <w:w w:val="105"/>
          <w:sz w:val="20"/>
        </w:rPr>
        <w:t xml:space="preserve"> </w:t>
      </w:r>
      <w:r>
        <w:rPr>
          <w:i/>
          <w:w w:val="105"/>
          <w:sz w:val="20"/>
        </w:rPr>
        <w:t>Bank</w:t>
      </w:r>
      <w:r>
        <w:rPr>
          <w:i/>
          <w:spacing w:val="-13"/>
          <w:w w:val="105"/>
          <w:sz w:val="20"/>
        </w:rPr>
        <w:t xml:space="preserve"> </w:t>
      </w:r>
      <w:r>
        <w:rPr>
          <w:i/>
          <w:w w:val="105"/>
          <w:sz w:val="20"/>
        </w:rPr>
        <w:t>of</w:t>
      </w:r>
      <w:r>
        <w:rPr>
          <w:i/>
          <w:spacing w:val="-11"/>
          <w:w w:val="105"/>
          <w:sz w:val="20"/>
        </w:rPr>
        <w:t xml:space="preserve"> </w:t>
      </w:r>
      <w:r>
        <w:rPr>
          <w:i/>
          <w:w w:val="105"/>
          <w:sz w:val="20"/>
        </w:rPr>
        <w:t>Australia:</w:t>
      </w:r>
      <w:r>
        <w:rPr>
          <w:i/>
          <w:spacing w:val="-13"/>
          <w:w w:val="105"/>
          <w:sz w:val="20"/>
        </w:rPr>
        <w:t xml:space="preserve"> </w:t>
      </w:r>
      <w:r>
        <w:rPr>
          <w:i/>
          <w:w w:val="105"/>
          <w:sz w:val="20"/>
        </w:rPr>
        <w:t>Origins</w:t>
      </w:r>
      <w:r>
        <w:rPr>
          <w:i/>
          <w:spacing w:val="-11"/>
          <w:w w:val="105"/>
          <w:sz w:val="20"/>
        </w:rPr>
        <w:t xml:space="preserve"> </w:t>
      </w:r>
      <w:r>
        <w:rPr>
          <w:i/>
          <w:w w:val="105"/>
          <w:sz w:val="20"/>
        </w:rPr>
        <w:t>and</w:t>
      </w:r>
      <w:r>
        <w:rPr>
          <w:i/>
          <w:spacing w:val="-12"/>
          <w:w w:val="105"/>
          <w:sz w:val="20"/>
        </w:rPr>
        <w:t xml:space="preserve"> </w:t>
      </w:r>
      <w:r>
        <w:rPr>
          <w:i/>
          <w:w w:val="105"/>
          <w:sz w:val="20"/>
        </w:rPr>
        <w:t>early</w:t>
      </w:r>
      <w:r>
        <w:rPr>
          <w:i/>
          <w:spacing w:val="-14"/>
          <w:w w:val="105"/>
          <w:sz w:val="20"/>
        </w:rPr>
        <w:t xml:space="preserve"> </w:t>
      </w:r>
      <w:r>
        <w:rPr>
          <w:i/>
          <w:w w:val="105"/>
          <w:sz w:val="20"/>
        </w:rPr>
        <w:t>history</w:t>
      </w:r>
      <w:r>
        <w:rPr>
          <w:w w:val="105"/>
          <w:sz w:val="20"/>
        </w:rPr>
        <w:t>,</w:t>
      </w:r>
      <w:r>
        <w:rPr>
          <w:spacing w:val="-11"/>
          <w:w w:val="105"/>
          <w:sz w:val="20"/>
        </w:rPr>
        <w:t xml:space="preserve"> </w:t>
      </w:r>
      <w:r>
        <w:rPr>
          <w:w w:val="105"/>
          <w:sz w:val="20"/>
        </w:rPr>
        <w:t>ANU Press,</w:t>
      </w:r>
      <w:r>
        <w:rPr>
          <w:spacing w:val="-1"/>
          <w:w w:val="105"/>
          <w:sz w:val="20"/>
        </w:rPr>
        <w:t xml:space="preserve"> </w:t>
      </w:r>
      <w:r>
        <w:rPr>
          <w:w w:val="105"/>
          <w:sz w:val="20"/>
        </w:rPr>
        <w:t>Canberra.</w:t>
      </w:r>
    </w:p>
    <w:p w:rsidR="00F92507" w:rsidRDefault="00F92507">
      <w:pPr>
        <w:pStyle w:val="BodyText"/>
        <w:spacing w:before="10"/>
        <w:rPr>
          <w:sz w:val="18"/>
        </w:rPr>
      </w:pPr>
    </w:p>
    <w:p w:rsidR="00F92507" w:rsidRDefault="00CA2D17">
      <w:pPr>
        <w:spacing w:before="1"/>
        <w:ind w:left="488"/>
        <w:rPr>
          <w:sz w:val="20"/>
        </w:rPr>
      </w:pPr>
      <w:r>
        <w:rPr>
          <w:w w:val="105"/>
          <w:sz w:val="20"/>
        </w:rPr>
        <w:t xml:space="preserve">Gruen, N (2008). ‘Banking on the ATO’, </w:t>
      </w:r>
      <w:r>
        <w:rPr>
          <w:i/>
          <w:w w:val="105"/>
          <w:sz w:val="20"/>
        </w:rPr>
        <w:t>On Line Opinion</w:t>
      </w:r>
      <w:r>
        <w:rPr>
          <w:w w:val="105"/>
          <w:sz w:val="20"/>
        </w:rPr>
        <w:t>, 10 November.</w:t>
      </w:r>
    </w:p>
    <w:p w:rsidR="00F92507" w:rsidRDefault="00F92507">
      <w:pPr>
        <w:pStyle w:val="BodyText"/>
        <w:spacing w:before="5"/>
      </w:pPr>
    </w:p>
    <w:p w:rsidR="00F92507" w:rsidRDefault="00CA2D17">
      <w:pPr>
        <w:pStyle w:val="BodyText"/>
        <w:spacing w:line="247" w:lineRule="auto"/>
        <w:ind w:left="487" w:right="462"/>
      </w:pPr>
      <w:r>
        <w:rPr>
          <w:w w:val="105"/>
        </w:rPr>
        <w:t>International</w:t>
      </w:r>
      <w:r>
        <w:rPr>
          <w:spacing w:val="-13"/>
          <w:w w:val="105"/>
        </w:rPr>
        <w:t xml:space="preserve"> </w:t>
      </w:r>
      <w:r>
        <w:rPr>
          <w:w w:val="105"/>
        </w:rPr>
        <w:t>Monetary</w:t>
      </w:r>
      <w:r>
        <w:rPr>
          <w:spacing w:val="-13"/>
          <w:w w:val="105"/>
        </w:rPr>
        <w:t xml:space="preserve"> </w:t>
      </w:r>
      <w:r>
        <w:rPr>
          <w:w w:val="105"/>
        </w:rPr>
        <w:t>Fund</w:t>
      </w:r>
      <w:r>
        <w:rPr>
          <w:spacing w:val="-10"/>
          <w:w w:val="105"/>
        </w:rPr>
        <w:t xml:space="preserve"> </w:t>
      </w:r>
      <w:r>
        <w:rPr>
          <w:w w:val="105"/>
        </w:rPr>
        <w:t>(2010).</w:t>
      </w:r>
      <w:r>
        <w:rPr>
          <w:spacing w:val="-11"/>
          <w:w w:val="105"/>
        </w:rPr>
        <w:t xml:space="preserve"> </w:t>
      </w:r>
      <w:r>
        <w:rPr>
          <w:w w:val="105"/>
        </w:rPr>
        <w:t>‘IMF</w:t>
      </w:r>
      <w:r>
        <w:rPr>
          <w:spacing w:val="-9"/>
          <w:w w:val="105"/>
        </w:rPr>
        <w:t xml:space="preserve"> </w:t>
      </w:r>
      <w:r>
        <w:rPr>
          <w:w w:val="105"/>
        </w:rPr>
        <w:t>studies</w:t>
      </w:r>
      <w:r>
        <w:rPr>
          <w:spacing w:val="-12"/>
          <w:w w:val="105"/>
        </w:rPr>
        <w:t xml:space="preserve"> </w:t>
      </w:r>
      <w:r>
        <w:rPr>
          <w:w w:val="105"/>
        </w:rPr>
        <w:t>how</w:t>
      </w:r>
      <w:r>
        <w:rPr>
          <w:spacing w:val="-12"/>
          <w:w w:val="105"/>
        </w:rPr>
        <w:t xml:space="preserve"> </w:t>
      </w:r>
      <w:r>
        <w:rPr>
          <w:w w:val="105"/>
        </w:rPr>
        <w:t>to</w:t>
      </w:r>
      <w:r>
        <w:rPr>
          <w:spacing w:val="-10"/>
          <w:w w:val="105"/>
        </w:rPr>
        <w:t xml:space="preserve"> </w:t>
      </w:r>
      <w:r>
        <w:rPr>
          <w:w w:val="105"/>
        </w:rPr>
        <w:t>pay</w:t>
      </w:r>
      <w:r>
        <w:rPr>
          <w:spacing w:val="-14"/>
          <w:w w:val="105"/>
        </w:rPr>
        <w:t xml:space="preserve"> </w:t>
      </w:r>
      <w:r>
        <w:rPr>
          <w:w w:val="105"/>
        </w:rPr>
        <w:t>for</w:t>
      </w:r>
      <w:r>
        <w:rPr>
          <w:spacing w:val="-13"/>
          <w:w w:val="105"/>
        </w:rPr>
        <w:t xml:space="preserve"> </w:t>
      </w:r>
      <w:r>
        <w:rPr>
          <w:w w:val="105"/>
        </w:rPr>
        <w:t>financial</w:t>
      </w:r>
      <w:r>
        <w:rPr>
          <w:spacing w:val="-12"/>
          <w:w w:val="105"/>
        </w:rPr>
        <w:t xml:space="preserve"> </w:t>
      </w:r>
      <w:r>
        <w:rPr>
          <w:w w:val="105"/>
        </w:rPr>
        <w:t>sector</w:t>
      </w:r>
      <w:r>
        <w:rPr>
          <w:spacing w:val="-13"/>
          <w:w w:val="105"/>
        </w:rPr>
        <w:t xml:space="preserve"> </w:t>
      </w:r>
      <w:r>
        <w:rPr>
          <w:w w:val="105"/>
        </w:rPr>
        <w:t xml:space="preserve">rescues’, </w:t>
      </w:r>
      <w:r>
        <w:rPr>
          <w:i/>
          <w:w w:val="105"/>
        </w:rPr>
        <w:t>IMF Survey Online</w:t>
      </w:r>
      <w:r>
        <w:rPr>
          <w:w w:val="105"/>
        </w:rPr>
        <w:t xml:space="preserve">, 11 January. Available at: </w:t>
      </w:r>
      <w:hyperlink r:id="rId48">
        <w:r>
          <w:rPr>
            <w:color w:val="0000FF"/>
            <w:w w:val="105"/>
            <w:u w:val="single" w:color="0000FF"/>
          </w:rPr>
          <w:t>http://www.imf.org/external/pubs/ft/survey/so/2010/INT011110A.htm</w:t>
        </w:r>
        <w:r>
          <w:rPr>
            <w:w w:val="105"/>
          </w:rPr>
          <w:t>.</w:t>
        </w:r>
      </w:hyperlink>
    </w:p>
    <w:p w:rsidR="00F92507" w:rsidRDefault="00F92507">
      <w:pPr>
        <w:pStyle w:val="BodyText"/>
        <w:spacing w:before="9"/>
        <w:rPr>
          <w:sz w:val="19"/>
        </w:rPr>
      </w:pPr>
    </w:p>
    <w:p w:rsidR="00F92507" w:rsidRDefault="00CA2D17">
      <w:pPr>
        <w:spacing w:before="1" w:line="247" w:lineRule="auto"/>
        <w:ind w:left="488"/>
        <w:rPr>
          <w:sz w:val="20"/>
        </w:rPr>
      </w:pPr>
      <w:r>
        <w:rPr>
          <w:w w:val="105"/>
          <w:sz w:val="20"/>
        </w:rPr>
        <w:t>Keating,</w:t>
      </w:r>
      <w:r>
        <w:rPr>
          <w:spacing w:val="-10"/>
          <w:w w:val="105"/>
          <w:sz w:val="20"/>
        </w:rPr>
        <w:t xml:space="preserve"> </w:t>
      </w:r>
      <w:r>
        <w:rPr>
          <w:w w:val="105"/>
          <w:sz w:val="20"/>
        </w:rPr>
        <w:t>P</w:t>
      </w:r>
      <w:r>
        <w:rPr>
          <w:spacing w:val="-12"/>
          <w:w w:val="105"/>
          <w:sz w:val="20"/>
        </w:rPr>
        <w:t xml:space="preserve"> </w:t>
      </w:r>
      <w:r>
        <w:rPr>
          <w:w w:val="105"/>
          <w:sz w:val="20"/>
        </w:rPr>
        <w:t>J</w:t>
      </w:r>
      <w:r>
        <w:rPr>
          <w:spacing w:val="-12"/>
          <w:w w:val="105"/>
          <w:sz w:val="20"/>
        </w:rPr>
        <w:t xml:space="preserve"> </w:t>
      </w:r>
      <w:r>
        <w:rPr>
          <w:w w:val="105"/>
          <w:sz w:val="20"/>
        </w:rPr>
        <w:t>(1984).</w:t>
      </w:r>
      <w:r>
        <w:rPr>
          <w:spacing w:val="-10"/>
          <w:w w:val="105"/>
          <w:sz w:val="20"/>
        </w:rPr>
        <w:t xml:space="preserve"> </w:t>
      </w:r>
      <w:r>
        <w:rPr>
          <w:i/>
          <w:w w:val="105"/>
          <w:sz w:val="20"/>
        </w:rPr>
        <w:t>Participation</w:t>
      </w:r>
      <w:r>
        <w:rPr>
          <w:i/>
          <w:spacing w:val="-11"/>
          <w:w w:val="105"/>
          <w:sz w:val="20"/>
        </w:rPr>
        <w:t xml:space="preserve"> </w:t>
      </w:r>
      <w:r>
        <w:rPr>
          <w:i/>
          <w:w w:val="105"/>
          <w:sz w:val="20"/>
        </w:rPr>
        <w:t>in</w:t>
      </w:r>
      <w:r>
        <w:rPr>
          <w:i/>
          <w:spacing w:val="-11"/>
          <w:w w:val="105"/>
          <w:sz w:val="20"/>
        </w:rPr>
        <w:t xml:space="preserve"> </w:t>
      </w:r>
      <w:r>
        <w:rPr>
          <w:i/>
          <w:w w:val="105"/>
          <w:sz w:val="20"/>
        </w:rPr>
        <w:t>banking</w:t>
      </w:r>
      <w:r>
        <w:rPr>
          <w:i/>
          <w:spacing w:val="-9"/>
          <w:w w:val="105"/>
          <w:sz w:val="20"/>
        </w:rPr>
        <w:t xml:space="preserve"> </w:t>
      </w:r>
      <w:r>
        <w:rPr>
          <w:i/>
          <w:w w:val="105"/>
          <w:sz w:val="20"/>
        </w:rPr>
        <w:t>in</w:t>
      </w:r>
      <w:r>
        <w:rPr>
          <w:i/>
          <w:spacing w:val="-9"/>
          <w:w w:val="105"/>
          <w:sz w:val="20"/>
        </w:rPr>
        <w:t xml:space="preserve"> </w:t>
      </w:r>
      <w:r>
        <w:rPr>
          <w:i/>
          <w:w w:val="105"/>
          <w:sz w:val="20"/>
        </w:rPr>
        <w:t>Australia</w:t>
      </w:r>
      <w:r>
        <w:rPr>
          <w:i/>
          <w:spacing w:val="-10"/>
          <w:w w:val="105"/>
          <w:sz w:val="20"/>
        </w:rPr>
        <w:t xml:space="preserve"> </w:t>
      </w:r>
      <w:r>
        <w:rPr>
          <w:i/>
          <w:w w:val="105"/>
          <w:sz w:val="20"/>
        </w:rPr>
        <w:t>and</w:t>
      </w:r>
      <w:r>
        <w:rPr>
          <w:i/>
          <w:spacing w:val="-13"/>
          <w:w w:val="105"/>
          <w:sz w:val="20"/>
        </w:rPr>
        <w:t xml:space="preserve"> </w:t>
      </w:r>
      <w:r>
        <w:rPr>
          <w:i/>
          <w:w w:val="105"/>
          <w:sz w:val="20"/>
        </w:rPr>
        <w:t>other</w:t>
      </w:r>
      <w:r>
        <w:rPr>
          <w:i/>
          <w:spacing w:val="-9"/>
          <w:w w:val="105"/>
          <w:sz w:val="20"/>
        </w:rPr>
        <w:t xml:space="preserve"> </w:t>
      </w:r>
      <w:r>
        <w:rPr>
          <w:i/>
          <w:w w:val="105"/>
          <w:sz w:val="20"/>
        </w:rPr>
        <w:t>issues</w:t>
      </w:r>
      <w:r>
        <w:rPr>
          <w:i/>
          <w:spacing w:val="-11"/>
          <w:w w:val="105"/>
          <w:sz w:val="20"/>
        </w:rPr>
        <w:t xml:space="preserve"> </w:t>
      </w:r>
      <w:r>
        <w:rPr>
          <w:i/>
          <w:w w:val="105"/>
          <w:sz w:val="20"/>
        </w:rPr>
        <w:t>of</w:t>
      </w:r>
      <w:r>
        <w:rPr>
          <w:i/>
          <w:spacing w:val="-11"/>
          <w:w w:val="105"/>
          <w:sz w:val="20"/>
        </w:rPr>
        <w:t xml:space="preserve"> </w:t>
      </w:r>
      <w:r>
        <w:rPr>
          <w:i/>
          <w:w w:val="105"/>
          <w:sz w:val="20"/>
        </w:rPr>
        <w:t>financial deregulation</w:t>
      </w:r>
      <w:r>
        <w:rPr>
          <w:w w:val="105"/>
          <w:sz w:val="20"/>
        </w:rPr>
        <w:t>, statement by the Treasurer, 10</w:t>
      </w:r>
      <w:r>
        <w:rPr>
          <w:spacing w:val="-18"/>
          <w:w w:val="105"/>
          <w:sz w:val="20"/>
        </w:rPr>
        <w:t xml:space="preserve"> </w:t>
      </w:r>
      <w:r>
        <w:rPr>
          <w:w w:val="105"/>
          <w:sz w:val="20"/>
        </w:rPr>
        <w:t>September.</w:t>
      </w:r>
    </w:p>
    <w:p w:rsidR="00F92507" w:rsidRDefault="00F92507">
      <w:pPr>
        <w:pStyle w:val="BodyText"/>
        <w:spacing w:before="6"/>
        <w:rPr>
          <w:sz w:val="19"/>
        </w:rPr>
      </w:pPr>
    </w:p>
    <w:p w:rsidR="00F92507" w:rsidRDefault="00CA2D17">
      <w:pPr>
        <w:spacing w:line="249" w:lineRule="auto"/>
        <w:ind w:left="487" w:right="449"/>
        <w:rPr>
          <w:sz w:val="20"/>
        </w:rPr>
      </w:pPr>
      <w:r>
        <w:rPr>
          <w:w w:val="105"/>
          <w:sz w:val="20"/>
        </w:rPr>
        <w:t>Keating,</w:t>
      </w:r>
      <w:r>
        <w:rPr>
          <w:spacing w:val="-10"/>
          <w:w w:val="105"/>
          <w:sz w:val="20"/>
        </w:rPr>
        <w:t xml:space="preserve"> </w:t>
      </w:r>
      <w:r>
        <w:rPr>
          <w:w w:val="105"/>
          <w:sz w:val="20"/>
        </w:rPr>
        <w:t>P</w:t>
      </w:r>
      <w:r>
        <w:rPr>
          <w:spacing w:val="-12"/>
          <w:w w:val="105"/>
          <w:sz w:val="20"/>
        </w:rPr>
        <w:t xml:space="preserve"> </w:t>
      </w:r>
      <w:r>
        <w:rPr>
          <w:w w:val="105"/>
          <w:sz w:val="20"/>
        </w:rPr>
        <w:t>J</w:t>
      </w:r>
      <w:r>
        <w:rPr>
          <w:spacing w:val="-12"/>
          <w:w w:val="105"/>
          <w:sz w:val="20"/>
        </w:rPr>
        <w:t xml:space="preserve"> </w:t>
      </w:r>
      <w:r>
        <w:rPr>
          <w:w w:val="105"/>
          <w:sz w:val="20"/>
        </w:rPr>
        <w:t>(1990).</w:t>
      </w:r>
      <w:r>
        <w:rPr>
          <w:spacing w:val="-9"/>
          <w:w w:val="105"/>
          <w:sz w:val="20"/>
        </w:rPr>
        <w:t xml:space="preserve"> </w:t>
      </w:r>
      <w:r>
        <w:rPr>
          <w:i/>
          <w:w w:val="105"/>
          <w:sz w:val="20"/>
        </w:rPr>
        <w:t>Proposal</w:t>
      </w:r>
      <w:r>
        <w:rPr>
          <w:i/>
          <w:spacing w:val="-9"/>
          <w:w w:val="105"/>
          <w:sz w:val="20"/>
        </w:rPr>
        <w:t xml:space="preserve"> </w:t>
      </w:r>
      <w:r>
        <w:rPr>
          <w:i/>
          <w:w w:val="105"/>
          <w:sz w:val="20"/>
        </w:rPr>
        <w:t>for</w:t>
      </w:r>
      <w:r>
        <w:rPr>
          <w:i/>
          <w:spacing w:val="-11"/>
          <w:w w:val="105"/>
          <w:sz w:val="20"/>
        </w:rPr>
        <w:t xml:space="preserve"> </w:t>
      </w:r>
      <w:r>
        <w:rPr>
          <w:i/>
          <w:w w:val="105"/>
          <w:sz w:val="20"/>
        </w:rPr>
        <w:t>Merger</w:t>
      </w:r>
      <w:r>
        <w:rPr>
          <w:i/>
          <w:spacing w:val="-8"/>
          <w:w w:val="105"/>
          <w:sz w:val="20"/>
        </w:rPr>
        <w:t xml:space="preserve"> </w:t>
      </w:r>
      <w:r>
        <w:rPr>
          <w:i/>
          <w:w w:val="105"/>
          <w:sz w:val="20"/>
        </w:rPr>
        <w:t>of</w:t>
      </w:r>
      <w:r>
        <w:rPr>
          <w:i/>
          <w:spacing w:val="-10"/>
          <w:w w:val="105"/>
          <w:sz w:val="20"/>
        </w:rPr>
        <w:t xml:space="preserve"> </w:t>
      </w:r>
      <w:r>
        <w:rPr>
          <w:i/>
          <w:w w:val="105"/>
          <w:sz w:val="20"/>
        </w:rPr>
        <w:t>ANZ</w:t>
      </w:r>
      <w:r>
        <w:rPr>
          <w:i/>
          <w:spacing w:val="-12"/>
          <w:w w:val="105"/>
          <w:sz w:val="20"/>
        </w:rPr>
        <w:t xml:space="preserve"> </w:t>
      </w:r>
      <w:r>
        <w:rPr>
          <w:i/>
          <w:w w:val="105"/>
          <w:sz w:val="20"/>
        </w:rPr>
        <w:t>Banking</w:t>
      </w:r>
      <w:r>
        <w:rPr>
          <w:i/>
          <w:spacing w:val="-9"/>
          <w:w w:val="105"/>
          <w:sz w:val="20"/>
        </w:rPr>
        <w:t xml:space="preserve"> </w:t>
      </w:r>
      <w:r>
        <w:rPr>
          <w:i/>
          <w:w w:val="105"/>
          <w:sz w:val="20"/>
        </w:rPr>
        <w:t>Group</w:t>
      </w:r>
      <w:r>
        <w:rPr>
          <w:i/>
          <w:spacing w:val="-10"/>
          <w:w w:val="105"/>
          <w:sz w:val="20"/>
        </w:rPr>
        <w:t xml:space="preserve"> </w:t>
      </w:r>
      <w:r>
        <w:rPr>
          <w:i/>
          <w:w w:val="105"/>
          <w:sz w:val="20"/>
        </w:rPr>
        <w:t>(ANZ)</w:t>
      </w:r>
      <w:r>
        <w:rPr>
          <w:i/>
          <w:spacing w:val="-8"/>
          <w:w w:val="105"/>
          <w:sz w:val="20"/>
        </w:rPr>
        <w:t xml:space="preserve"> </w:t>
      </w:r>
      <w:r>
        <w:rPr>
          <w:i/>
          <w:w w:val="105"/>
          <w:sz w:val="20"/>
        </w:rPr>
        <w:t>and</w:t>
      </w:r>
      <w:r>
        <w:rPr>
          <w:i/>
          <w:spacing w:val="-11"/>
          <w:w w:val="105"/>
          <w:sz w:val="20"/>
        </w:rPr>
        <w:t xml:space="preserve"> </w:t>
      </w:r>
      <w:r>
        <w:rPr>
          <w:i/>
          <w:w w:val="105"/>
          <w:sz w:val="20"/>
        </w:rPr>
        <w:t>National</w:t>
      </w:r>
      <w:r>
        <w:rPr>
          <w:i/>
          <w:spacing w:val="-11"/>
          <w:w w:val="105"/>
          <w:sz w:val="20"/>
        </w:rPr>
        <w:t xml:space="preserve"> </w:t>
      </w:r>
      <w:r>
        <w:rPr>
          <w:i/>
          <w:w w:val="105"/>
          <w:sz w:val="20"/>
        </w:rPr>
        <w:t>Mutual Life Association</w:t>
      </w:r>
      <w:r>
        <w:rPr>
          <w:w w:val="105"/>
          <w:sz w:val="20"/>
        </w:rPr>
        <w:t>, press release by the Acting Prime Minister and Treasurer, Canberra, 23 May.</w:t>
      </w:r>
    </w:p>
    <w:p w:rsidR="00F92507" w:rsidRDefault="00F92507">
      <w:pPr>
        <w:pStyle w:val="BodyText"/>
        <w:spacing w:before="4"/>
        <w:rPr>
          <w:sz w:val="19"/>
        </w:rPr>
      </w:pPr>
    </w:p>
    <w:p w:rsidR="00F92507" w:rsidRDefault="00CA2D17">
      <w:pPr>
        <w:spacing w:before="1" w:line="482" w:lineRule="auto"/>
        <w:ind w:left="487"/>
        <w:rPr>
          <w:sz w:val="20"/>
        </w:rPr>
      </w:pPr>
      <w:r>
        <w:rPr>
          <w:w w:val="105"/>
          <w:sz w:val="20"/>
        </w:rPr>
        <w:t>Martin,</w:t>
      </w:r>
      <w:r>
        <w:rPr>
          <w:spacing w:val="-12"/>
          <w:w w:val="105"/>
          <w:sz w:val="20"/>
        </w:rPr>
        <w:t xml:space="preserve"> </w:t>
      </w:r>
      <w:r>
        <w:rPr>
          <w:w w:val="105"/>
          <w:sz w:val="20"/>
        </w:rPr>
        <w:t>P</w:t>
      </w:r>
      <w:r>
        <w:rPr>
          <w:spacing w:val="-15"/>
          <w:w w:val="105"/>
          <w:sz w:val="20"/>
        </w:rPr>
        <w:t xml:space="preserve"> </w:t>
      </w:r>
      <w:r>
        <w:rPr>
          <w:w w:val="105"/>
          <w:sz w:val="20"/>
        </w:rPr>
        <w:t>(2009).</w:t>
      </w:r>
      <w:r>
        <w:rPr>
          <w:spacing w:val="-14"/>
          <w:w w:val="105"/>
          <w:sz w:val="20"/>
        </w:rPr>
        <w:t xml:space="preserve"> </w:t>
      </w:r>
      <w:r>
        <w:rPr>
          <w:w w:val="105"/>
          <w:sz w:val="20"/>
        </w:rPr>
        <w:t>‘Westpac</w:t>
      </w:r>
      <w:r>
        <w:rPr>
          <w:spacing w:val="-14"/>
          <w:w w:val="105"/>
          <w:sz w:val="20"/>
        </w:rPr>
        <w:t xml:space="preserve"> </w:t>
      </w:r>
      <w:r>
        <w:rPr>
          <w:w w:val="105"/>
          <w:sz w:val="20"/>
        </w:rPr>
        <w:t>risks</w:t>
      </w:r>
      <w:r>
        <w:rPr>
          <w:spacing w:val="-16"/>
          <w:w w:val="105"/>
          <w:sz w:val="20"/>
        </w:rPr>
        <w:t xml:space="preserve"> </w:t>
      </w:r>
      <w:r>
        <w:rPr>
          <w:w w:val="105"/>
          <w:sz w:val="20"/>
        </w:rPr>
        <w:t>mortgage</w:t>
      </w:r>
      <w:r>
        <w:rPr>
          <w:spacing w:val="-11"/>
          <w:w w:val="105"/>
          <w:sz w:val="20"/>
        </w:rPr>
        <w:t xml:space="preserve"> </w:t>
      </w:r>
      <w:r>
        <w:rPr>
          <w:w w:val="105"/>
          <w:sz w:val="20"/>
        </w:rPr>
        <w:t>exodus’,</w:t>
      </w:r>
      <w:r>
        <w:rPr>
          <w:spacing w:val="-12"/>
          <w:w w:val="105"/>
          <w:sz w:val="20"/>
        </w:rPr>
        <w:t xml:space="preserve"> </w:t>
      </w:r>
      <w:r>
        <w:rPr>
          <w:i/>
          <w:w w:val="105"/>
          <w:sz w:val="20"/>
        </w:rPr>
        <w:t>Sydney</w:t>
      </w:r>
      <w:r>
        <w:rPr>
          <w:i/>
          <w:spacing w:val="-14"/>
          <w:w w:val="105"/>
          <w:sz w:val="20"/>
        </w:rPr>
        <w:t xml:space="preserve"> </w:t>
      </w:r>
      <w:r>
        <w:rPr>
          <w:i/>
          <w:w w:val="105"/>
          <w:sz w:val="20"/>
        </w:rPr>
        <w:t>Morning</w:t>
      </w:r>
      <w:r>
        <w:rPr>
          <w:i/>
          <w:spacing w:val="-12"/>
          <w:w w:val="105"/>
          <w:sz w:val="20"/>
        </w:rPr>
        <w:t xml:space="preserve"> </w:t>
      </w:r>
      <w:r>
        <w:rPr>
          <w:i/>
          <w:w w:val="105"/>
          <w:sz w:val="20"/>
        </w:rPr>
        <w:t>Herald</w:t>
      </w:r>
      <w:r>
        <w:rPr>
          <w:w w:val="105"/>
          <w:sz w:val="20"/>
        </w:rPr>
        <w:t>,</w:t>
      </w:r>
      <w:r>
        <w:rPr>
          <w:spacing w:val="-12"/>
          <w:w w:val="105"/>
          <w:sz w:val="20"/>
        </w:rPr>
        <w:t xml:space="preserve"> </w:t>
      </w:r>
      <w:r>
        <w:rPr>
          <w:w w:val="105"/>
          <w:sz w:val="20"/>
        </w:rPr>
        <w:t>3</w:t>
      </w:r>
      <w:r>
        <w:rPr>
          <w:spacing w:val="-12"/>
          <w:w w:val="105"/>
          <w:sz w:val="20"/>
        </w:rPr>
        <w:t xml:space="preserve"> </w:t>
      </w:r>
      <w:r>
        <w:rPr>
          <w:w w:val="105"/>
          <w:sz w:val="20"/>
        </w:rPr>
        <w:t xml:space="preserve">December. National Australia Bank (2009). </w:t>
      </w:r>
      <w:r>
        <w:rPr>
          <w:i/>
          <w:w w:val="105"/>
          <w:sz w:val="20"/>
        </w:rPr>
        <w:t>Annual Report 2009</w:t>
      </w:r>
      <w:r>
        <w:rPr>
          <w:w w:val="105"/>
          <w:sz w:val="20"/>
        </w:rPr>
        <w:t>, Docklands,</w:t>
      </w:r>
      <w:r>
        <w:rPr>
          <w:spacing w:val="-36"/>
          <w:w w:val="105"/>
          <w:sz w:val="20"/>
        </w:rPr>
        <w:t xml:space="preserve"> </w:t>
      </w:r>
      <w:r>
        <w:rPr>
          <w:w w:val="105"/>
          <w:sz w:val="20"/>
        </w:rPr>
        <w:t>November.</w:t>
      </w:r>
    </w:p>
    <w:p w:rsidR="00F92507" w:rsidRDefault="00CA2D17">
      <w:pPr>
        <w:spacing w:before="4"/>
        <w:ind w:left="487"/>
        <w:rPr>
          <w:sz w:val="20"/>
        </w:rPr>
      </w:pPr>
      <w:r>
        <w:rPr>
          <w:w w:val="105"/>
          <w:sz w:val="20"/>
        </w:rPr>
        <w:t xml:space="preserve">RBA (various dates), </w:t>
      </w:r>
      <w:r>
        <w:rPr>
          <w:i/>
          <w:w w:val="105"/>
          <w:sz w:val="20"/>
        </w:rPr>
        <w:t>Reserve Bank of Australia Bulletin</w:t>
      </w:r>
      <w:r>
        <w:rPr>
          <w:w w:val="105"/>
          <w:sz w:val="20"/>
        </w:rPr>
        <w:t>, various editions, Sydney.</w:t>
      </w:r>
    </w:p>
    <w:p w:rsidR="00F92507" w:rsidRDefault="00F92507">
      <w:pPr>
        <w:pStyle w:val="BodyText"/>
      </w:pPr>
    </w:p>
    <w:p w:rsidR="00F92507" w:rsidRDefault="00CA2D17">
      <w:pPr>
        <w:pStyle w:val="BodyText"/>
        <w:spacing w:before="1" w:line="249" w:lineRule="auto"/>
        <w:ind w:left="487" w:right="703"/>
      </w:pPr>
      <w:r>
        <w:rPr>
          <w:w w:val="105"/>
        </w:rPr>
        <w:t>RBA</w:t>
      </w:r>
      <w:r>
        <w:rPr>
          <w:spacing w:val="-11"/>
          <w:w w:val="105"/>
        </w:rPr>
        <w:t xml:space="preserve"> </w:t>
      </w:r>
      <w:r>
        <w:rPr>
          <w:w w:val="105"/>
        </w:rPr>
        <w:t>(1994).</w:t>
      </w:r>
      <w:r>
        <w:rPr>
          <w:spacing w:val="-11"/>
          <w:w w:val="105"/>
        </w:rPr>
        <w:t xml:space="preserve"> </w:t>
      </w:r>
      <w:r>
        <w:rPr>
          <w:i/>
          <w:w w:val="105"/>
        </w:rPr>
        <w:t>I</w:t>
      </w:r>
      <w:r>
        <w:rPr>
          <w:i/>
          <w:w w:val="105"/>
        </w:rPr>
        <w:t>nternational</w:t>
      </w:r>
      <w:r>
        <w:rPr>
          <w:i/>
          <w:spacing w:val="-12"/>
          <w:w w:val="105"/>
        </w:rPr>
        <w:t xml:space="preserve"> </w:t>
      </w:r>
      <w:r>
        <w:rPr>
          <w:i/>
          <w:w w:val="105"/>
        </w:rPr>
        <w:t>Comparisons</w:t>
      </w:r>
      <w:r>
        <w:rPr>
          <w:i/>
          <w:spacing w:val="-10"/>
          <w:w w:val="105"/>
        </w:rPr>
        <w:t xml:space="preserve"> </w:t>
      </w:r>
      <w:r>
        <w:rPr>
          <w:i/>
          <w:w w:val="105"/>
        </w:rPr>
        <w:t>of</w:t>
      </w:r>
      <w:r>
        <w:rPr>
          <w:i/>
          <w:spacing w:val="-11"/>
          <w:w w:val="105"/>
        </w:rPr>
        <w:t xml:space="preserve"> </w:t>
      </w:r>
      <w:r>
        <w:rPr>
          <w:i/>
          <w:w w:val="105"/>
        </w:rPr>
        <w:t>Bank</w:t>
      </w:r>
      <w:r>
        <w:rPr>
          <w:i/>
          <w:spacing w:val="-14"/>
          <w:w w:val="105"/>
        </w:rPr>
        <w:t xml:space="preserve"> </w:t>
      </w:r>
      <w:r>
        <w:rPr>
          <w:i/>
          <w:w w:val="105"/>
        </w:rPr>
        <w:t>Margins</w:t>
      </w:r>
      <w:r>
        <w:rPr>
          <w:w w:val="105"/>
        </w:rPr>
        <w:t>,</w:t>
      </w:r>
      <w:r>
        <w:rPr>
          <w:spacing w:val="-9"/>
          <w:w w:val="105"/>
        </w:rPr>
        <w:t xml:space="preserve"> </w:t>
      </w:r>
      <w:r>
        <w:rPr>
          <w:w w:val="105"/>
        </w:rPr>
        <w:t>Appendix</w:t>
      </w:r>
      <w:r>
        <w:rPr>
          <w:spacing w:val="-12"/>
          <w:w w:val="105"/>
        </w:rPr>
        <w:t xml:space="preserve"> </w:t>
      </w:r>
      <w:r>
        <w:rPr>
          <w:w w:val="105"/>
        </w:rPr>
        <w:t>3,</w:t>
      </w:r>
      <w:r>
        <w:rPr>
          <w:spacing w:val="-11"/>
          <w:w w:val="105"/>
        </w:rPr>
        <w:t xml:space="preserve"> </w:t>
      </w:r>
      <w:r>
        <w:rPr>
          <w:w w:val="105"/>
        </w:rPr>
        <w:t>submission</w:t>
      </w:r>
      <w:r>
        <w:rPr>
          <w:spacing w:val="-12"/>
          <w:w w:val="105"/>
        </w:rPr>
        <w:t xml:space="preserve"> </w:t>
      </w:r>
      <w:r>
        <w:rPr>
          <w:w w:val="105"/>
        </w:rPr>
        <w:t>to</w:t>
      </w:r>
      <w:r>
        <w:rPr>
          <w:spacing w:val="-13"/>
          <w:w w:val="105"/>
        </w:rPr>
        <w:t xml:space="preserve"> </w:t>
      </w:r>
      <w:r>
        <w:rPr>
          <w:w w:val="105"/>
        </w:rPr>
        <w:t>the House of Representatives Standing Committee on Banking, Finance and Public Administration,</w:t>
      </w:r>
      <w:r>
        <w:rPr>
          <w:spacing w:val="-32"/>
          <w:w w:val="105"/>
        </w:rPr>
        <w:t xml:space="preserve"> </w:t>
      </w:r>
      <w:r>
        <w:rPr>
          <w:w w:val="105"/>
        </w:rPr>
        <w:t>August.</w:t>
      </w:r>
      <w:r>
        <w:rPr>
          <w:spacing w:val="-35"/>
          <w:w w:val="105"/>
        </w:rPr>
        <w:t xml:space="preserve"> </w:t>
      </w:r>
      <w:r>
        <w:rPr>
          <w:w w:val="105"/>
        </w:rPr>
        <w:t>Available</w:t>
      </w:r>
      <w:r>
        <w:rPr>
          <w:spacing w:val="-33"/>
          <w:w w:val="105"/>
        </w:rPr>
        <w:t xml:space="preserve"> </w:t>
      </w:r>
      <w:r>
        <w:rPr>
          <w:w w:val="105"/>
        </w:rPr>
        <w:t>at:</w:t>
      </w:r>
      <w:r>
        <w:rPr>
          <w:spacing w:val="-33"/>
          <w:w w:val="105"/>
        </w:rPr>
        <w:t xml:space="preserve"> </w:t>
      </w:r>
      <w:hyperlink r:id="rId49">
        <w:r>
          <w:rPr>
            <w:color w:val="0000FF"/>
            <w:w w:val="105"/>
            <w:u w:val="single" w:color="0000FF"/>
          </w:rPr>
          <w:t>http://www.rba.gov.au/publications/submissions/intl-</w:t>
        </w:r>
      </w:hyperlink>
      <w:r>
        <w:rPr>
          <w:color w:val="0000FF"/>
          <w:w w:val="105"/>
        </w:rPr>
        <w:t xml:space="preserve"> </w:t>
      </w:r>
      <w:r>
        <w:rPr>
          <w:color w:val="0000FF"/>
          <w:w w:val="105"/>
          <w:u w:val="single" w:color="0000FF"/>
        </w:rPr>
        <w:t>comp-bank-margins-app3.pdf</w:t>
      </w:r>
      <w:r>
        <w:rPr>
          <w:w w:val="105"/>
        </w:rPr>
        <w:t>.</w:t>
      </w:r>
    </w:p>
    <w:p w:rsidR="00F92507" w:rsidRDefault="00F92507">
      <w:pPr>
        <w:pStyle w:val="BodyText"/>
        <w:spacing w:before="5"/>
        <w:rPr>
          <w:sz w:val="19"/>
        </w:rPr>
      </w:pPr>
    </w:p>
    <w:p w:rsidR="00F92507" w:rsidRDefault="00CA2D17">
      <w:pPr>
        <w:spacing w:line="247" w:lineRule="auto"/>
        <w:ind w:left="487" w:hanging="1"/>
        <w:rPr>
          <w:sz w:val="21"/>
        </w:rPr>
      </w:pPr>
      <w:r>
        <w:rPr>
          <w:w w:val="105"/>
          <w:sz w:val="21"/>
        </w:rPr>
        <w:t>RBA</w:t>
      </w:r>
      <w:r>
        <w:rPr>
          <w:spacing w:val="-14"/>
          <w:w w:val="105"/>
          <w:sz w:val="21"/>
        </w:rPr>
        <w:t xml:space="preserve"> </w:t>
      </w:r>
      <w:r>
        <w:rPr>
          <w:w w:val="105"/>
          <w:sz w:val="21"/>
        </w:rPr>
        <w:t>(1996).</w:t>
      </w:r>
      <w:r>
        <w:rPr>
          <w:spacing w:val="-14"/>
          <w:w w:val="105"/>
          <w:sz w:val="21"/>
        </w:rPr>
        <w:t xml:space="preserve"> </w:t>
      </w:r>
      <w:r>
        <w:rPr>
          <w:i/>
          <w:w w:val="105"/>
          <w:sz w:val="21"/>
        </w:rPr>
        <w:t>Submission</w:t>
      </w:r>
      <w:r>
        <w:rPr>
          <w:i/>
          <w:spacing w:val="-14"/>
          <w:w w:val="105"/>
          <w:sz w:val="21"/>
        </w:rPr>
        <w:t xml:space="preserve"> </w:t>
      </w:r>
      <w:r>
        <w:rPr>
          <w:i/>
          <w:w w:val="105"/>
          <w:sz w:val="21"/>
        </w:rPr>
        <w:t>to</w:t>
      </w:r>
      <w:r>
        <w:rPr>
          <w:i/>
          <w:spacing w:val="-15"/>
          <w:w w:val="105"/>
          <w:sz w:val="21"/>
        </w:rPr>
        <w:t xml:space="preserve"> </w:t>
      </w:r>
      <w:r>
        <w:rPr>
          <w:i/>
          <w:w w:val="105"/>
          <w:sz w:val="21"/>
        </w:rPr>
        <w:t>the</w:t>
      </w:r>
      <w:r>
        <w:rPr>
          <w:i/>
          <w:spacing w:val="-14"/>
          <w:w w:val="105"/>
          <w:sz w:val="21"/>
        </w:rPr>
        <w:t xml:space="preserve"> </w:t>
      </w:r>
      <w:r>
        <w:rPr>
          <w:i/>
          <w:w w:val="105"/>
          <w:sz w:val="21"/>
        </w:rPr>
        <w:t>Financial</w:t>
      </w:r>
      <w:r>
        <w:rPr>
          <w:i/>
          <w:spacing w:val="-15"/>
          <w:w w:val="105"/>
          <w:sz w:val="21"/>
        </w:rPr>
        <w:t xml:space="preserve"> </w:t>
      </w:r>
      <w:r>
        <w:rPr>
          <w:i/>
          <w:w w:val="105"/>
          <w:sz w:val="21"/>
        </w:rPr>
        <w:t>System</w:t>
      </w:r>
      <w:r>
        <w:rPr>
          <w:i/>
          <w:spacing w:val="-16"/>
          <w:w w:val="105"/>
          <w:sz w:val="21"/>
        </w:rPr>
        <w:t xml:space="preserve"> </w:t>
      </w:r>
      <w:r>
        <w:rPr>
          <w:i/>
          <w:w w:val="105"/>
          <w:sz w:val="21"/>
        </w:rPr>
        <w:t>Inquiry</w:t>
      </w:r>
      <w:r>
        <w:rPr>
          <w:w w:val="105"/>
          <w:sz w:val="21"/>
        </w:rPr>
        <w:t>,</w:t>
      </w:r>
      <w:r>
        <w:rPr>
          <w:spacing w:val="-13"/>
          <w:w w:val="105"/>
          <w:sz w:val="21"/>
        </w:rPr>
        <w:t xml:space="preserve"> </w:t>
      </w:r>
      <w:r>
        <w:rPr>
          <w:w w:val="105"/>
          <w:sz w:val="21"/>
        </w:rPr>
        <w:t>Occasional</w:t>
      </w:r>
      <w:r>
        <w:rPr>
          <w:spacing w:val="-16"/>
          <w:w w:val="105"/>
          <w:sz w:val="21"/>
        </w:rPr>
        <w:t xml:space="preserve"> </w:t>
      </w:r>
      <w:r>
        <w:rPr>
          <w:w w:val="105"/>
          <w:sz w:val="21"/>
        </w:rPr>
        <w:t>Paper</w:t>
      </w:r>
      <w:r>
        <w:rPr>
          <w:spacing w:val="-13"/>
          <w:w w:val="105"/>
          <w:sz w:val="21"/>
        </w:rPr>
        <w:t xml:space="preserve"> </w:t>
      </w:r>
      <w:r>
        <w:rPr>
          <w:w w:val="105"/>
          <w:sz w:val="21"/>
        </w:rPr>
        <w:t>No.</w:t>
      </w:r>
      <w:r>
        <w:rPr>
          <w:spacing w:val="-13"/>
          <w:w w:val="105"/>
          <w:sz w:val="21"/>
        </w:rPr>
        <w:t xml:space="preserve"> </w:t>
      </w:r>
      <w:r>
        <w:rPr>
          <w:w w:val="105"/>
          <w:sz w:val="21"/>
        </w:rPr>
        <w:t>14,</w:t>
      </w:r>
      <w:r>
        <w:rPr>
          <w:spacing w:val="-14"/>
          <w:w w:val="105"/>
          <w:sz w:val="21"/>
        </w:rPr>
        <w:t xml:space="preserve"> </w:t>
      </w:r>
      <w:r>
        <w:rPr>
          <w:w w:val="105"/>
          <w:sz w:val="21"/>
        </w:rPr>
        <w:t>6 September,</w:t>
      </w:r>
      <w:r>
        <w:rPr>
          <w:spacing w:val="-37"/>
          <w:w w:val="105"/>
          <w:sz w:val="21"/>
        </w:rPr>
        <w:t xml:space="preserve"> </w:t>
      </w:r>
      <w:r>
        <w:rPr>
          <w:w w:val="105"/>
          <w:sz w:val="21"/>
        </w:rPr>
        <w:t>p.</w:t>
      </w:r>
      <w:r>
        <w:rPr>
          <w:spacing w:val="-37"/>
          <w:w w:val="105"/>
          <w:sz w:val="21"/>
        </w:rPr>
        <w:t xml:space="preserve"> </w:t>
      </w:r>
      <w:r>
        <w:rPr>
          <w:w w:val="105"/>
          <w:sz w:val="21"/>
        </w:rPr>
        <w:t>76.</w:t>
      </w:r>
      <w:r>
        <w:rPr>
          <w:spacing w:val="-38"/>
          <w:w w:val="105"/>
          <w:sz w:val="21"/>
        </w:rPr>
        <w:t xml:space="preserve"> </w:t>
      </w:r>
      <w:r>
        <w:rPr>
          <w:w w:val="105"/>
          <w:sz w:val="20"/>
        </w:rPr>
        <w:t>Available</w:t>
      </w:r>
      <w:r>
        <w:rPr>
          <w:spacing w:val="-35"/>
          <w:w w:val="105"/>
          <w:sz w:val="20"/>
        </w:rPr>
        <w:t xml:space="preserve"> </w:t>
      </w:r>
      <w:r>
        <w:rPr>
          <w:w w:val="105"/>
          <w:sz w:val="20"/>
        </w:rPr>
        <w:t>at:</w:t>
      </w:r>
      <w:r>
        <w:rPr>
          <w:spacing w:val="-35"/>
          <w:w w:val="105"/>
          <w:sz w:val="20"/>
        </w:rPr>
        <w:t xml:space="preserve"> </w:t>
      </w:r>
      <w:hyperlink r:id="rId50">
        <w:r>
          <w:rPr>
            <w:color w:val="0000FF"/>
            <w:w w:val="105"/>
            <w:sz w:val="21"/>
            <w:u w:val="single" w:color="0000FF"/>
          </w:rPr>
          <w:t>http://www.rba.gov.au/publications/submissions/fin-sys-</w:t>
        </w:r>
      </w:hyperlink>
      <w:r>
        <w:rPr>
          <w:color w:val="0000FF"/>
          <w:w w:val="105"/>
          <w:sz w:val="21"/>
        </w:rPr>
        <w:t xml:space="preserve"> </w:t>
      </w:r>
      <w:r>
        <w:rPr>
          <w:color w:val="0000FF"/>
          <w:w w:val="105"/>
          <w:sz w:val="21"/>
          <w:u w:val="single" w:color="0000FF"/>
        </w:rPr>
        <w:t>inquiry.pdf</w:t>
      </w:r>
      <w:r>
        <w:rPr>
          <w:w w:val="105"/>
          <w:sz w:val="21"/>
        </w:rPr>
        <w:t>.</w:t>
      </w:r>
    </w:p>
    <w:p w:rsidR="00F92507" w:rsidRDefault="00F92507">
      <w:pPr>
        <w:pStyle w:val="BodyText"/>
        <w:spacing w:before="3"/>
        <w:rPr>
          <w:sz w:val="19"/>
        </w:rPr>
      </w:pPr>
    </w:p>
    <w:p w:rsidR="00F92507" w:rsidRDefault="00CA2D17">
      <w:pPr>
        <w:spacing w:line="249" w:lineRule="auto"/>
        <w:ind w:left="488" w:right="460"/>
        <w:rPr>
          <w:sz w:val="20"/>
        </w:rPr>
      </w:pPr>
      <w:r>
        <w:rPr>
          <w:w w:val="105"/>
          <w:sz w:val="20"/>
        </w:rPr>
        <w:t xml:space="preserve">RBA (1997). </w:t>
      </w:r>
      <w:r>
        <w:rPr>
          <w:i/>
          <w:w w:val="105"/>
          <w:sz w:val="20"/>
        </w:rPr>
        <w:t>Statistics: Australian Economic Statistics 1949–1950 to 1996–1997</w:t>
      </w:r>
      <w:r>
        <w:rPr>
          <w:w w:val="105"/>
          <w:sz w:val="20"/>
        </w:rPr>
        <w:t>, Occasional</w:t>
      </w:r>
      <w:r>
        <w:rPr>
          <w:spacing w:val="-24"/>
          <w:w w:val="105"/>
          <w:sz w:val="20"/>
        </w:rPr>
        <w:t xml:space="preserve"> </w:t>
      </w:r>
      <w:r>
        <w:rPr>
          <w:w w:val="105"/>
          <w:sz w:val="20"/>
        </w:rPr>
        <w:t>Paper</w:t>
      </w:r>
      <w:r>
        <w:rPr>
          <w:spacing w:val="-24"/>
          <w:w w:val="105"/>
          <w:sz w:val="20"/>
        </w:rPr>
        <w:t xml:space="preserve"> </w:t>
      </w:r>
      <w:r>
        <w:rPr>
          <w:w w:val="105"/>
          <w:sz w:val="20"/>
        </w:rPr>
        <w:t>No.</w:t>
      </w:r>
      <w:r>
        <w:rPr>
          <w:spacing w:val="-23"/>
          <w:w w:val="105"/>
          <w:sz w:val="20"/>
        </w:rPr>
        <w:t xml:space="preserve"> </w:t>
      </w:r>
      <w:r>
        <w:rPr>
          <w:w w:val="105"/>
          <w:sz w:val="20"/>
        </w:rPr>
        <w:t>8.</w:t>
      </w:r>
      <w:r>
        <w:rPr>
          <w:spacing w:val="-25"/>
          <w:w w:val="105"/>
          <w:sz w:val="20"/>
        </w:rPr>
        <w:t xml:space="preserve"> </w:t>
      </w:r>
      <w:r>
        <w:rPr>
          <w:w w:val="105"/>
          <w:sz w:val="20"/>
        </w:rPr>
        <w:t>Available</w:t>
      </w:r>
      <w:r>
        <w:rPr>
          <w:spacing w:val="-24"/>
          <w:w w:val="105"/>
          <w:sz w:val="20"/>
        </w:rPr>
        <w:t xml:space="preserve"> </w:t>
      </w:r>
      <w:r>
        <w:rPr>
          <w:w w:val="105"/>
          <w:sz w:val="20"/>
        </w:rPr>
        <w:t>at:</w:t>
      </w:r>
      <w:r>
        <w:rPr>
          <w:spacing w:val="-23"/>
          <w:w w:val="105"/>
          <w:sz w:val="20"/>
        </w:rPr>
        <w:t xml:space="preserve"> </w:t>
      </w:r>
      <w:hyperlink r:id="rId51">
        <w:r>
          <w:rPr>
            <w:w w:val="105"/>
            <w:sz w:val="20"/>
          </w:rPr>
          <w:t>http://www.rba.gov.au/statistics/frequency/occ-paper-</w:t>
        </w:r>
      </w:hyperlink>
      <w:r>
        <w:rPr>
          <w:w w:val="105"/>
          <w:sz w:val="20"/>
        </w:rPr>
        <w:t xml:space="preserve"> 8.html.</w:t>
      </w:r>
    </w:p>
    <w:p w:rsidR="00F92507" w:rsidRDefault="00F92507">
      <w:pPr>
        <w:pStyle w:val="BodyText"/>
        <w:spacing w:before="2"/>
        <w:rPr>
          <w:sz w:val="19"/>
        </w:rPr>
      </w:pPr>
    </w:p>
    <w:p w:rsidR="00F92507" w:rsidRDefault="00CA2D17">
      <w:pPr>
        <w:ind w:left="488"/>
        <w:rPr>
          <w:sz w:val="20"/>
        </w:rPr>
      </w:pPr>
      <w:r>
        <w:rPr>
          <w:w w:val="105"/>
          <w:sz w:val="20"/>
        </w:rPr>
        <w:t xml:space="preserve">RBA (2009). </w:t>
      </w:r>
      <w:r>
        <w:rPr>
          <w:i/>
          <w:w w:val="105"/>
          <w:sz w:val="20"/>
        </w:rPr>
        <w:t>Financial Stability Review</w:t>
      </w:r>
      <w:r>
        <w:rPr>
          <w:w w:val="105"/>
          <w:sz w:val="20"/>
        </w:rPr>
        <w:t>, Sydney, September.</w:t>
      </w:r>
    </w:p>
    <w:p w:rsidR="00F92507" w:rsidRDefault="00F92507">
      <w:pPr>
        <w:pStyle w:val="BodyText"/>
        <w:spacing w:before="11"/>
      </w:pPr>
    </w:p>
    <w:p w:rsidR="00F92507" w:rsidRDefault="00CA2D17">
      <w:pPr>
        <w:spacing w:line="244" w:lineRule="auto"/>
        <w:ind w:left="487" w:hanging="1"/>
        <w:rPr>
          <w:sz w:val="21"/>
        </w:rPr>
      </w:pPr>
      <w:r>
        <w:rPr>
          <w:w w:val="105"/>
          <w:sz w:val="21"/>
        </w:rPr>
        <w:t>RBA</w:t>
      </w:r>
      <w:r>
        <w:rPr>
          <w:spacing w:val="-20"/>
          <w:w w:val="105"/>
          <w:sz w:val="21"/>
        </w:rPr>
        <w:t xml:space="preserve"> </w:t>
      </w:r>
      <w:r>
        <w:rPr>
          <w:w w:val="105"/>
          <w:sz w:val="21"/>
        </w:rPr>
        <w:t>(2010).</w:t>
      </w:r>
      <w:r>
        <w:rPr>
          <w:spacing w:val="-19"/>
          <w:w w:val="105"/>
          <w:sz w:val="21"/>
        </w:rPr>
        <w:t xml:space="preserve"> </w:t>
      </w:r>
      <w:r>
        <w:rPr>
          <w:w w:val="105"/>
          <w:sz w:val="21"/>
        </w:rPr>
        <w:t>‘Statistical</w:t>
      </w:r>
      <w:r>
        <w:rPr>
          <w:spacing w:val="-20"/>
          <w:w w:val="105"/>
          <w:sz w:val="21"/>
        </w:rPr>
        <w:t xml:space="preserve"> </w:t>
      </w:r>
      <w:r>
        <w:rPr>
          <w:w w:val="105"/>
          <w:sz w:val="21"/>
        </w:rPr>
        <w:t>Tables’,</w:t>
      </w:r>
      <w:r>
        <w:rPr>
          <w:spacing w:val="-19"/>
          <w:w w:val="105"/>
          <w:sz w:val="21"/>
        </w:rPr>
        <w:t xml:space="preserve"> </w:t>
      </w:r>
      <w:r>
        <w:rPr>
          <w:w w:val="105"/>
          <w:sz w:val="21"/>
        </w:rPr>
        <w:t>Sydney.</w:t>
      </w:r>
      <w:r>
        <w:rPr>
          <w:spacing w:val="-20"/>
          <w:w w:val="105"/>
          <w:sz w:val="21"/>
        </w:rPr>
        <w:t xml:space="preserve"> </w:t>
      </w:r>
      <w:r>
        <w:rPr>
          <w:w w:val="105"/>
          <w:sz w:val="21"/>
        </w:rPr>
        <w:t>Available</w:t>
      </w:r>
      <w:r>
        <w:rPr>
          <w:spacing w:val="-21"/>
          <w:w w:val="105"/>
          <w:sz w:val="21"/>
        </w:rPr>
        <w:t xml:space="preserve"> </w:t>
      </w:r>
      <w:r>
        <w:rPr>
          <w:w w:val="105"/>
          <w:sz w:val="21"/>
        </w:rPr>
        <w:t xml:space="preserve">at: </w:t>
      </w:r>
      <w:hyperlink r:id="rId52">
        <w:r>
          <w:rPr>
            <w:color w:val="0000FF"/>
            <w:w w:val="105"/>
            <w:sz w:val="21"/>
            <w:u w:val="single" w:color="0000FF"/>
          </w:rPr>
          <w:t>http://www.rba.gov.au/statistics/tables/</w:t>
        </w:r>
        <w:r>
          <w:rPr>
            <w:w w:val="105"/>
            <w:sz w:val="21"/>
          </w:rPr>
          <w:t>.</w:t>
        </w:r>
      </w:hyperlink>
    </w:p>
    <w:p w:rsidR="00F92507" w:rsidRDefault="00F92507">
      <w:pPr>
        <w:pStyle w:val="BodyText"/>
        <w:spacing w:before="8"/>
        <w:rPr>
          <w:sz w:val="19"/>
        </w:rPr>
      </w:pPr>
    </w:p>
    <w:p w:rsidR="00F92507" w:rsidRDefault="00CA2D17">
      <w:pPr>
        <w:pStyle w:val="BodyText"/>
        <w:spacing w:before="1" w:line="247" w:lineRule="auto"/>
        <w:ind w:left="487" w:right="784"/>
      </w:pPr>
      <w:r>
        <w:rPr>
          <w:w w:val="105"/>
        </w:rPr>
        <w:t>Strauss-Kahn,</w:t>
      </w:r>
      <w:r>
        <w:rPr>
          <w:spacing w:val="-11"/>
          <w:w w:val="105"/>
        </w:rPr>
        <w:t xml:space="preserve"> </w:t>
      </w:r>
      <w:r>
        <w:rPr>
          <w:w w:val="105"/>
        </w:rPr>
        <w:t>D</w:t>
      </w:r>
      <w:r>
        <w:rPr>
          <w:spacing w:val="-12"/>
          <w:w w:val="105"/>
        </w:rPr>
        <w:t xml:space="preserve"> </w:t>
      </w:r>
      <w:r>
        <w:rPr>
          <w:w w:val="105"/>
        </w:rPr>
        <w:t>(2009).</w:t>
      </w:r>
      <w:r>
        <w:rPr>
          <w:spacing w:val="-11"/>
          <w:w w:val="105"/>
        </w:rPr>
        <w:t xml:space="preserve"> </w:t>
      </w:r>
      <w:r>
        <w:rPr>
          <w:w w:val="105"/>
        </w:rPr>
        <w:t>‘National,</w:t>
      </w:r>
      <w:r>
        <w:rPr>
          <w:spacing w:val="-9"/>
          <w:w w:val="105"/>
        </w:rPr>
        <w:t xml:space="preserve"> </w:t>
      </w:r>
      <w:r>
        <w:rPr>
          <w:w w:val="105"/>
        </w:rPr>
        <w:t>European,</w:t>
      </w:r>
      <w:r>
        <w:rPr>
          <w:spacing w:val="-11"/>
          <w:w w:val="105"/>
        </w:rPr>
        <w:t xml:space="preserve"> </w:t>
      </w:r>
      <w:r>
        <w:rPr>
          <w:w w:val="105"/>
        </w:rPr>
        <w:t>or</w:t>
      </w:r>
      <w:r>
        <w:rPr>
          <w:spacing w:val="-13"/>
          <w:w w:val="105"/>
        </w:rPr>
        <w:t xml:space="preserve"> </w:t>
      </w:r>
      <w:r>
        <w:rPr>
          <w:w w:val="105"/>
        </w:rPr>
        <w:t>global?</w:t>
      </w:r>
      <w:r>
        <w:rPr>
          <w:spacing w:val="-11"/>
          <w:w w:val="105"/>
        </w:rPr>
        <w:t xml:space="preserve"> </w:t>
      </w:r>
      <w:r>
        <w:rPr>
          <w:w w:val="105"/>
        </w:rPr>
        <w:t>The</w:t>
      </w:r>
      <w:r>
        <w:rPr>
          <w:spacing w:val="-11"/>
          <w:w w:val="105"/>
        </w:rPr>
        <w:t xml:space="preserve"> </w:t>
      </w:r>
      <w:r>
        <w:rPr>
          <w:w w:val="105"/>
        </w:rPr>
        <w:t>future</w:t>
      </w:r>
      <w:r>
        <w:rPr>
          <w:spacing w:val="-10"/>
          <w:w w:val="105"/>
        </w:rPr>
        <w:t xml:space="preserve"> </w:t>
      </w:r>
      <w:r>
        <w:rPr>
          <w:w w:val="105"/>
        </w:rPr>
        <w:t>of</w:t>
      </w:r>
      <w:r>
        <w:rPr>
          <w:spacing w:val="-11"/>
          <w:w w:val="105"/>
        </w:rPr>
        <w:t xml:space="preserve"> </w:t>
      </w:r>
      <w:r>
        <w:rPr>
          <w:w w:val="105"/>
        </w:rPr>
        <w:t>bank</w:t>
      </w:r>
      <w:r>
        <w:rPr>
          <w:spacing w:val="-10"/>
          <w:w w:val="105"/>
        </w:rPr>
        <w:t xml:space="preserve"> </w:t>
      </w:r>
      <w:r>
        <w:rPr>
          <w:w w:val="105"/>
        </w:rPr>
        <w:t>regulation’, Remarks</w:t>
      </w:r>
      <w:r>
        <w:rPr>
          <w:spacing w:val="-18"/>
          <w:w w:val="105"/>
        </w:rPr>
        <w:t xml:space="preserve"> </w:t>
      </w:r>
      <w:r>
        <w:rPr>
          <w:w w:val="105"/>
        </w:rPr>
        <w:t>by</w:t>
      </w:r>
      <w:r>
        <w:rPr>
          <w:spacing w:val="-18"/>
          <w:w w:val="105"/>
        </w:rPr>
        <w:t xml:space="preserve"> </w:t>
      </w:r>
      <w:r>
        <w:rPr>
          <w:w w:val="105"/>
        </w:rPr>
        <w:t>Dominique</w:t>
      </w:r>
      <w:r>
        <w:rPr>
          <w:spacing w:val="-19"/>
          <w:w w:val="105"/>
        </w:rPr>
        <w:t xml:space="preserve"> </w:t>
      </w:r>
      <w:r>
        <w:rPr>
          <w:w w:val="105"/>
        </w:rPr>
        <w:t>Strauss-Kahn,</w:t>
      </w:r>
      <w:r>
        <w:rPr>
          <w:spacing w:val="-16"/>
          <w:w w:val="105"/>
        </w:rPr>
        <w:t xml:space="preserve"> </w:t>
      </w:r>
      <w:r>
        <w:rPr>
          <w:w w:val="105"/>
        </w:rPr>
        <w:t>Managing</w:t>
      </w:r>
      <w:r>
        <w:rPr>
          <w:spacing w:val="-16"/>
          <w:w w:val="105"/>
        </w:rPr>
        <w:t xml:space="preserve"> </w:t>
      </w:r>
      <w:r>
        <w:rPr>
          <w:w w:val="105"/>
        </w:rPr>
        <w:t>Director,</w:t>
      </w:r>
      <w:r>
        <w:rPr>
          <w:spacing w:val="-17"/>
          <w:w w:val="105"/>
        </w:rPr>
        <w:t xml:space="preserve"> </w:t>
      </w:r>
      <w:r>
        <w:rPr>
          <w:w w:val="105"/>
        </w:rPr>
        <w:t>International</w:t>
      </w:r>
      <w:r>
        <w:rPr>
          <w:spacing w:val="-17"/>
          <w:w w:val="105"/>
        </w:rPr>
        <w:t xml:space="preserve"> </w:t>
      </w:r>
      <w:r>
        <w:rPr>
          <w:w w:val="105"/>
        </w:rPr>
        <w:t>Monetary</w:t>
      </w:r>
      <w:r>
        <w:rPr>
          <w:spacing w:val="-18"/>
          <w:w w:val="105"/>
        </w:rPr>
        <w:t xml:space="preserve"> </w:t>
      </w:r>
      <w:r>
        <w:rPr>
          <w:w w:val="105"/>
        </w:rPr>
        <w:t xml:space="preserve">Fund, Paris, 24 November. Available at: </w:t>
      </w:r>
      <w:hyperlink r:id="rId53">
        <w:r>
          <w:rPr>
            <w:color w:val="0000FF"/>
            <w:w w:val="105"/>
            <w:u w:val="single" w:color="0000FF"/>
          </w:rPr>
          <w:t>http://www.imf.org/external/np/speeches/2009/112409.htm</w:t>
        </w:r>
        <w:r>
          <w:rPr>
            <w:w w:val="105"/>
          </w:rPr>
          <w:t>.</w:t>
        </w:r>
      </w:hyperlink>
    </w:p>
    <w:p w:rsidR="00F92507" w:rsidRDefault="00F92507">
      <w:pPr>
        <w:pStyle w:val="BodyText"/>
        <w:spacing w:before="9"/>
        <w:rPr>
          <w:sz w:val="19"/>
        </w:rPr>
      </w:pPr>
    </w:p>
    <w:p w:rsidR="00F92507" w:rsidRDefault="00CA2D17">
      <w:pPr>
        <w:pStyle w:val="BodyText"/>
        <w:spacing w:before="1" w:line="247" w:lineRule="auto"/>
        <w:ind w:left="488" w:right="462"/>
      </w:pPr>
      <w:r>
        <w:rPr>
          <w:w w:val="105"/>
        </w:rPr>
        <w:t>Treasury (2008). ‘Inquiry into competition in the banking and non-banking sectors’, Submission</w:t>
      </w:r>
      <w:r>
        <w:rPr>
          <w:spacing w:val="-17"/>
          <w:w w:val="105"/>
        </w:rPr>
        <w:t xml:space="preserve"> </w:t>
      </w:r>
      <w:r>
        <w:rPr>
          <w:w w:val="105"/>
        </w:rPr>
        <w:t>32</w:t>
      </w:r>
      <w:r>
        <w:rPr>
          <w:spacing w:val="-16"/>
          <w:w w:val="105"/>
        </w:rPr>
        <w:t xml:space="preserve"> </w:t>
      </w:r>
      <w:r>
        <w:rPr>
          <w:w w:val="105"/>
        </w:rPr>
        <w:t>to</w:t>
      </w:r>
      <w:r>
        <w:rPr>
          <w:spacing w:val="-14"/>
          <w:w w:val="105"/>
        </w:rPr>
        <w:t xml:space="preserve"> </w:t>
      </w:r>
      <w:r>
        <w:rPr>
          <w:w w:val="105"/>
        </w:rPr>
        <w:t>House</w:t>
      </w:r>
      <w:r>
        <w:rPr>
          <w:spacing w:val="-16"/>
          <w:w w:val="105"/>
        </w:rPr>
        <w:t xml:space="preserve"> </w:t>
      </w:r>
      <w:r>
        <w:rPr>
          <w:w w:val="105"/>
        </w:rPr>
        <w:t>of</w:t>
      </w:r>
      <w:r>
        <w:rPr>
          <w:spacing w:val="-11"/>
          <w:w w:val="105"/>
        </w:rPr>
        <w:t xml:space="preserve"> </w:t>
      </w:r>
      <w:r>
        <w:rPr>
          <w:w w:val="105"/>
        </w:rPr>
        <w:t>Representatives</w:t>
      </w:r>
      <w:r>
        <w:rPr>
          <w:spacing w:val="-14"/>
          <w:w w:val="105"/>
        </w:rPr>
        <w:t xml:space="preserve"> </w:t>
      </w:r>
      <w:r>
        <w:rPr>
          <w:w w:val="105"/>
        </w:rPr>
        <w:t>Standing</w:t>
      </w:r>
      <w:r>
        <w:rPr>
          <w:spacing w:val="-14"/>
          <w:w w:val="105"/>
        </w:rPr>
        <w:t xml:space="preserve"> </w:t>
      </w:r>
      <w:r>
        <w:rPr>
          <w:w w:val="105"/>
        </w:rPr>
        <w:t>Committee</w:t>
      </w:r>
      <w:r>
        <w:rPr>
          <w:spacing w:val="-16"/>
          <w:w w:val="105"/>
        </w:rPr>
        <w:t xml:space="preserve"> </w:t>
      </w:r>
      <w:r>
        <w:rPr>
          <w:w w:val="105"/>
        </w:rPr>
        <w:t>on</w:t>
      </w:r>
      <w:r>
        <w:rPr>
          <w:spacing w:val="-12"/>
          <w:w w:val="105"/>
        </w:rPr>
        <w:t xml:space="preserve"> </w:t>
      </w:r>
      <w:r>
        <w:rPr>
          <w:w w:val="105"/>
        </w:rPr>
        <w:t>Economics,</w:t>
      </w:r>
      <w:r>
        <w:rPr>
          <w:spacing w:val="-14"/>
          <w:w w:val="105"/>
        </w:rPr>
        <w:t xml:space="preserve"> </w:t>
      </w:r>
      <w:r>
        <w:rPr>
          <w:w w:val="105"/>
        </w:rPr>
        <w:t>July.</w:t>
      </w:r>
    </w:p>
    <w:p w:rsidR="00F92507" w:rsidRDefault="00F92507">
      <w:pPr>
        <w:pStyle w:val="BodyText"/>
        <w:spacing w:before="8"/>
        <w:rPr>
          <w:sz w:val="19"/>
        </w:rPr>
      </w:pPr>
    </w:p>
    <w:p w:rsidR="00F92507" w:rsidRDefault="00CA2D17">
      <w:pPr>
        <w:pStyle w:val="BodyText"/>
        <w:ind w:left="488"/>
      </w:pPr>
      <w:r>
        <w:rPr>
          <w:w w:val="105"/>
        </w:rPr>
        <w:t xml:space="preserve">‘Top 1000 shows risks of top-heavy giants persists’, </w:t>
      </w:r>
      <w:r>
        <w:rPr>
          <w:i/>
          <w:w w:val="105"/>
        </w:rPr>
        <w:t>The Banker</w:t>
      </w:r>
      <w:r>
        <w:rPr>
          <w:w w:val="105"/>
        </w:rPr>
        <w:t>, 7 July 2009.</w:t>
      </w:r>
    </w:p>
    <w:p w:rsidR="00F92507" w:rsidRDefault="00F92507">
      <w:pPr>
        <w:sectPr w:rsidR="00F92507">
          <w:headerReference w:type="even" r:id="rId54"/>
          <w:headerReference w:type="default" r:id="rId55"/>
          <w:footerReference w:type="even" r:id="rId56"/>
          <w:pgSz w:w="12240" w:h="15840"/>
          <w:pgMar w:top="1280" w:right="1220" w:bottom="960" w:left="1720" w:header="795" w:footer="779" w:gutter="0"/>
          <w:pgNumType w:start="18"/>
          <w:cols w:space="720"/>
        </w:sectPr>
      </w:pPr>
    </w:p>
    <w:p w:rsidR="00F92507" w:rsidRDefault="00CA2D17">
      <w:pPr>
        <w:spacing w:before="74"/>
        <w:ind w:left="487"/>
        <w:rPr>
          <w:sz w:val="20"/>
        </w:rPr>
      </w:pPr>
      <w:r>
        <w:rPr>
          <w:w w:val="105"/>
          <w:sz w:val="20"/>
        </w:rPr>
        <w:t xml:space="preserve">The Westpac Group (2009). </w:t>
      </w:r>
      <w:r>
        <w:rPr>
          <w:i/>
          <w:w w:val="105"/>
          <w:sz w:val="20"/>
        </w:rPr>
        <w:t>Annual Report 2009</w:t>
      </w:r>
      <w:r>
        <w:rPr>
          <w:w w:val="105"/>
          <w:sz w:val="20"/>
        </w:rPr>
        <w:t>, Sydney.</w:t>
      </w:r>
    </w:p>
    <w:p w:rsidR="00F92507" w:rsidRDefault="00F92507">
      <w:pPr>
        <w:pStyle w:val="BodyText"/>
        <w:spacing w:before="3"/>
      </w:pPr>
    </w:p>
    <w:p w:rsidR="00F92507" w:rsidRDefault="00CA2D17">
      <w:pPr>
        <w:pStyle w:val="BodyText"/>
        <w:spacing w:line="249" w:lineRule="auto"/>
        <w:ind w:left="487" w:right="521"/>
      </w:pPr>
      <w:r>
        <w:rPr>
          <w:w w:val="105"/>
        </w:rPr>
        <w:t xml:space="preserve">Woods, I (2009). ‘Oz bank goes bananas to explain rate hike’, </w:t>
      </w:r>
      <w:r>
        <w:rPr>
          <w:i/>
          <w:w w:val="105"/>
        </w:rPr>
        <w:t>Sky News</w:t>
      </w:r>
      <w:r>
        <w:rPr>
          <w:w w:val="105"/>
        </w:rPr>
        <w:t xml:space="preserve">, 9 December. </w:t>
      </w:r>
      <w:r>
        <w:t xml:space="preserve">Available at: </w:t>
      </w:r>
      <w:hyperlink r:id="rId57">
        <w:r>
          <w:rPr>
            <w:color w:val="0000FF"/>
            <w:u w:val="single" w:color="0000FF"/>
          </w:rPr>
          <w:t>http://news.sky.com/skynews/Home/Business/Oz-Bank-Outraged-Customers-</w:t>
        </w:r>
      </w:hyperlink>
      <w:r>
        <w:rPr>
          <w:color w:val="0000FF"/>
        </w:rPr>
        <w:t xml:space="preserve"> </w:t>
      </w:r>
      <w:r>
        <w:rPr>
          <w:color w:val="0000FF"/>
          <w:w w:val="105"/>
          <w:u w:val="single" w:color="0000FF"/>
        </w:rPr>
        <w:t>by-Sending-Video-About-Banana-Smooties-to-Explain-Interest-Rate-</w:t>
      </w:r>
      <w:r>
        <w:rPr>
          <w:color w:val="0000FF"/>
          <w:w w:val="105"/>
        </w:rPr>
        <w:t xml:space="preserve"> </w:t>
      </w:r>
      <w:r>
        <w:rPr>
          <w:color w:val="0000FF"/>
          <w:w w:val="105"/>
          <w:u w:val="single" w:color="0000FF"/>
        </w:rPr>
        <w:t>Increase/Article/200912215496875</w:t>
      </w:r>
      <w:r>
        <w:rPr>
          <w:w w:val="105"/>
        </w:rPr>
        <w:t>.</w:t>
      </w:r>
    </w:p>
    <w:sectPr w:rsidR="00F92507">
      <w:footerReference w:type="default" r:id="rId58"/>
      <w:pgSz w:w="12240" w:h="15840"/>
      <w:pgMar w:top="1280" w:right="1220" w:bottom="280" w:left="1720" w:header="77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17" w:rsidRDefault="00CA2D17">
      <w:r>
        <w:separator/>
      </w:r>
    </w:p>
  </w:endnote>
  <w:endnote w:type="continuationSeparator" w:id="0">
    <w:p w:rsidR="00CA2D17" w:rsidRDefault="00CA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68800"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76480"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78016"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79552"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81088"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70336"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71872"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73408"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F92507">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CA2D17">
    <w:pPr>
      <w:pStyle w:val="BodyText"/>
      <w:spacing w:line="14" w:lineRule="auto"/>
    </w:pPr>
    <w:r>
      <w:rPr>
        <w:noProof/>
        <w:lang w:val="en-AU" w:eastAsia="en-AU"/>
      </w:rPr>
      <w:drawing>
        <wp:anchor distT="0" distB="0" distL="0" distR="0" simplePos="0" relativeHeight="486674944" behindDoc="1" locked="0" layoutInCell="1" allowOverlap="1">
          <wp:simplePos x="0" y="0"/>
          <wp:positionH relativeFrom="page">
            <wp:posOffset>1372190</wp:posOffset>
          </wp:positionH>
          <wp:positionV relativeFrom="page">
            <wp:posOffset>9436903</wp:posOffset>
          </wp:positionV>
          <wp:extent cx="214884" cy="160779"/>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214884" cy="16077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17" w:rsidRDefault="00CA2D17">
      <w:r>
        <w:separator/>
      </w:r>
    </w:p>
  </w:footnote>
  <w:footnote w:type="continuationSeparator" w:id="0">
    <w:p w:rsidR="00CA2D17" w:rsidRDefault="00CA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68288" behindDoc="1" locked="0" layoutInCell="1" allowOverlap="1">
              <wp:simplePos x="0" y="0"/>
              <wp:positionH relativeFrom="page">
                <wp:posOffset>1363980</wp:posOffset>
              </wp:positionH>
              <wp:positionV relativeFrom="page">
                <wp:posOffset>500380</wp:posOffset>
              </wp:positionV>
              <wp:extent cx="208280" cy="144780"/>
              <wp:effectExtent l="0" t="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107.4pt;margin-top:39.4pt;width:16.4pt;height:11.4pt;z-index:-166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0zerAIAAKo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" filled="f" stroked="f">
              <v:textbox inset="0,0,0,0">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10</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4432" behindDoc="1" locked="0" layoutInCell="1" allowOverlap="1">
              <wp:simplePos x="0" y="0"/>
              <wp:positionH relativeFrom="page">
                <wp:posOffset>6602095</wp:posOffset>
              </wp:positionH>
              <wp:positionV relativeFrom="page">
                <wp:posOffset>498475</wp:posOffset>
              </wp:positionV>
              <wp:extent cx="194310" cy="13335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5" type="#_x0000_t202" style="position:absolute;margin-left:519.85pt;margin-top:39.25pt;width:15.3pt;height:10.5pt;z-index:-166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" filled="f" stroked="f">
              <v:textbox inset="0,0,0,0">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11</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5456" behindDoc="1" locked="0" layoutInCell="1" allowOverlap="1">
              <wp:simplePos x="0" y="0"/>
              <wp:positionH relativeFrom="page">
                <wp:posOffset>1363980</wp:posOffset>
              </wp:positionH>
              <wp:positionV relativeFrom="page">
                <wp:posOffset>500380</wp:posOffset>
              </wp:positionV>
              <wp:extent cx="208280" cy="14478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6" type="#_x0000_t202" style="position:absolute;margin-left:107.4pt;margin-top:39.4pt;width:16.4pt;height:11.4pt;z-index:-166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rtrQ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" filled="f" stroked="f">
              <v:textbox inset="0,0,0,0">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12</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5968" behindDoc="1" locked="0" layoutInCell="1" allowOverlap="1">
              <wp:simplePos x="0" y="0"/>
              <wp:positionH relativeFrom="page">
                <wp:posOffset>6602095</wp:posOffset>
              </wp:positionH>
              <wp:positionV relativeFrom="page">
                <wp:posOffset>498475</wp:posOffset>
              </wp:positionV>
              <wp:extent cx="194310" cy="1333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7" type="#_x0000_t202" style="position:absolute;margin-left:519.85pt;margin-top:39.25pt;width:15.3pt;height:10.5pt;z-index:-166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2jsAIAALE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" filled="f" stroked="f">
              <v:textbox inset="0,0,0,0">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13</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6992" behindDoc="1" locked="0" layoutInCell="1" allowOverlap="1">
              <wp:simplePos x="0" y="0"/>
              <wp:positionH relativeFrom="page">
                <wp:posOffset>1363980</wp:posOffset>
              </wp:positionH>
              <wp:positionV relativeFrom="page">
                <wp:posOffset>500380</wp:posOffset>
              </wp:positionV>
              <wp:extent cx="208280" cy="14478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8" type="#_x0000_t202" style="position:absolute;margin-left:107.4pt;margin-top:39.4pt;width:16.4pt;height:11.4pt;z-index:-166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NrQ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" filled="f" stroked="f">
              <v:textbox inset="0,0,0,0">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14</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7504" behindDoc="1" locked="0" layoutInCell="1" allowOverlap="1">
              <wp:simplePos x="0" y="0"/>
              <wp:positionH relativeFrom="page">
                <wp:posOffset>6602095</wp:posOffset>
              </wp:positionH>
              <wp:positionV relativeFrom="page">
                <wp:posOffset>498475</wp:posOffset>
              </wp:positionV>
              <wp:extent cx="194310" cy="1333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9" type="#_x0000_t202" style="position:absolute;margin-left:519.85pt;margin-top:39.25pt;width:15.3pt;height:10.5pt;z-index:-166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" filled="f" stroked="f">
              <v:textbox inset="0,0,0,0">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15</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8528" behindDoc="1" locked="0" layoutInCell="1" allowOverlap="1">
              <wp:simplePos x="0" y="0"/>
              <wp:positionH relativeFrom="page">
                <wp:posOffset>1363980</wp:posOffset>
              </wp:positionH>
              <wp:positionV relativeFrom="page">
                <wp:posOffset>500380</wp:posOffset>
              </wp:positionV>
              <wp:extent cx="208280" cy="14478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0" type="#_x0000_t202" style="position:absolute;margin-left:107.4pt;margin-top:39.4pt;width:16.4pt;height:11.4pt;z-index:-166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" filled="f" stroked="f">
              <v:textbox inset="0,0,0,0">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16</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9040" behindDoc="1" locked="0" layoutInCell="1" allowOverlap="1">
              <wp:simplePos x="0" y="0"/>
              <wp:positionH relativeFrom="page">
                <wp:posOffset>6602095</wp:posOffset>
              </wp:positionH>
              <wp:positionV relativeFrom="page">
                <wp:posOffset>498475</wp:posOffset>
              </wp:positionV>
              <wp:extent cx="194310" cy="1333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margin-left:519.85pt;margin-top:39.25pt;width:15.3pt;height:10.5pt;z-index:-166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" filled="f" stroked="f">
              <v:textbox inset="0,0,0,0">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17</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80064" behindDoc="1" locked="0" layoutInCell="1" allowOverlap="1">
              <wp:simplePos x="0" y="0"/>
              <wp:positionH relativeFrom="page">
                <wp:posOffset>1363980</wp:posOffset>
              </wp:positionH>
              <wp:positionV relativeFrom="page">
                <wp:posOffset>500380</wp:posOffset>
              </wp:positionV>
              <wp:extent cx="208280" cy="144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2" type="#_x0000_t202" style="position:absolute;margin-left:107.4pt;margin-top:39.4pt;width:16.4pt;height:11.4pt;z-index:-166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7xwrg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" filled="f" stroked="f">
              <v:textbox inset="0,0,0,0">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18</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80576" behindDoc="1" locked="0" layoutInCell="1" allowOverlap="1">
              <wp:simplePos x="0" y="0"/>
              <wp:positionH relativeFrom="page">
                <wp:posOffset>6602095</wp:posOffset>
              </wp:positionH>
              <wp:positionV relativeFrom="page">
                <wp:posOffset>498475</wp:posOffset>
              </wp:positionV>
              <wp:extent cx="194310" cy="133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519.85pt;margin-top:39.25pt;width:15.3pt;height:10.5pt;z-index:-166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" filled="f" stroked="f">
              <v:textbox inset="0,0,0,0">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67776" behindDoc="1" locked="0" layoutInCell="1" allowOverlap="1">
              <wp:simplePos x="0" y="0"/>
              <wp:positionH relativeFrom="page">
                <wp:posOffset>6602095</wp:posOffset>
              </wp:positionH>
              <wp:positionV relativeFrom="page">
                <wp:posOffset>498475</wp:posOffset>
              </wp:positionV>
              <wp:extent cx="194310" cy="133350"/>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margin-left:519.85pt;margin-top:39.25pt;width:15.3pt;height:10.5pt;z-index:-166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GqsQIAALE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" filled="f" stroked="f">
              <v:textbox inset="0,0,0,0">
                <w:txbxContent>
                  <w:p w:rsidR="00F92507" w:rsidRDefault="00CA2D17">
                    <w:pPr>
                      <w:spacing w:line="187" w:lineRule="exact"/>
                      <w:ind w:left="60"/>
                      <w:rPr>
                        <w:b/>
                        <w:sz w:val="17"/>
                      </w:rPr>
                    </w:pPr>
                    <w:r>
                      <w:fldChar w:fldCharType="begin"/>
                    </w:r>
                    <w:r>
                      <w:rPr>
                        <w:b/>
                        <w:color w:val="857262"/>
                        <w:sz w:val="17"/>
                      </w:rPr>
                      <w:instrText xml:space="preserve"> PAGE </w:instrText>
                    </w:r>
                    <w:r>
                      <w:fldChar w:fldCharType="separate"/>
                    </w:r>
                    <w:r>
                      <w:t>11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69312" behindDoc="1" locked="0" layoutInCell="1" allowOverlap="1">
              <wp:simplePos x="0" y="0"/>
              <wp:positionH relativeFrom="page">
                <wp:posOffset>1363980</wp:posOffset>
              </wp:positionH>
              <wp:positionV relativeFrom="page">
                <wp:posOffset>500380</wp:posOffset>
              </wp:positionV>
              <wp:extent cx="142240" cy="14478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3"/>
                              <w:sz w:val="18"/>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8" type="#_x0000_t202" style="position:absolute;margin-left:107.4pt;margin-top:39.4pt;width:11.2pt;height:11.4pt;z-index:-166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dzsQIAALE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" filled="f" stroked="f">
              <v:textbox inset="0,0,0,0">
                <w:txbxContent>
                  <w:p w:rsidR="00F92507" w:rsidRDefault="00CA2D17">
                    <w:pPr>
                      <w:spacing w:line="203" w:lineRule="exact"/>
                      <w:ind w:left="60"/>
                      <w:rPr>
                        <w:b/>
                        <w:sz w:val="18"/>
                      </w:rPr>
                    </w:pPr>
                    <w:r>
                      <w:fldChar w:fldCharType="begin"/>
                    </w:r>
                    <w:r>
                      <w:rPr>
                        <w:b/>
                        <w:color w:val="857262"/>
                        <w:w w:val="103"/>
                        <w:sz w:val="18"/>
                      </w:rPr>
                      <w:instrText xml:space="preserve"> PAGE </w:instrText>
                    </w:r>
                    <w:r>
                      <w:fldChar w:fldCharType="separate"/>
                    </w:r>
                    <w:r>
                      <w:t>4</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69824" behindDoc="1" locked="0" layoutInCell="1" allowOverlap="1">
              <wp:simplePos x="0" y="0"/>
              <wp:positionH relativeFrom="page">
                <wp:posOffset>6659880</wp:posOffset>
              </wp:positionH>
              <wp:positionV relativeFrom="page">
                <wp:posOffset>498475</wp:posOffset>
              </wp:positionV>
              <wp:extent cx="135890" cy="133350"/>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w w:val="99"/>
                              <w:sz w:val="17"/>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524.4pt;margin-top:39.25pt;width:10.7pt;height:10.5pt;z-index:-166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TbsgIAALE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" filled="f" stroked="f">
              <v:textbox inset="0,0,0,0">
                <w:txbxContent>
                  <w:p w:rsidR="00F92507" w:rsidRDefault="00CA2D17">
                    <w:pPr>
                      <w:spacing w:line="187" w:lineRule="exact"/>
                      <w:ind w:left="60"/>
                      <w:rPr>
                        <w:b/>
                        <w:sz w:val="17"/>
                      </w:rPr>
                    </w:pPr>
                    <w:r>
                      <w:fldChar w:fldCharType="begin"/>
                    </w:r>
                    <w:r>
                      <w:rPr>
                        <w:b/>
                        <w:color w:val="857262"/>
                        <w:w w:val="99"/>
                        <w:sz w:val="17"/>
                      </w:rPr>
                      <w:instrText xml:space="preserve"> PAGE </w:instrText>
                    </w:r>
                    <w:r>
                      <w:fldChar w:fldCharType="separate"/>
                    </w:r>
                    <w:r>
                      <w:t>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0848" behindDoc="1" locked="0" layoutInCell="1" allowOverlap="1">
              <wp:simplePos x="0" y="0"/>
              <wp:positionH relativeFrom="page">
                <wp:posOffset>1363980</wp:posOffset>
              </wp:positionH>
              <wp:positionV relativeFrom="page">
                <wp:posOffset>500380</wp:posOffset>
              </wp:positionV>
              <wp:extent cx="142240" cy="144780"/>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3"/>
                              <w:sz w:val="18"/>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107.4pt;margin-top:39.4pt;width:11.2pt;height:11.4pt;z-index:-166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wfsAIAALE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" filled="f" stroked="f">
              <v:textbox inset="0,0,0,0">
                <w:txbxContent>
                  <w:p w:rsidR="00F92507" w:rsidRDefault="00CA2D17">
                    <w:pPr>
                      <w:spacing w:line="203" w:lineRule="exact"/>
                      <w:ind w:left="60"/>
                      <w:rPr>
                        <w:b/>
                        <w:sz w:val="18"/>
                      </w:rPr>
                    </w:pPr>
                    <w:r>
                      <w:fldChar w:fldCharType="begin"/>
                    </w:r>
                    <w:r>
                      <w:rPr>
                        <w:b/>
                        <w:color w:val="857262"/>
                        <w:w w:val="103"/>
                        <w:sz w:val="18"/>
                      </w:rPr>
                      <w:instrText xml:space="preserve"> PAGE </w:instrText>
                    </w:r>
                    <w:r>
                      <w:fldChar w:fldCharType="separate"/>
                    </w:r>
                    <w:r>
                      <w:t>6</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1360" behindDoc="1" locked="0" layoutInCell="1" allowOverlap="1">
              <wp:simplePos x="0" y="0"/>
              <wp:positionH relativeFrom="page">
                <wp:posOffset>6659880</wp:posOffset>
              </wp:positionH>
              <wp:positionV relativeFrom="page">
                <wp:posOffset>498475</wp:posOffset>
              </wp:positionV>
              <wp:extent cx="135890" cy="133350"/>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w w:val="99"/>
                              <w:sz w:val="17"/>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1" type="#_x0000_t202" style="position:absolute;margin-left:524.4pt;margin-top:39.25pt;width:10.7pt;height:10.5pt;z-index:-166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hUsgIAALE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" filled="f" stroked="f">
              <v:textbox inset="0,0,0,0">
                <w:txbxContent>
                  <w:p w:rsidR="00F92507" w:rsidRDefault="00CA2D17">
                    <w:pPr>
                      <w:spacing w:line="187" w:lineRule="exact"/>
                      <w:ind w:left="60"/>
                      <w:rPr>
                        <w:b/>
                        <w:sz w:val="17"/>
                      </w:rPr>
                    </w:pPr>
                    <w:r>
                      <w:fldChar w:fldCharType="begin"/>
                    </w:r>
                    <w:r>
                      <w:rPr>
                        <w:b/>
                        <w:color w:val="857262"/>
                        <w:w w:val="99"/>
                        <w:sz w:val="17"/>
                      </w:rPr>
                      <w:instrText xml:space="preserve"> PAGE </w:instrText>
                    </w:r>
                    <w:r>
                      <w:fldChar w:fldCharType="separate"/>
                    </w:r>
                    <w:r>
                      <w:t>7</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2384" behindDoc="1" locked="0" layoutInCell="1" allowOverlap="1">
              <wp:simplePos x="0" y="0"/>
              <wp:positionH relativeFrom="page">
                <wp:posOffset>1363980</wp:posOffset>
              </wp:positionH>
              <wp:positionV relativeFrom="page">
                <wp:posOffset>500380</wp:posOffset>
              </wp:positionV>
              <wp:extent cx="142240" cy="14478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3"/>
                              <w:sz w:val="18"/>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107.4pt;margin-top:39.4pt;width:11.2pt;height:11.4pt;z-index:-166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Vrsg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" filled="f" stroked="f">
              <v:textbox inset="0,0,0,0">
                <w:txbxContent>
                  <w:p w:rsidR="00F92507" w:rsidRDefault="00CA2D17">
                    <w:pPr>
                      <w:spacing w:line="203" w:lineRule="exact"/>
                      <w:ind w:left="60"/>
                      <w:rPr>
                        <w:b/>
                        <w:sz w:val="18"/>
                      </w:rPr>
                    </w:pPr>
                    <w:r>
                      <w:fldChar w:fldCharType="begin"/>
                    </w:r>
                    <w:r>
                      <w:rPr>
                        <w:b/>
                        <w:color w:val="857262"/>
                        <w:w w:val="103"/>
                        <w:sz w:val="18"/>
                      </w:rPr>
                      <w:instrText xml:space="preserve"> PAGE </w:instrText>
                    </w:r>
                    <w:r>
                      <w:fldChar w:fldCharType="separate"/>
                    </w:r>
                    <w:r>
                      <w:t>8</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2896" behindDoc="1" locked="0" layoutInCell="1" allowOverlap="1">
              <wp:simplePos x="0" y="0"/>
              <wp:positionH relativeFrom="page">
                <wp:posOffset>6659880</wp:posOffset>
              </wp:positionH>
              <wp:positionV relativeFrom="page">
                <wp:posOffset>498475</wp:posOffset>
              </wp:positionV>
              <wp:extent cx="135890" cy="13335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187" w:lineRule="exact"/>
                            <w:ind w:left="60"/>
                            <w:rPr>
                              <w:b/>
                              <w:sz w:val="17"/>
                            </w:rPr>
                          </w:pPr>
                          <w:r>
                            <w:fldChar w:fldCharType="begin"/>
                          </w:r>
                          <w:r>
                            <w:rPr>
                              <w:b/>
                              <w:color w:val="857262"/>
                              <w:w w:val="99"/>
                              <w:sz w:val="17"/>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3" type="#_x0000_t202" style="position:absolute;margin-left:524.4pt;margin-top:39.25pt;width:10.7pt;height:10.5pt;z-index:-166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bDsgIAALE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" filled="f" stroked="f">
              <v:textbox inset="0,0,0,0">
                <w:txbxContent>
                  <w:p w:rsidR="00F92507" w:rsidRDefault="00CA2D17">
                    <w:pPr>
                      <w:spacing w:line="187" w:lineRule="exact"/>
                      <w:ind w:left="60"/>
                      <w:rPr>
                        <w:b/>
                        <w:sz w:val="17"/>
                      </w:rPr>
                    </w:pPr>
                    <w:r>
                      <w:fldChar w:fldCharType="begin"/>
                    </w:r>
                    <w:r>
                      <w:rPr>
                        <w:b/>
                        <w:color w:val="857262"/>
                        <w:w w:val="99"/>
                        <w:sz w:val="17"/>
                      </w:rPr>
                      <w:instrText xml:space="preserve"> PAGE </w:instrText>
                    </w:r>
                    <w:r>
                      <w:fldChar w:fldCharType="separate"/>
                    </w:r>
                    <w:r>
                      <w:t>9</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07" w:rsidRDefault="00ED77C5">
    <w:pPr>
      <w:pStyle w:val="BodyText"/>
      <w:spacing w:line="14" w:lineRule="auto"/>
    </w:pPr>
    <w:r>
      <w:rPr>
        <w:noProof/>
        <w:lang w:val="en-AU" w:eastAsia="en-AU"/>
      </w:rPr>
      <mc:AlternateContent>
        <mc:Choice Requires="wps">
          <w:drawing>
            <wp:anchor distT="0" distB="0" distL="114300" distR="114300" simplePos="0" relativeHeight="486673920" behindDoc="1" locked="0" layoutInCell="1" allowOverlap="1">
              <wp:simplePos x="0" y="0"/>
              <wp:positionH relativeFrom="page">
                <wp:posOffset>1363980</wp:posOffset>
              </wp:positionH>
              <wp:positionV relativeFrom="page">
                <wp:posOffset>500380</wp:posOffset>
              </wp:positionV>
              <wp:extent cx="208280" cy="14478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4" type="#_x0000_t202" style="position:absolute;margin-left:107.4pt;margin-top:39.4pt;width:16.4pt;height:11.4pt;z-index:-166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rWv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" filled="f" stroked="f">
              <v:textbox inset="0,0,0,0">
                <w:txbxContent>
                  <w:p w:rsidR="00F92507" w:rsidRDefault="00CA2D17">
                    <w:pPr>
                      <w:spacing w:line="203" w:lineRule="exact"/>
                      <w:ind w:left="60"/>
                      <w:rPr>
                        <w:b/>
                        <w:sz w:val="18"/>
                      </w:rPr>
                    </w:pPr>
                    <w:r>
                      <w:fldChar w:fldCharType="begin"/>
                    </w:r>
                    <w:r>
                      <w:rPr>
                        <w:b/>
                        <w:color w:val="857262"/>
                        <w:w w:val="105"/>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B36D3"/>
    <w:multiLevelType w:val="multilevel"/>
    <w:tmpl w:val="27AA295C"/>
    <w:lvl w:ilvl="0">
      <w:start w:val="53"/>
      <w:numFmt w:val="decimal"/>
      <w:lvlText w:val="%1"/>
      <w:lvlJc w:val="left"/>
      <w:pPr>
        <w:ind w:left="488" w:hanging="495"/>
        <w:jc w:val="left"/>
      </w:pPr>
      <w:rPr>
        <w:rFonts w:hint="default"/>
        <w:lang w:val="en-US" w:eastAsia="en-US" w:bidi="ar-SA"/>
      </w:rPr>
    </w:lvl>
    <w:lvl w:ilvl="1">
      <w:start w:val="1"/>
      <w:numFmt w:val="decimal"/>
      <w:lvlText w:val="%1.%2"/>
      <w:lvlJc w:val="left"/>
      <w:pPr>
        <w:ind w:left="488" w:hanging="495"/>
        <w:jc w:val="left"/>
      </w:pPr>
      <w:rPr>
        <w:rFonts w:ascii="Arial" w:eastAsia="Arial" w:hAnsi="Arial" w:cs="Arial" w:hint="default"/>
        <w:spacing w:val="-3"/>
        <w:w w:val="103"/>
        <w:sz w:val="20"/>
        <w:szCs w:val="20"/>
        <w:lang w:val="en-US" w:eastAsia="en-US" w:bidi="ar-SA"/>
      </w:rPr>
    </w:lvl>
    <w:lvl w:ilvl="2">
      <w:numFmt w:val="bullet"/>
      <w:lvlText w:val=""/>
      <w:lvlJc w:val="left"/>
      <w:pPr>
        <w:ind w:left="1553" w:hanging="401"/>
      </w:pPr>
      <w:rPr>
        <w:rFonts w:ascii="Symbol" w:eastAsia="Symbol" w:hAnsi="Symbol" w:cs="Symbol" w:hint="default"/>
        <w:w w:val="103"/>
        <w:sz w:val="20"/>
        <w:szCs w:val="20"/>
        <w:lang w:val="en-US" w:eastAsia="en-US" w:bidi="ar-SA"/>
      </w:rPr>
    </w:lvl>
    <w:lvl w:ilvl="3">
      <w:numFmt w:val="bullet"/>
      <w:lvlText w:val="•"/>
      <w:lvlJc w:val="left"/>
      <w:pPr>
        <w:ind w:left="3280" w:hanging="401"/>
      </w:pPr>
      <w:rPr>
        <w:rFonts w:hint="default"/>
        <w:lang w:val="en-US" w:eastAsia="en-US" w:bidi="ar-SA"/>
      </w:rPr>
    </w:lvl>
    <w:lvl w:ilvl="4">
      <w:numFmt w:val="bullet"/>
      <w:lvlText w:val="•"/>
      <w:lvlJc w:val="left"/>
      <w:pPr>
        <w:ind w:left="4140" w:hanging="401"/>
      </w:pPr>
      <w:rPr>
        <w:rFonts w:hint="default"/>
        <w:lang w:val="en-US" w:eastAsia="en-US" w:bidi="ar-SA"/>
      </w:rPr>
    </w:lvl>
    <w:lvl w:ilvl="5">
      <w:numFmt w:val="bullet"/>
      <w:lvlText w:val="•"/>
      <w:lvlJc w:val="left"/>
      <w:pPr>
        <w:ind w:left="5000" w:hanging="401"/>
      </w:pPr>
      <w:rPr>
        <w:rFonts w:hint="default"/>
        <w:lang w:val="en-US" w:eastAsia="en-US" w:bidi="ar-SA"/>
      </w:rPr>
    </w:lvl>
    <w:lvl w:ilvl="6">
      <w:numFmt w:val="bullet"/>
      <w:lvlText w:val="•"/>
      <w:lvlJc w:val="left"/>
      <w:pPr>
        <w:ind w:left="5860" w:hanging="401"/>
      </w:pPr>
      <w:rPr>
        <w:rFonts w:hint="default"/>
        <w:lang w:val="en-US" w:eastAsia="en-US" w:bidi="ar-SA"/>
      </w:rPr>
    </w:lvl>
    <w:lvl w:ilvl="7">
      <w:numFmt w:val="bullet"/>
      <w:lvlText w:val="•"/>
      <w:lvlJc w:val="left"/>
      <w:pPr>
        <w:ind w:left="6720" w:hanging="401"/>
      </w:pPr>
      <w:rPr>
        <w:rFonts w:hint="default"/>
        <w:lang w:val="en-US" w:eastAsia="en-US" w:bidi="ar-SA"/>
      </w:rPr>
    </w:lvl>
    <w:lvl w:ilvl="8">
      <w:numFmt w:val="bullet"/>
      <w:lvlText w:val="•"/>
      <w:lvlJc w:val="left"/>
      <w:pPr>
        <w:ind w:left="7580" w:hanging="40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07"/>
    <w:rsid w:val="00CA2D17"/>
    <w:rsid w:val="00ED77C5"/>
    <w:rsid w:val="00F92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88"/>
      <w:jc w:val="both"/>
      <w:outlineLvl w:val="0"/>
    </w:pPr>
    <w:rPr>
      <w:b/>
      <w:bCs/>
      <w:sz w:val="26"/>
      <w:szCs w:val="26"/>
    </w:rPr>
  </w:style>
  <w:style w:type="paragraph" w:styleId="Heading2">
    <w:name w:val="heading 2"/>
    <w:basedOn w:val="Normal"/>
    <w:uiPriority w:val="1"/>
    <w:qFormat/>
    <w:pPr>
      <w:ind w:left="487"/>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33"/>
      <w:ind w:left="135"/>
    </w:pPr>
    <w:rPr>
      <w:b/>
      <w:bCs/>
      <w:sz w:val="67"/>
      <w:szCs w:val="67"/>
    </w:rPr>
  </w:style>
  <w:style w:type="paragraph" w:styleId="ListParagraph">
    <w:name w:val="List Paragraph"/>
    <w:basedOn w:val="Normal"/>
    <w:uiPriority w:val="1"/>
    <w:qFormat/>
    <w:pPr>
      <w:ind w:left="1553" w:right="368" w:hanging="401"/>
    </w:pPr>
  </w:style>
  <w:style w:type="paragraph" w:customStyle="1" w:styleId="TableParagraph">
    <w:name w:val="Table Paragraph"/>
    <w:basedOn w:val="Normal"/>
    <w:uiPriority w:val="1"/>
    <w:qFormat/>
    <w:pPr>
      <w:spacing w:before="59"/>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88"/>
      <w:jc w:val="both"/>
      <w:outlineLvl w:val="0"/>
    </w:pPr>
    <w:rPr>
      <w:b/>
      <w:bCs/>
      <w:sz w:val="26"/>
      <w:szCs w:val="26"/>
    </w:rPr>
  </w:style>
  <w:style w:type="paragraph" w:styleId="Heading2">
    <w:name w:val="heading 2"/>
    <w:basedOn w:val="Normal"/>
    <w:uiPriority w:val="1"/>
    <w:qFormat/>
    <w:pPr>
      <w:ind w:left="487"/>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33"/>
      <w:ind w:left="135"/>
    </w:pPr>
    <w:rPr>
      <w:b/>
      <w:bCs/>
      <w:sz w:val="67"/>
      <w:szCs w:val="67"/>
    </w:rPr>
  </w:style>
  <w:style w:type="paragraph" w:styleId="ListParagraph">
    <w:name w:val="List Paragraph"/>
    <w:basedOn w:val="Normal"/>
    <w:uiPriority w:val="1"/>
    <w:qFormat/>
    <w:pPr>
      <w:ind w:left="1553" w:right="368" w:hanging="401"/>
    </w:pPr>
  </w:style>
  <w:style w:type="paragraph" w:customStyle="1" w:styleId="TableParagraph">
    <w:name w:val="Table Paragraph"/>
    <w:basedOn w:val="Normal"/>
    <w:uiPriority w:val="1"/>
    <w:qFormat/>
    <w:pPr>
      <w:spacing w:before="5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5.png"/><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6.xml"/><Relationship Id="rId50" Type="http://schemas.openxmlformats.org/officeDocument/2006/relationships/hyperlink" Target="http://www.rba.gov.au/publications/submissions/fin-sys-" TargetMode="External"/><Relationship Id="rId55"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yperlink" Target="http://setis.library.usyd.edu.au/ozlit/pdf/sup0003.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yperlink" Target="http://www.bankofengland.co.uk/publications/fsr/2009/fsr25.htm" TargetMode="External"/><Relationship Id="rId53" Type="http://schemas.openxmlformats.org/officeDocument/2006/relationships/hyperlink" Target="http://www.imf.org/external/np/speeches/2009/112409.htm" TargetMode="External"/><Relationship Id="rId58"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yperlink" Target="http://www.rba.gov.au/publications/submissions/intl-" TargetMode="External"/><Relationship Id="rId57" Type="http://schemas.openxmlformats.org/officeDocument/2006/relationships/hyperlink" Target="http://news.sky.com/skynews/Home/Business/Oz-Bank-Outraged-Customers-"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yperlink" Target="http://www.aph.gov.au/hansard/reps/commttee/R2365.pdf" TargetMode="External"/><Relationship Id="rId52" Type="http://schemas.openxmlformats.org/officeDocument/2006/relationships/hyperlink" Target="http://www.rba.gov.au/statistics/tables/"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yperlink" Target="http://www.accc.gov.au/content/item.phtml?itemId=839282&amp;nodeId=48e80666d4db67ca161" TargetMode="External"/><Relationship Id="rId48" Type="http://schemas.openxmlformats.org/officeDocument/2006/relationships/hyperlink" Target="http://www.imf.org/external/pubs/ft/survey/so/2010/INT011110A.htm" TargetMode="External"/><Relationship Id="rId56"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hyperlink" Target="http://www.rba.gov.au/statistics/frequency/occ-paper-"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8690</Words>
  <Characters>49533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Microsoft Word - A licence to print money.doc</vt:lpstr>
    </vt:vector>
  </TitlesOfParts>
  <Company/>
  <LinksUpToDate>false</LinksUpToDate>
  <CharactersWithSpaces>58107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licence to print money.doc</dc:title>
  <dc:creator>serenar</dc:creator>
  <cp:lastModifiedBy>Philip JOHNSTON</cp:lastModifiedBy>
  <cp:revision>2</cp:revision>
  <dcterms:created xsi:type="dcterms:W3CDTF">2022-07-24T04:36:00Z</dcterms:created>
  <dcterms:modified xsi:type="dcterms:W3CDTF">2022-07-24T04:36:00Z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2010-03-04T00:00:00Z</vt:filetime>
  </property>
  <property fmtid="{D5CDD505-2E9C-101B-9397-08002B2CF9AE}" pid="3" name="Creator">
    <vt:lpwstr>PScript5.dll Version 5.2.2</vt:lpwstr>
  </property>
  <property fmtid="{D5CDD505-2E9C-101B-9397-08002B2CF9AE}" pid="4" name="LastSaved">
    <vt:filetime>2022-07-24T00:00:00Z</vt:filetime>
  </property>
</Properties>
</file>